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E1E6" w14:textId="415B578C" w:rsidR="00046478" w:rsidRPr="001535E2" w:rsidRDefault="001535E2" w:rsidP="001535E2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5E2">
        <w:rPr>
          <w:rFonts w:ascii="Times New Roman" w:hAnsi="Times New Roman" w:cs="Times New Roman"/>
          <w:b/>
          <w:bCs/>
          <w:sz w:val="28"/>
          <w:szCs w:val="28"/>
        </w:rPr>
        <w:t xml:space="preserve">МАРШРУТЫ </w:t>
      </w:r>
    </w:p>
    <w:p w14:paraId="22EAAE13" w14:textId="65789F96" w:rsidR="001535E2" w:rsidRPr="001535E2" w:rsidRDefault="001535E2" w:rsidP="001535E2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5E2">
        <w:rPr>
          <w:rFonts w:ascii="Times New Roman" w:hAnsi="Times New Roman" w:cs="Times New Roman"/>
          <w:b/>
          <w:bCs/>
          <w:sz w:val="28"/>
          <w:szCs w:val="28"/>
        </w:rPr>
        <w:t>ПО ГОРОДУ ГУБКИНУ</w:t>
      </w:r>
    </w:p>
    <w:p w14:paraId="1408354E" w14:textId="1E201ED9" w:rsidR="001535E2" w:rsidRDefault="001535E2" w:rsidP="001535E2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5E2">
        <w:rPr>
          <w:rFonts w:ascii="Times New Roman" w:hAnsi="Times New Roman" w:cs="Times New Roman"/>
          <w:b/>
          <w:bCs/>
          <w:sz w:val="28"/>
          <w:szCs w:val="28"/>
        </w:rPr>
        <w:t>В РАМКАХ АКЦИИ «МАРШРУТЫ ПАМЯТИ»</w:t>
      </w:r>
    </w:p>
    <w:p w14:paraId="6FCEF2E5" w14:textId="4F4861A9" w:rsidR="001535E2" w:rsidRDefault="00CE51DF" w:rsidP="001535E2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2023-2024 г.</w:t>
      </w:r>
    </w:p>
    <w:p w14:paraId="20059433" w14:textId="77777777" w:rsidR="001535E2" w:rsidRPr="001535E2" w:rsidRDefault="001535E2" w:rsidP="001535E2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F560D" w14:textId="4FF021CA" w:rsidR="00046478" w:rsidRDefault="00046478" w:rsidP="00F7409D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15C7">
        <w:rPr>
          <w:rFonts w:ascii="Times New Roman" w:hAnsi="Times New Roman" w:cs="Times New Roman"/>
          <w:b/>
          <w:sz w:val="28"/>
          <w:szCs w:val="28"/>
        </w:rPr>
        <w:t>Маршрут № 1.</w:t>
      </w:r>
      <w:r w:rsidRPr="000F15C7">
        <w:rPr>
          <w:rFonts w:ascii="Times New Roman" w:hAnsi="Times New Roman" w:cs="Times New Roman"/>
          <w:sz w:val="28"/>
          <w:szCs w:val="28"/>
        </w:rPr>
        <w:t xml:space="preserve"> «Губкин: история, закованная в мрамор» (По памятникам и мемориалам г. Губкина, установленным в честь участников Великой Отечественной войны и тружеников тыла»).</w:t>
      </w:r>
    </w:p>
    <w:p w14:paraId="3DAFCAFD" w14:textId="77777777" w:rsidR="00066078" w:rsidRDefault="00066078" w:rsidP="00F74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220002" w14:textId="3CC50D65" w:rsidR="001535E2" w:rsidRDefault="001535E2" w:rsidP="00F74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Комсомольская, д.5 </w:t>
      </w:r>
      <w:r>
        <w:rPr>
          <w:rFonts w:ascii="Times New Roman" w:hAnsi="Times New Roman" w:cs="Times New Roman"/>
          <w:bCs/>
          <w:sz w:val="32"/>
          <w:szCs w:val="32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ул. Победы </w:t>
      </w:r>
      <w:r>
        <w:rPr>
          <w:rFonts w:ascii="Times New Roman" w:hAnsi="Times New Roman" w:cs="Times New Roman"/>
          <w:bCs/>
          <w:sz w:val="32"/>
          <w:szCs w:val="32"/>
        </w:rPr>
        <w:t>–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переулок Героев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–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Кирова </w:t>
      </w:r>
      <w:r>
        <w:rPr>
          <w:rFonts w:ascii="Times New Roman" w:hAnsi="Times New Roman" w:cs="Times New Roman"/>
          <w:bCs/>
          <w:sz w:val="32"/>
          <w:szCs w:val="32"/>
        </w:rPr>
        <w:t>–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Чайковского </w:t>
      </w:r>
      <w:r>
        <w:rPr>
          <w:rFonts w:ascii="Times New Roman" w:hAnsi="Times New Roman" w:cs="Times New Roman"/>
          <w:bCs/>
          <w:sz w:val="32"/>
          <w:szCs w:val="32"/>
        </w:rPr>
        <w:t>–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Советская: Аллея Героев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–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Вечный огонь </w:t>
      </w:r>
      <w:r>
        <w:rPr>
          <w:rFonts w:ascii="Times New Roman" w:hAnsi="Times New Roman" w:cs="Times New Roman"/>
          <w:bCs/>
          <w:sz w:val="32"/>
          <w:szCs w:val="32"/>
        </w:rPr>
        <w:t>–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памятник В.И. Ленину </w:t>
      </w:r>
      <w:r>
        <w:rPr>
          <w:rFonts w:ascii="Times New Roman" w:hAnsi="Times New Roman" w:cs="Times New Roman"/>
          <w:bCs/>
          <w:sz w:val="32"/>
          <w:szCs w:val="32"/>
        </w:rPr>
        <w:t>–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сквер Шахтерской Славы </w:t>
      </w:r>
      <w:r>
        <w:rPr>
          <w:rFonts w:ascii="Times New Roman" w:hAnsi="Times New Roman" w:cs="Times New Roman"/>
          <w:bCs/>
          <w:sz w:val="32"/>
          <w:szCs w:val="32"/>
        </w:rPr>
        <w:t>–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Белинского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–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Комсомольская.</w:t>
      </w:r>
    </w:p>
    <w:p w14:paraId="6E9FBD9F" w14:textId="013A661D" w:rsidR="00F7409D" w:rsidRDefault="00F7409D" w:rsidP="00F74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BDAD7E" w14:textId="77777777" w:rsidR="00F7409D" w:rsidRDefault="00F7409D" w:rsidP="00F7409D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15C7">
        <w:rPr>
          <w:rFonts w:ascii="Times New Roman" w:hAnsi="Times New Roman" w:cs="Times New Roman"/>
          <w:b/>
          <w:sz w:val="28"/>
          <w:szCs w:val="28"/>
        </w:rPr>
        <w:t>Маршрут № 1.</w:t>
      </w:r>
      <w:r w:rsidRPr="000F15C7">
        <w:rPr>
          <w:rFonts w:ascii="Times New Roman" w:hAnsi="Times New Roman" w:cs="Times New Roman"/>
          <w:sz w:val="28"/>
          <w:szCs w:val="28"/>
        </w:rPr>
        <w:t xml:space="preserve"> «Губкин: история, закованная в мрамор» (По памятникам и мемориалам г. Губкина, установленным в честь участников Великой Отечественной войны и тружеников тыла»).</w:t>
      </w:r>
    </w:p>
    <w:p w14:paraId="386C28FF" w14:textId="6EB5828D" w:rsidR="00F7409D" w:rsidRDefault="00F7409D" w:rsidP="00F74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D649CD" w14:textId="77777777" w:rsidR="00F7409D" w:rsidRPr="00F7409D" w:rsidRDefault="00F7409D" w:rsidP="00F74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9D">
        <w:rPr>
          <w:rFonts w:ascii="Times New Roman" w:hAnsi="Times New Roman" w:cs="Times New Roman"/>
          <w:sz w:val="28"/>
          <w:szCs w:val="28"/>
        </w:rPr>
        <w:t xml:space="preserve">Сквер Шахтерской Славы </w:t>
      </w:r>
      <w:r w:rsidRPr="00F7409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F7409D">
        <w:rPr>
          <w:rFonts w:ascii="Times New Roman" w:hAnsi="Times New Roman" w:cs="Times New Roman"/>
          <w:sz w:val="28"/>
          <w:szCs w:val="28"/>
        </w:rPr>
        <w:t xml:space="preserve">ул. Фрунзе – ул. Дзержинского – ул. Лазарева </w:t>
      </w:r>
    </w:p>
    <w:p w14:paraId="1028F5D4" w14:textId="77777777" w:rsidR="00F7409D" w:rsidRDefault="00F7409D" w:rsidP="00F7409D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4150039" w14:textId="4EAA4B38" w:rsidR="00046478" w:rsidRDefault="00046478" w:rsidP="00F7409D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15C7">
        <w:rPr>
          <w:rFonts w:ascii="Times New Roman" w:hAnsi="Times New Roman" w:cs="Times New Roman"/>
          <w:b/>
          <w:sz w:val="28"/>
          <w:szCs w:val="28"/>
        </w:rPr>
        <w:t xml:space="preserve">Маршрут № </w:t>
      </w:r>
      <w:r w:rsidR="00F7409D">
        <w:rPr>
          <w:rFonts w:ascii="Times New Roman" w:hAnsi="Times New Roman" w:cs="Times New Roman"/>
          <w:b/>
          <w:sz w:val="28"/>
          <w:szCs w:val="28"/>
        </w:rPr>
        <w:t>3</w:t>
      </w:r>
      <w:r w:rsidRPr="000F15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15C7">
        <w:rPr>
          <w:rFonts w:ascii="Times New Roman" w:hAnsi="Times New Roman" w:cs="Times New Roman"/>
          <w:sz w:val="28"/>
          <w:szCs w:val="28"/>
        </w:rPr>
        <w:t>«Улицы Памяти» (по улицам микрорайона Лебеди, названным в честь героев Великой Отечественной войны).</w:t>
      </w:r>
    </w:p>
    <w:p w14:paraId="3F713820" w14:textId="77777777" w:rsidR="00066078" w:rsidRDefault="00066078" w:rsidP="00F74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70D1D3" w14:textId="33B19A17" w:rsidR="001535E2" w:rsidRDefault="001535E2" w:rsidP="00F74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Мкр. Лебеди: Храм иконы Божией матери «Всех скорбящих радость» – памятник воинам, павшим в Великой Отечественной войны – пр. Горняков – ул. Лизы Чайкиной – ул. Гастелло.</w:t>
      </w:r>
    </w:p>
    <w:p w14:paraId="48CF6A4F" w14:textId="77777777" w:rsidR="00F7409D" w:rsidRDefault="00F7409D" w:rsidP="00F7409D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4B659D4" w14:textId="0091DB95" w:rsidR="00046478" w:rsidRPr="000F15C7" w:rsidRDefault="00046478" w:rsidP="00F7409D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15C7">
        <w:rPr>
          <w:rFonts w:ascii="Times New Roman" w:hAnsi="Times New Roman" w:cs="Times New Roman"/>
          <w:b/>
          <w:sz w:val="28"/>
          <w:szCs w:val="28"/>
        </w:rPr>
        <w:t xml:space="preserve">Маршрут № </w:t>
      </w:r>
      <w:r w:rsidR="00F7409D">
        <w:rPr>
          <w:rFonts w:ascii="Times New Roman" w:hAnsi="Times New Roman" w:cs="Times New Roman"/>
          <w:b/>
          <w:sz w:val="28"/>
          <w:szCs w:val="28"/>
        </w:rPr>
        <w:t>4</w:t>
      </w:r>
      <w:r w:rsidRPr="000F15C7">
        <w:rPr>
          <w:rFonts w:ascii="Times New Roman" w:hAnsi="Times New Roman" w:cs="Times New Roman"/>
          <w:b/>
          <w:sz w:val="28"/>
          <w:szCs w:val="28"/>
        </w:rPr>
        <w:t>.</w:t>
      </w:r>
      <w:r w:rsidRPr="000F15C7">
        <w:rPr>
          <w:rFonts w:ascii="Times New Roman" w:hAnsi="Times New Roman" w:cs="Times New Roman"/>
          <w:sz w:val="28"/>
          <w:szCs w:val="28"/>
        </w:rPr>
        <w:t xml:space="preserve"> «Помнить. Нельзя забыть». (По памятным местам Великой Отечественной войны пос. Троицкий).</w:t>
      </w:r>
    </w:p>
    <w:p w14:paraId="3E47D61C" w14:textId="77777777" w:rsidR="001535E2" w:rsidRDefault="001535E2" w:rsidP="00F7409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A0769A" w14:textId="77777777" w:rsidR="00B372C2" w:rsidRDefault="00B372C2" w:rsidP="00F740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Посёлок Троицкий: Въездной знак – памятник невинно погибшим мирным жителям х. Калиновка – Скульптура свинарки – Спасо-Троицкий храм – МБУК «Центр культурного развития» посёлка Троицкий.</w:t>
      </w:r>
    </w:p>
    <w:p w14:paraId="49187DB2" w14:textId="77777777" w:rsidR="009A1116" w:rsidRDefault="009A1116"/>
    <w:sectPr w:rsidR="009A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156C0"/>
    <w:multiLevelType w:val="hybridMultilevel"/>
    <w:tmpl w:val="011E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16"/>
    <w:rsid w:val="00046478"/>
    <w:rsid w:val="00066078"/>
    <w:rsid w:val="001535E2"/>
    <w:rsid w:val="009A1116"/>
    <w:rsid w:val="00B372C2"/>
    <w:rsid w:val="00CE51DF"/>
    <w:rsid w:val="00F7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9A23"/>
  <w15:chartTrackingRefBased/>
  <w15:docId w15:val="{1C00A442-4392-48C7-9C23-2273FD20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478"/>
    <w:pPr>
      <w:spacing w:after="0" w:line="240" w:lineRule="auto"/>
    </w:pPr>
    <w:rPr>
      <w:kern w:val="0"/>
      <w14:ligatures w14:val="none"/>
    </w:rPr>
  </w:style>
  <w:style w:type="paragraph" w:styleId="a4">
    <w:name w:val="Normal (Web)"/>
    <w:basedOn w:val="a"/>
    <w:uiPriority w:val="99"/>
    <w:semiHidden/>
    <w:unhideWhenUsed/>
    <w:rsid w:val="00F7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Аршинова</dc:creator>
  <cp:keywords/>
  <dc:description/>
  <cp:lastModifiedBy>User</cp:lastModifiedBy>
  <cp:revision>6</cp:revision>
  <dcterms:created xsi:type="dcterms:W3CDTF">2024-04-17T02:55:00Z</dcterms:created>
  <dcterms:modified xsi:type="dcterms:W3CDTF">2024-06-09T21:22:00Z</dcterms:modified>
</cp:coreProperties>
</file>