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BE192" w14:textId="0D2B5946" w:rsidR="00CE5FFE" w:rsidRDefault="00CE5FFE" w:rsidP="003D5755">
      <w:pPr>
        <w:jc w:val="center"/>
        <w:rPr>
          <w:b/>
          <w:sz w:val="28"/>
          <w:szCs w:val="28"/>
        </w:rPr>
      </w:pPr>
      <w:r>
        <w:rPr>
          <w:b/>
          <w:noProof/>
          <w:sz w:val="28"/>
          <w:szCs w:val="28"/>
        </w:rPr>
        <w:drawing>
          <wp:inline distT="0" distB="0" distL="0" distR="0" wp14:anchorId="3E265A98" wp14:editId="1E049648">
            <wp:extent cx="5940425" cy="8475822"/>
            <wp:effectExtent l="0" t="0" r="0" b="0"/>
            <wp:docPr id="1" name="Рисунок 1" descr="C:\Users\Администратор\Desktop\КОЛДОГ 2904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КОЛДОГ 29042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5822"/>
                    </a:xfrm>
                    <a:prstGeom prst="rect">
                      <a:avLst/>
                    </a:prstGeom>
                    <a:noFill/>
                    <a:ln>
                      <a:noFill/>
                    </a:ln>
                  </pic:spPr>
                </pic:pic>
              </a:graphicData>
            </a:graphic>
          </wp:inline>
        </w:drawing>
      </w:r>
    </w:p>
    <w:p w14:paraId="105944B5" w14:textId="77777777" w:rsidR="00CE5FFE" w:rsidRDefault="00CE5FFE" w:rsidP="003D5755">
      <w:pPr>
        <w:jc w:val="center"/>
        <w:rPr>
          <w:b/>
          <w:sz w:val="28"/>
          <w:szCs w:val="28"/>
        </w:rPr>
      </w:pPr>
    </w:p>
    <w:p w14:paraId="6CB991ED" w14:textId="77777777" w:rsidR="00CE5FFE" w:rsidRDefault="00CE5FFE" w:rsidP="003D5755">
      <w:pPr>
        <w:jc w:val="center"/>
        <w:rPr>
          <w:b/>
          <w:sz w:val="28"/>
          <w:szCs w:val="28"/>
        </w:rPr>
      </w:pPr>
    </w:p>
    <w:p w14:paraId="31061C60" w14:textId="77777777" w:rsidR="00CE5FFE" w:rsidRDefault="00CE5FFE" w:rsidP="003D5755">
      <w:pPr>
        <w:jc w:val="center"/>
        <w:rPr>
          <w:b/>
          <w:sz w:val="28"/>
          <w:szCs w:val="28"/>
        </w:rPr>
      </w:pPr>
    </w:p>
    <w:p w14:paraId="3776F4AE" w14:textId="77777777" w:rsidR="004A349C" w:rsidRPr="00CE261F" w:rsidRDefault="004A349C" w:rsidP="003D5755">
      <w:pPr>
        <w:jc w:val="center"/>
        <w:rPr>
          <w:b/>
          <w:sz w:val="28"/>
          <w:szCs w:val="28"/>
        </w:rPr>
      </w:pPr>
      <w:r w:rsidRPr="00CE261F">
        <w:rPr>
          <w:b/>
          <w:sz w:val="28"/>
          <w:szCs w:val="28"/>
        </w:rPr>
        <w:lastRenderedPageBreak/>
        <w:t>ОГЛАВЛЕНИЕ</w:t>
      </w:r>
    </w:p>
    <w:p w14:paraId="69957792" w14:textId="77777777" w:rsidR="0099146F" w:rsidRPr="00CE261F" w:rsidRDefault="0099146F" w:rsidP="003D5755">
      <w:pPr>
        <w:jc w:val="both"/>
        <w:rPr>
          <w:sz w:val="28"/>
          <w:szCs w:val="28"/>
        </w:rPr>
      </w:pPr>
    </w:p>
    <w:p w14:paraId="26191D5E" w14:textId="2CFA6692" w:rsidR="004A349C" w:rsidRPr="00D13870" w:rsidRDefault="00C44914" w:rsidP="00D13870">
      <w:pPr>
        <w:tabs>
          <w:tab w:val="left" w:pos="9072"/>
        </w:tabs>
        <w:ind w:right="-1"/>
        <w:jc w:val="both"/>
        <w:rPr>
          <w:sz w:val="28"/>
          <w:szCs w:val="28"/>
        </w:rPr>
      </w:pPr>
      <w:r w:rsidRPr="00D13870">
        <w:rPr>
          <w:sz w:val="28"/>
          <w:szCs w:val="28"/>
        </w:rPr>
        <w:t>1. </w:t>
      </w:r>
      <w:r w:rsidR="00D13870" w:rsidRPr="00D13870">
        <w:rPr>
          <w:sz w:val="28"/>
          <w:szCs w:val="28"/>
        </w:rPr>
        <w:t>ОБЩИЕ ПОЛОЖЕНИЯ …………………</w:t>
      </w:r>
      <w:r w:rsidR="00D13870">
        <w:rPr>
          <w:sz w:val="28"/>
          <w:szCs w:val="28"/>
        </w:rPr>
        <w:t>……………………......................</w:t>
      </w:r>
      <w:r w:rsidR="00D13870" w:rsidRPr="00D13870">
        <w:rPr>
          <w:sz w:val="28"/>
          <w:szCs w:val="28"/>
        </w:rPr>
        <w:t xml:space="preserve">.3 </w:t>
      </w:r>
    </w:p>
    <w:p w14:paraId="2C346061" w14:textId="5E6F50E2" w:rsidR="00D13870" w:rsidRDefault="00D13870" w:rsidP="00D13870">
      <w:pPr>
        <w:tabs>
          <w:tab w:val="left" w:pos="9072"/>
        </w:tabs>
        <w:ind w:right="-1"/>
        <w:jc w:val="both"/>
        <w:rPr>
          <w:sz w:val="28"/>
          <w:szCs w:val="28"/>
        </w:rPr>
      </w:pPr>
      <w:r w:rsidRPr="00D13870">
        <w:rPr>
          <w:sz w:val="28"/>
          <w:szCs w:val="28"/>
        </w:rPr>
        <w:t>2. ТРУДОВОЙ</w:t>
      </w:r>
      <w:r>
        <w:rPr>
          <w:sz w:val="28"/>
          <w:szCs w:val="28"/>
        </w:rPr>
        <w:t xml:space="preserve">    </w:t>
      </w:r>
      <w:r w:rsidRPr="00D13870">
        <w:rPr>
          <w:sz w:val="28"/>
          <w:szCs w:val="28"/>
        </w:rPr>
        <w:t xml:space="preserve"> ДОГОВОР. </w:t>
      </w:r>
      <w:r>
        <w:rPr>
          <w:sz w:val="28"/>
          <w:szCs w:val="28"/>
        </w:rPr>
        <w:t xml:space="preserve">      </w:t>
      </w:r>
      <w:r w:rsidRPr="00D13870">
        <w:rPr>
          <w:sz w:val="28"/>
          <w:szCs w:val="28"/>
        </w:rPr>
        <w:t xml:space="preserve">ГАРАНТИИ </w:t>
      </w:r>
      <w:r>
        <w:rPr>
          <w:sz w:val="28"/>
          <w:szCs w:val="28"/>
        </w:rPr>
        <w:t xml:space="preserve">    </w:t>
      </w:r>
      <w:r w:rsidRPr="00D13870">
        <w:rPr>
          <w:sz w:val="28"/>
          <w:szCs w:val="28"/>
        </w:rPr>
        <w:t xml:space="preserve">ПРИ </w:t>
      </w:r>
      <w:r>
        <w:rPr>
          <w:sz w:val="28"/>
          <w:szCs w:val="28"/>
        </w:rPr>
        <w:t xml:space="preserve">          </w:t>
      </w:r>
      <w:r w:rsidRPr="00D13870">
        <w:rPr>
          <w:sz w:val="28"/>
          <w:szCs w:val="28"/>
        </w:rPr>
        <w:t xml:space="preserve">ЗАКЛЮЧЕНИИ, </w:t>
      </w:r>
    </w:p>
    <w:p w14:paraId="07C7B3EB" w14:textId="28BEDB33" w:rsidR="004A349C" w:rsidRPr="00D13870" w:rsidRDefault="00D13870" w:rsidP="00D13870">
      <w:pPr>
        <w:tabs>
          <w:tab w:val="left" w:pos="9072"/>
        </w:tabs>
        <w:ind w:right="-1"/>
        <w:jc w:val="both"/>
        <w:rPr>
          <w:sz w:val="28"/>
          <w:szCs w:val="28"/>
        </w:rPr>
      </w:pPr>
      <w:proofErr w:type="gramStart"/>
      <w:r w:rsidRPr="00D13870">
        <w:rPr>
          <w:sz w:val="28"/>
          <w:szCs w:val="28"/>
        </w:rPr>
        <w:t>ИЗМЕНЕНИИ</w:t>
      </w:r>
      <w:proofErr w:type="gramEnd"/>
      <w:r w:rsidRPr="00D13870">
        <w:rPr>
          <w:sz w:val="28"/>
          <w:szCs w:val="28"/>
        </w:rPr>
        <w:t xml:space="preserve"> И РАСТОРЖЕНИИ ТРУДОВОГО ДО</w:t>
      </w:r>
      <w:r>
        <w:rPr>
          <w:sz w:val="28"/>
          <w:szCs w:val="28"/>
        </w:rPr>
        <w:t>ГОВОРА………..….....</w:t>
      </w:r>
      <w:r w:rsidRPr="00D13870">
        <w:rPr>
          <w:sz w:val="28"/>
          <w:szCs w:val="28"/>
        </w:rPr>
        <w:t xml:space="preserve">6 </w:t>
      </w:r>
    </w:p>
    <w:p w14:paraId="5F846BF2" w14:textId="2306AF1C" w:rsidR="00D13870" w:rsidRDefault="00D13870" w:rsidP="00D13870">
      <w:pPr>
        <w:tabs>
          <w:tab w:val="left" w:pos="9072"/>
        </w:tabs>
        <w:ind w:right="-1"/>
        <w:jc w:val="both"/>
        <w:rPr>
          <w:sz w:val="28"/>
          <w:szCs w:val="28"/>
        </w:rPr>
      </w:pPr>
      <w:r>
        <w:rPr>
          <w:sz w:val="28"/>
          <w:szCs w:val="28"/>
        </w:rPr>
        <w:t xml:space="preserve">3.    </w:t>
      </w:r>
      <w:r w:rsidRPr="00D13870">
        <w:rPr>
          <w:sz w:val="28"/>
          <w:szCs w:val="28"/>
        </w:rPr>
        <w:t xml:space="preserve">ПРОФЕССИОНАЛЬНАЯ </w:t>
      </w:r>
      <w:r>
        <w:rPr>
          <w:sz w:val="28"/>
          <w:szCs w:val="28"/>
        </w:rPr>
        <w:t xml:space="preserve">      </w:t>
      </w:r>
      <w:r w:rsidRPr="00D13870">
        <w:rPr>
          <w:sz w:val="28"/>
          <w:szCs w:val="28"/>
        </w:rPr>
        <w:t xml:space="preserve">ПОДГОТОВКА, </w:t>
      </w:r>
      <w:r>
        <w:rPr>
          <w:sz w:val="28"/>
          <w:szCs w:val="28"/>
        </w:rPr>
        <w:t xml:space="preserve">       </w:t>
      </w:r>
      <w:r w:rsidRPr="00D13870">
        <w:rPr>
          <w:sz w:val="28"/>
          <w:szCs w:val="28"/>
        </w:rPr>
        <w:t xml:space="preserve">ПЕРЕПОДГОТОВКА </w:t>
      </w:r>
    </w:p>
    <w:p w14:paraId="044EB99A" w14:textId="5B24E8D3" w:rsidR="00D96D57" w:rsidRPr="00D13870" w:rsidRDefault="00D13870" w:rsidP="00D13870">
      <w:pPr>
        <w:tabs>
          <w:tab w:val="left" w:pos="9072"/>
        </w:tabs>
        <w:ind w:right="-1"/>
        <w:jc w:val="both"/>
        <w:rPr>
          <w:sz w:val="28"/>
          <w:szCs w:val="28"/>
        </w:rPr>
      </w:pPr>
      <w:r w:rsidRPr="00D13870">
        <w:rPr>
          <w:sz w:val="28"/>
          <w:szCs w:val="28"/>
        </w:rPr>
        <w:t>И ПОВЫШЕНИЕ КВАЛИФ</w:t>
      </w:r>
      <w:r>
        <w:rPr>
          <w:sz w:val="28"/>
          <w:szCs w:val="28"/>
        </w:rPr>
        <w:t>ИКАЦИИ…………………………………</w:t>
      </w:r>
      <w:r w:rsidRPr="00D13870">
        <w:rPr>
          <w:sz w:val="28"/>
          <w:szCs w:val="28"/>
        </w:rPr>
        <w:t>…….</w:t>
      </w:r>
      <w:r w:rsidR="000A4765">
        <w:rPr>
          <w:sz w:val="28"/>
          <w:szCs w:val="28"/>
        </w:rPr>
        <w:t>.</w:t>
      </w:r>
      <w:r w:rsidRPr="00D13870">
        <w:rPr>
          <w:sz w:val="28"/>
          <w:szCs w:val="28"/>
        </w:rPr>
        <w:t>..1</w:t>
      </w:r>
      <w:r w:rsidR="008A1DFC">
        <w:rPr>
          <w:sz w:val="28"/>
          <w:szCs w:val="28"/>
        </w:rPr>
        <w:t>1</w:t>
      </w:r>
    </w:p>
    <w:p w14:paraId="134DEBDB" w14:textId="7DFA152E" w:rsidR="00096EF3" w:rsidRPr="00D13870" w:rsidRDefault="00D13870" w:rsidP="00D13870">
      <w:pPr>
        <w:tabs>
          <w:tab w:val="left" w:pos="9072"/>
        </w:tabs>
        <w:ind w:right="-1"/>
        <w:jc w:val="both"/>
        <w:rPr>
          <w:sz w:val="28"/>
          <w:szCs w:val="28"/>
        </w:rPr>
      </w:pPr>
      <w:r w:rsidRPr="00D13870">
        <w:rPr>
          <w:sz w:val="28"/>
          <w:szCs w:val="28"/>
        </w:rPr>
        <w:t xml:space="preserve">4. РАБОЧЕЕ ВРЕМЯ И ВРЕМЯ ОТДЫХА………………………………..…..12 </w:t>
      </w:r>
    </w:p>
    <w:p w14:paraId="2F5DEDDA" w14:textId="271B613E" w:rsidR="00FB240B" w:rsidRPr="00D13870" w:rsidRDefault="00D13870" w:rsidP="00D13870">
      <w:pPr>
        <w:tabs>
          <w:tab w:val="left" w:pos="9072"/>
        </w:tabs>
        <w:ind w:right="-1"/>
        <w:jc w:val="both"/>
        <w:rPr>
          <w:sz w:val="28"/>
          <w:szCs w:val="28"/>
        </w:rPr>
      </w:pPr>
      <w:r w:rsidRPr="00D13870">
        <w:rPr>
          <w:sz w:val="28"/>
          <w:szCs w:val="28"/>
        </w:rPr>
        <w:t xml:space="preserve">5. ОПЛАТА И НОРМИРОВАНИЕ ТРУДА………………………………........19 </w:t>
      </w:r>
    </w:p>
    <w:p w14:paraId="417A8E00" w14:textId="1889B980" w:rsidR="00096EF3" w:rsidRPr="00D13870" w:rsidRDefault="00D13870" w:rsidP="000A4765">
      <w:pPr>
        <w:tabs>
          <w:tab w:val="left" w:pos="9072"/>
        </w:tabs>
        <w:ind w:right="-1"/>
        <w:jc w:val="both"/>
        <w:rPr>
          <w:sz w:val="28"/>
          <w:szCs w:val="28"/>
        </w:rPr>
      </w:pPr>
      <w:r w:rsidRPr="00D13870">
        <w:rPr>
          <w:sz w:val="28"/>
          <w:szCs w:val="28"/>
        </w:rPr>
        <w:t>6. СОЦИАЛЬНЫЕ ГАРАНТИИ И МЕРЫ СОЦИАЛЬНОЙ ПОДДЕРЖКИ……………………………………………………………………23</w:t>
      </w:r>
    </w:p>
    <w:p w14:paraId="15A66C9F" w14:textId="53E9CDCE" w:rsidR="00096EF3" w:rsidRPr="00D13870" w:rsidRDefault="00D13870" w:rsidP="00D13870">
      <w:pPr>
        <w:tabs>
          <w:tab w:val="left" w:pos="9072"/>
        </w:tabs>
        <w:ind w:right="-1"/>
        <w:jc w:val="both"/>
        <w:rPr>
          <w:sz w:val="28"/>
          <w:szCs w:val="28"/>
        </w:rPr>
      </w:pPr>
      <w:r w:rsidRPr="00D13870">
        <w:rPr>
          <w:sz w:val="28"/>
          <w:szCs w:val="28"/>
        </w:rPr>
        <w:t xml:space="preserve">7. ОХРАНА ТРУДА И ЗДОРОВЬЯ………………………………………….....26 </w:t>
      </w:r>
    </w:p>
    <w:p w14:paraId="2CA1C257" w14:textId="41CACFEF" w:rsidR="00096EF3" w:rsidRPr="00D13870" w:rsidRDefault="00D13870" w:rsidP="00D13870">
      <w:pPr>
        <w:tabs>
          <w:tab w:val="left" w:pos="9072"/>
        </w:tabs>
        <w:ind w:right="-1"/>
        <w:jc w:val="both"/>
        <w:rPr>
          <w:sz w:val="28"/>
          <w:szCs w:val="28"/>
        </w:rPr>
      </w:pPr>
      <w:r w:rsidRPr="00D13870">
        <w:rPr>
          <w:sz w:val="28"/>
          <w:szCs w:val="28"/>
        </w:rPr>
        <w:t>8. ПОДДЕРЖКА МОЛОДЫХПЕ ДАГОГОВ…………………………….…....</w:t>
      </w:r>
      <w:r w:rsidR="008A1DFC">
        <w:rPr>
          <w:sz w:val="28"/>
          <w:szCs w:val="28"/>
        </w:rPr>
        <w:t>30</w:t>
      </w:r>
      <w:r w:rsidRPr="00D13870">
        <w:rPr>
          <w:sz w:val="28"/>
          <w:szCs w:val="28"/>
        </w:rPr>
        <w:t xml:space="preserve"> </w:t>
      </w:r>
    </w:p>
    <w:p w14:paraId="3590F15C" w14:textId="710DE1D3" w:rsidR="00A74C92" w:rsidRPr="00D13870" w:rsidRDefault="00D13870" w:rsidP="00D13870">
      <w:pPr>
        <w:tabs>
          <w:tab w:val="left" w:pos="9072"/>
        </w:tabs>
        <w:ind w:right="-1"/>
        <w:jc w:val="both"/>
        <w:rPr>
          <w:sz w:val="28"/>
          <w:szCs w:val="28"/>
        </w:rPr>
      </w:pPr>
      <w:r w:rsidRPr="00D13870">
        <w:rPr>
          <w:sz w:val="28"/>
          <w:szCs w:val="28"/>
        </w:rPr>
        <w:t>9. СОЦИАЛЬНОЕ ПА</w:t>
      </w:r>
      <w:r w:rsidR="008A1DFC">
        <w:rPr>
          <w:sz w:val="28"/>
          <w:szCs w:val="28"/>
        </w:rPr>
        <w:t>РТНЁРСТВО…………………………………………....31</w:t>
      </w:r>
    </w:p>
    <w:p w14:paraId="14882613" w14:textId="7F882FD7" w:rsidR="00A74C92" w:rsidRPr="00D13870" w:rsidRDefault="00D13870" w:rsidP="00D13870">
      <w:pPr>
        <w:tabs>
          <w:tab w:val="left" w:pos="9072"/>
        </w:tabs>
        <w:ind w:right="-1"/>
        <w:jc w:val="both"/>
        <w:rPr>
          <w:sz w:val="28"/>
          <w:szCs w:val="28"/>
        </w:rPr>
      </w:pPr>
      <w:r w:rsidRPr="00D13870">
        <w:rPr>
          <w:sz w:val="28"/>
          <w:szCs w:val="28"/>
        </w:rPr>
        <w:t xml:space="preserve">10. ГАРАНТИИ ПРОФСОЮЗНОЙ ДЕЯТЕЛЬНОСТИ…………………….....35 </w:t>
      </w:r>
    </w:p>
    <w:p w14:paraId="3BF8A75A" w14:textId="07D52F27" w:rsidR="008167E6" w:rsidRPr="00D13870" w:rsidRDefault="00D13870" w:rsidP="00D13870">
      <w:pPr>
        <w:tabs>
          <w:tab w:val="left" w:pos="9072"/>
        </w:tabs>
        <w:ind w:right="-1"/>
        <w:jc w:val="both"/>
        <w:rPr>
          <w:sz w:val="28"/>
          <w:szCs w:val="28"/>
        </w:rPr>
      </w:pPr>
      <w:r w:rsidRPr="00D13870">
        <w:rPr>
          <w:sz w:val="28"/>
          <w:szCs w:val="28"/>
        </w:rPr>
        <w:t>11. </w:t>
      </w:r>
      <w:proofErr w:type="gramStart"/>
      <w:r w:rsidRPr="00D13870">
        <w:rPr>
          <w:sz w:val="28"/>
          <w:szCs w:val="28"/>
        </w:rPr>
        <w:t>КОНТРОЛЬ ЗА</w:t>
      </w:r>
      <w:proofErr w:type="gramEnd"/>
      <w:r w:rsidRPr="00D13870">
        <w:rPr>
          <w:sz w:val="28"/>
          <w:szCs w:val="28"/>
        </w:rPr>
        <w:t xml:space="preserve"> ВЫПОЛНЕНИЕМ КОЛЛЕКТИВНОГО ДОГОВОРА. ОТВЕТСТВЕННОСТЬ СТОРОН КОЛЛЕКТИВНОГО ДОГОВОРА…….….</w:t>
      </w:r>
      <w:r w:rsidR="008A1DFC">
        <w:rPr>
          <w:sz w:val="28"/>
          <w:szCs w:val="28"/>
        </w:rPr>
        <w:t>37</w:t>
      </w:r>
      <w:r w:rsidRPr="00D13870">
        <w:rPr>
          <w:sz w:val="28"/>
          <w:szCs w:val="28"/>
        </w:rPr>
        <w:t xml:space="preserve"> </w:t>
      </w:r>
    </w:p>
    <w:p w14:paraId="5243D297" w14:textId="48DDB0E3" w:rsidR="00C7614C" w:rsidRPr="00D13870" w:rsidRDefault="00D13870" w:rsidP="00D13870">
      <w:pPr>
        <w:tabs>
          <w:tab w:val="left" w:pos="9072"/>
        </w:tabs>
        <w:ind w:right="-1"/>
        <w:jc w:val="both"/>
        <w:rPr>
          <w:sz w:val="28"/>
          <w:szCs w:val="28"/>
        </w:rPr>
      </w:pPr>
      <w:r w:rsidRPr="00D13870">
        <w:rPr>
          <w:sz w:val="28"/>
          <w:szCs w:val="28"/>
        </w:rPr>
        <w:t>12. ЗАКЛЮЧИТЕЛЬНЫЕ ПОЛОЖЕНИЯ…………………………………......38</w:t>
      </w:r>
    </w:p>
    <w:p w14:paraId="4D38E955" w14:textId="18852386" w:rsidR="007D331F" w:rsidRPr="00D13870" w:rsidRDefault="00D13870" w:rsidP="00D13870">
      <w:pPr>
        <w:tabs>
          <w:tab w:val="left" w:pos="9072"/>
        </w:tabs>
        <w:ind w:right="-1"/>
        <w:jc w:val="both"/>
        <w:rPr>
          <w:sz w:val="28"/>
          <w:szCs w:val="28"/>
        </w:rPr>
      </w:pPr>
      <w:r>
        <w:rPr>
          <w:sz w:val="28"/>
          <w:szCs w:val="28"/>
        </w:rPr>
        <w:t>13.</w:t>
      </w:r>
      <w:r w:rsidR="000A4765">
        <w:rPr>
          <w:sz w:val="28"/>
          <w:szCs w:val="28"/>
        </w:rPr>
        <w:t xml:space="preserve"> </w:t>
      </w:r>
      <w:r>
        <w:rPr>
          <w:sz w:val="28"/>
          <w:szCs w:val="28"/>
        </w:rPr>
        <w:t>ПРИЛОЖЕНИЯ.………………………………………………….....</w:t>
      </w:r>
      <w:r w:rsidR="000A4765">
        <w:rPr>
          <w:sz w:val="28"/>
          <w:szCs w:val="28"/>
        </w:rPr>
        <w:t>...……..</w:t>
      </w:r>
      <w:r w:rsidRPr="00D13870">
        <w:rPr>
          <w:sz w:val="28"/>
          <w:szCs w:val="28"/>
        </w:rPr>
        <w:t>40</w:t>
      </w:r>
    </w:p>
    <w:p w14:paraId="1B5C4037" w14:textId="77777777" w:rsidR="00A74C92" w:rsidRPr="00D13870" w:rsidRDefault="00A74C92" w:rsidP="00D13870">
      <w:pPr>
        <w:tabs>
          <w:tab w:val="left" w:pos="9072"/>
        </w:tabs>
        <w:ind w:right="-1"/>
        <w:rPr>
          <w:sz w:val="28"/>
          <w:szCs w:val="28"/>
        </w:rPr>
      </w:pPr>
    </w:p>
    <w:p w14:paraId="3D184BC2" w14:textId="77777777" w:rsidR="00A74C92" w:rsidRPr="007E4650" w:rsidRDefault="00A74C92" w:rsidP="003D5755">
      <w:pPr>
        <w:pStyle w:val="Default"/>
        <w:jc w:val="both"/>
        <w:rPr>
          <w:sz w:val="28"/>
          <w:szCs w:val="28"/>
        </w:rPr>
      </w:pPr>
    </w:p>
    <w:p w14:paraId="681F19C8" w14:textId="77777777" w:rsidR="00A74C92" w:rsidRPr="007E4650" w:rsidRDefault="00A74C92" w:rsidP="003D5755">
      <w:pPr>
        <w:tabs>
          <w:tab w:val="left" w:pos="9356"/>
        </w:tabs>
        <w:jc w:val="both"/>
        <w:rPr>
          <w:sz w:val="28"/>
          <w:szCs w:val="28"/>
        </w:rPr>
      </w:pPr>
    </w:p>
    <w:p w14:paraId="0C2CF25D" w14:textId="77777777" w:rsidR="004A349C" w:rsidRPr="00CE261F" w:rsidRDefault="004A349C" w:rsidP="003D5755">
      <w:pPr>
        <w:jc w:val="both"/>
        <w:rPr>
          <w:sz w:val="28"/>
          <w:szCs w:val="28"/>
        </w:rPr>
      </w:pPr>
    </w:p>
    <w:p w14:paraId="335A920F" w14:textId="28966143" w:rsidR="004A349C" w:rsidRPr="00CE261F" w:rsidRDefault="00956AB3" w:rsidP="003D5755">
      <w:pPr>
        <w:jc w:val="both"/>
        <w:rPr>
          <w:sz w:val="28"/>
          <w:szCs w:val="28"/>
        </w:rPr>
      </w:pPr>
      <w:r w:rsidRPr="00CE261F">
        <w:rPr>
          <w:bCs/>
          <w:sz w:val="28"/>
          <w:szCs w:val="28"/>
        </w:rPr>
        <w:t xml:space="preserve"> </w:t>
      </w:r>
    </w:p>
    <w:p w14:paraId="34A20CBC" w14:textId="77777777" w:rsidR="004A349C" w:rsidRPr="00CE261F" w:rsidRDefault="004A349C" w:rsidP="003D5755">
      <w:pPr>
        <w:jc w:val="both"/>
        <w:rPr>
          <w:sz w:val="28"/>
          <w:szCs w:val="28"/>
        </w:rPr>
      </w:pPr>
    </w:p>
    <w:p w14:paraId="47CF667B" w14:textId="77777777" w:rsidR="004A349C" w:rsidRPr="00CE261F" w:rsidRDefault="004A349C" w:rsidP="003D5755">
      <w:pPr>
        <w:jc w:val="both"/>
        <w:rPr>
          <w:sz w:val="28"/>
          <w:szCs w:val="28"/>
        </w:rPr>
      </w:pPr>
    </w:p>
    <w:p w14:paraId="7A9B62E2" w14:textId="77777777" w:rsidR="004A349C" w:rsidRPr="00CE261F" w:rsidRDefault="004A349C" w:rsidP="003D5755">
      <w:pPr>
        <w:jc w:val="both"/>
        <w:rPr>
          <w:sz w:val="28"/>
          <w:szCs w:val="28"/>
        </w:rPr>
      </w:pPr>
    </w:p>
    <w:p w14:paraId="362D6F04" w14:textId="77777777" w:rsidR="004A349C" w:rsidRPr="00CE261F" w:rsidRDefault="004A349C" w:rsidP="003D5755">
      <w:pPr>
        <w:jc w:val="both"/>
        <w:rPr>
          <w:sz w:val="28"/>
          <w:szCs w:val="28"/>
        </w:rPr>
      </w:pPr>
    </w:p>
    <w:p w14:paraId="0808AA1F" w14:textId="77777777" w:rsidR="004A349C" w:rsidRPr="00CE261F" w:rsidRDefault="004A349C" w:rsidP="003D5755">
      <w:pPr>
        <w:jc w:val="both"/>
        <w:rPr>
          <w:sz w:val="28"/>
          <w:szCs w:val="28"/>
        </w:rPr>
      </w:pPr>
    </w:p>
    <w:p w14:paraId="4F732D8B" w14:textId="77777777" w:rsidR="004A349C" w:rsidRPr="00CE261F" w:rsidRDefault="004A349C" w:rsidP="003D5755">
      <w:pPr>
        <w:jc w:val="both"/>
        <w:rPr>
          <w:sz w:val="28"/>
          <w:szCs w:val="28"/>
        </w:rPr>
      </w:pPr>
    </w:p>
    <w:p w14:paraId="10A715E0" w14:textId="77777777" w:rsidR="00096EF3" w:rsidRPr="00CE261F" w:rsidRDefault="00096EF3" w:rsidP="003D5755">
      <w:pPr>
        <w:jc w:val="both"/>
        <w:rPr>
          <w:sz w:val="28"/>
          <w:szCs w:val="28"/>
        </w:rPr>
      </w:pPr>
    </w:p>
    <w:p w14:paraId="74FEE6D2" w14:textId="77777777" w:rsidR="00096EF3" w:rsidRPr="00CE261F" w:rsidRDefault="00096EF3" w:rsidP="000A4765">
      <w:pPr>
        <w:tabs>
          <w:tab w:val="left" w:pos="5954"/>
        </w:tabs>
        <w:jc w:val="both"/>
        <w:rPr>
          <w:sz w:val="28"/>
          <w:szCs w:val="28"/>
        </w:rPr>
      </w:pPr>
    </w:p>
    <w:p w14:paraId="71EA0C2F" w14:textId="77777777" w:rsidR="00096EF3" w:rsidRPr="00CE261F" w:rsidRDefault="00096EF3" w:rsidP="003D5755">
      <w:pPr>
        <w:jc w:val="both"/>
        <w:rPr>
          <w:sz w:val="28"/>
          <w:szCs w:val="28"/>
        </w:rPr>
      </w:pPr>
    </w:p>
    <w:p w14:paraId="3AE257B1" w14:textId="77777777" w:rsidR="00096EF3" w:rsidRPr="00CE261F" w:rsidRDefault="00096EF3" w:rsidP="003D5755">
      <w:pPr>
        <w:jc w:val="both"/>
        <w:rPr>
          <w:sz w:val="28"/>
          <w:szCs w:val="28"/>
        </w:rPr>
      </w:pPr>
    </w:p>
    <w:p w14:paraId="184AFB71" w14:textId="77777777" w:rsidR="00096EF3" w:rsidRPr="00CE261F" w:rsidRDefault="00096EF3" w:rsidP="003D5755">
      <w:pPr>
        <w:jc w:val="both"/>
        <w:rPr>
          <w:sz w:val="28"/>
          <w:szCs w:val="28"/>
        </w:rPr>
      </w:pPr>
    </w:p>
    <w:p w14:paraId="0F9CE53C" w14:textId="77777777" w:rsidR="00096EF3" w:rsidRPr="00CE261F" w:rsidRDefault="00096EF3" w:rsidP="003D5755">
      <w:pPr>
        <w:jc w:val="both"/>
        <w:rPr>
          <w:sz w:val="28"/>
          <w:szCs w:val="28"/>
        </w:rPr>
      </w:pPr>
    </w:p>
    <w:p w14:paraId="1112F7B5" w14:textId="77777777" w:rsidR="00096EF3" w:rsidRDefault="00096EF3" w:rsidP="003D5755">
      <w:pPr>
        <w:jc w:val="both"/>
        <w:rPr>
          <w:sz w:val="28"/>
          <w:szCs w:val="28"/>
        </w:rPr>
      </w:pPr>
    </w:p>
    <w:p w14:paraId="527E5D78" w14:textId="77777777" w:rsidR="003D5755" w:rsidRDefault="003D5755" w:rsidP="003D5755">
      <w:pPr>
        <w:jc w:val="both"/>
        <w:rPr>
          <w:sz w:val="28"/>
          <w:szCs w:val="28"/>
        </w:rPr>
      </w:pPr>
    </w:p>
    <w:p w14:paraId="54D4B50F" w14:textId="77777777" w:rsidR="003D5755" w:rsidRDefault="003D5755" w:rsidP="003D5755">
      <w:pPr>
        <w:jc w:val="both"/>
        <w:rPr>
          <w:sz w:val="28"/>
          <w:szCs w:val="28"/>
        </w:rPr>
      </w:pPr>
    </w:p>
    <w:p w14:paraId="7F32F2F0" w14:textId="77777777" w:rsidR="003D5755" w:rsidRDefault="003D5755" w:rsidP="003D5755">
      <w:pPr>
        <w:jc w:val="both"/>
        <w:rPr>
          <w:sz w:val="28"/>
          <w:szCs w:val="28"/>
        </w:rPr>
      </w:pPr>
    </w:p>
    <w:p w14:paraId="609ED001" w14:textId="77777777" w:rsidR="003D5755" w:rsidRDefault="003D5755" w:rsidP="003D5755">
      <w:pPr>
        <w:jc w:val="both"/>
        <w:rPr>
          <w:sz w:val="28"/>
          <w:szCs w:val="28"/>
        </w:rPr>
      </w:pPr>
    </w:p>
    <w:p w14:paraId="479EA914" w14:textId="77777777" w:rsidR="003D5755" w:rsidRDefault="003D5755" w:rsidP="003D5755">
      <w:pPr>
        <w:jc w:val="both"/>
        <w:rPr>
          <w:sz w:val="28"/>
          <w:szCs w:val="28"/>
        </w:rPr>
      </w:pPr>
    </w:p>
    <w:p w14:paraId="2CC941A1" w14:textId="77777777" w:rsidR="003D5755" w:rsidRPr="00CE261F" w:rsidRDefault="003D5755" w:rsidP="003D5755">
      <w:pPr>
        <w:jc w:val="both"/>
        <w:rPr>
          <w:sz w:val="28"/>
          <w:szCs w:val="28"/>
        </w:rPr>
      </w:pPr>
    </w:p>
    <w:p w14:paraId="1FB5841E" w14:textId="77777777" w:rsidR="00096EF3" w:rsidRPr="00CE261F" w:rsidRDefault="00096EF3" w:rsidP="003D5755">
      <w:pPr>
        <w:jc w:val="both"/>
        <w:rPr>
          <w:sz w:val="28"/>
          <w:szCs w:val="28"/>
        </w:rPr>
      </w:pPr>
    </w:p>
    <w:p w14:paraId="09704FB0" w14:textId="77777777" w:rsidR="00942915" w:rsidRPr="00CE261F" w:rsidRDefault="00942915" w:rsidP="003D5755">
      <w:pPr>
        <w:jc w:val="both"/>
        <w:rPr>
          <w:sz w:val="28"/>
          <w:szCs w:val="28"/>
        </w:rPr>
      </w:pPr>
    </w:p>
    <w:p w14:paraId="487FC63C" w14:textId="3524797E" w:rsidR="00E1046E" w:rsidRPr="00CE261F" w:rsidRDefault="00D96D57" w:rsidP="003D5755">
      <w:pPr>
        <w:ind w:hanging="142"/>
        <w:jc w:val="center"/>
        <w:rPr>
          <w:b/>
          <w:sz w:val="28"/>
          <w:szCs w:val="28"/>
        </w:rPr>
      </w:pPr>
      <w:r w:rsidRPr="00CE261F">
        <w:rPr>
          <w:b/>
          <w:sz w:val="28"/>
          <w:szCs w:val="28"/>
        </w:rPr>
        <w:lastRenderedPageBreak/>
        <w:t>1</w:t>
      </w:r>
      <w:r w:rsidR="00E1046E" w:rsidRPr="00CE261F">
        <w:rPr>
          <w:b/>
          <w:sz w:val="28"/>
          <w:szCs w:val="28"/>
        </w:rPr>
        <w:t>. ОБЩИЕ ПОЛОЖЕНИЯ</w:t>
      </w:r>
    </w:p>
    <w:p w14:paraId="68E4C5EF" w14:textId="77777777" w:rsidR="00DD0F12" w:rsidRPr="00CE261F" w:rsidRDefault="00DD0F12" w:rsidP="003D5755">
      <w:pPr>
        <w:pStyle w:val="3"/>
      </w:pPr>
    </w:p>
    <w:p w14:paraId="2B8A4F5F" w14:textId="77777777" w:rsidR="00DD0F12" w:rsidRPr="00CE261F" w:rsidRDefault="00DD0F12" w:rsidP="003D5755">
      <w:pPr>
        <w:pStyle w:val="3"/>
        <w:ind w:firstLine="709"/>
        <w:contextualSpacing/>
      </w:pPr>
      <w:r w:rsidRPr="00CE261F">
        <w:t>1.1.</w:t>
      </w:r>
      <w:r w:rsidR="00895182" w:rsidRPr="00CE261F">
        <w:rPr>
          <w:rFonts w:eastAsia="Arial Unicode MS"/>
          <w:color w:val="000000"/>
          <w:kern w:val="1"/>
        </w:rPr>
        <w:t> </w:t>
      </w:r>
      <w:r w:rsidRPr="00CE261F">
        <w:t>Настоящий коллективный договор заключ</w:t>
      </w:r>
      <w:r w:rsidR="00A15B3F" w:rsidRPr="00CE261F">
        <w:t>ё</w:t>
      </w:r>
      <w:r w:rsidRPr="00CE261F">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8F11F6" w:rsidRPr="00CE261F">
        <w:t>МБУДО «Станция юных туристов».</w:t>
      </w:r>
    </w:p>
    <w:p w14:paraId="7413B86A" w14:textId="77777777" w:rsidR="00DD0F12" w:rsidRPr="00CE261F" w:rsidRDefault="00DD0F12" w:rsidP="003D5755">
      <w:pPr>
        <w:pStyle w:val="3"/>
        <w:ind w:firstLine="709"/>
        <w:contextualSpacing/>
      </w:pPr>
      <w:r w:rsidRPr="00CE261F">
        <w:t>1.2.</w:t>
      </w:r>
      <w:r w:rsidR="00895182" w:rsidRPr="00CE261F">
        <w:rPr>
          <w:rFonts w:eastAsia="Arial Unicode MS"/>
          <w:color w:val="000000"/>
          <w:kern w:val="1"/>
        </w:rPr>
        <w:t> </w:t>
      </w:r>
      <w:r w:rsidRPr="00CE261F">
        <w:t>Основой для заключения коллективного договора являются:</w:t>
      </w:r>
    </w:p>
    <w:p w14:paraId="3396B099" w14:textId="77777777" w:rsidR="007174EC" w:rsidRPr="00CE261F" w:rsidRDefault="007174EC" w:rsidP="003D5755">
      <w:pPr>
        <w:pStyle w:val="3"/>
        <w:contextualSpacing/>
      </w:pPr>
      <w:r w:rsidRPr="00CE261F">
        <w:t>Конституция Российской Федерации;</w:t>
      </w:r>
    </w:p>
    <w:p w14:paraId="37019B40" w14:textId="77777777" w:rsidR="00DD0F12" w:rsidRPr="00CE261F" w:rsidRDefault="00DD0F12" w:rsidP="003D5755">
      <w:pPr>
        <w:pStyle w:val="3"/>
        <w:contextualSpacing/>
      </w:pPr>
      <w:r w:rsidRPr="00CE261F">
        <w:t>Трудовой кодекс Р</w:t>
      </w:r>
      <w:r w:rsidR="00370DE3" w:rsidRPr="00CE261F">
        <w:t>оссийской Федерации (далее – ТК </w:t>
      </w:r>
      <w:r w:rsidRPr="00CE261F">
        <w:t>РФ);</w:t>
      </w:r>
    </w:p>
    <w:p w14:paraId="53ADAC88" w14:textId="77777777" w:rsidR="00DD0F12" w:rsidRPr="00CE261F" w:rsidRDefault="00DD0F12" w:rsidP="003D5755">
      <w:pPr>
        <w:pStyle w:val="3"/>
        <w:contextualSpacing/>
      </w:pPr>
      <w:r w:rsidRPr="00CE261F">
        <w:t>Федеральный закон от 12 января 1996 г. № 10-ФЗ «О профессиональных союзах, их правах и гарантиях деятельности»;</w:t>
      </w:r>
    </w:p>
    <w:p w14:paraId="48C0C5C8" w14:textId="77777777" w:rsidR="00310681" w:rsidRPr="00CE261F" w:rsidRDefault="00DD0F12" w:rsidP="003D5755">
      <w:pPr>
        <w:pStyle w:val="3"/>
        <w:contextualSpacing/>
      </w:pPr>
      <w:r w:rsidRPr="00CE261F">
        <w:t xml:space="preserve">Федеральный закон от 29 декабря 2012 г. </w:t>
      </w:r>
      <w:r w:rsidR="00370DE3" w:rsidRPr="00CE261F">
        <w:t>№ </w:t>
      </w:r>
      <w:r w:rsidRPr="00CE261F">
        <w:t>273-ФЗ «Об образовании в Российской Федерации»</w:t>
      </w:r>
      <w:r w:rsidR="00EA14E0" w:rsidRPr="00CE261F">
        <w:t xml:space="preserve"> (далее – Федеральный закон № 273-ФЗ)</w:t>
      </w:r>
      <w:r w:rsidR="00310681" w:rsidRPr="00CE261F">
        <w:t>;</w:t>
      </w:r>
    </w:p>
    <w:p w14:paraId="26706479" w14:textId="77777777" w:rsidR="004B6D54" w:rsidRPr="00CE261F" w:rsidRDefault="004B6D54" w:rsidP="003D5755">
      <w:pPr>
        <w:pStyle w:val="3"/>
        <w:contextualSpacing/>
      </w:pPr>
      <w:r w:rsidRPr="00CE261F">
        <w:t>законодательные и иные нормативные правовые акты;</w:t>
      </w:r>
    </w:p>
    <w:p w14:paraId="40CB2F21" w14:textId="0313F315" w:rsidR="00B67023" w:rsidRPr="00CE261F" w:rsidRDefault="00B67023" w:rsidP="003D5755">
      <w:pPr>
        <w:pStyle w:val="3"/>
        <w:ind w:firstLine="567"/>
      </w:pPr>
      <w:r w:rsidRPr="00CE261F">
        <w:t xml:space="preserve">Отраслевое соглашение </w:t>
      </w:r>
      <w:r w:rsidR="004F77A7" w:rsidRPr="00CE261F">
        <w:t>министерства</w:t>
      </w:r>
      <w:r w:rsidRPr="00CE261F">
        <w:t xml:space="preserve"> образования Белгородской области и </w:t>
      </w:r>
      <w:r w:rsidR="004F77A7" w:rsidRPr="00CE261F">
        <w:t xml:space="preserve">Белгородской </w:t>
      </w:r>
      <w:r w:rsidRPr="00CE261F">
        <w:t xml:space="preserve">региональной организации </w:t>
      </w:r>
      <w:r w:rsidR="004F77A7" w:rsidRPr="00CE261F">
        <w:t xml:space="preserve">Общероссийского </w:t>
      </w:r>
      <w:r w:rsidRPr="00CE261F">
        <w:t>Профсоюза образования на 202</w:t>
      </w:r>
      <w:r w:rsidR="001E5C6F" w:rsidRPr="00CE261F">
        <w:t>4</w:t>
      </w:r>
      <w:r w:rsidRPr="00CE261F">
        <w:t>–202</w:t>
      </w:r>
      <w:r w:rsidR="001E5C6F" w:rsidRPr="00CE261F">
        <w:t>6</w:t>
      </w:r>
      <w:r w:rsidRPr="00CE261F">
        <w:t xml:space="preserve"> годы;</w:t>
      </w:r>
    </w:p>
    <w:p w14:paraId="2E9AA9FC" w14:textId="68186C65" w:rsidR="00795670" w:rsidRPr="00CE261F" w:rsidRDefault="00944A0C" w:rsidP="003D5755">
      <w:pPr>
        <w:ind w:firstLine="567"/>
        <w:jc w:val="both"/>
        <w:rPr>
          <w:sz w:val="28"/>
          <w:szCs w:val="28"/>
        </w:rPr>
      </w:pPr>
      <w:r>
        <w:rPr>
          <w:sz w:val="28"/>
          <w:szCs w:val="28"/>
        </w:rPr>
        <w:t>Территориальное</w:t>
      </w:r>
      <w:r w:rsidR="00B67023" w:rsidRPr="00CE261F">
        <w:rPr>
          <w:sz w:val="28"/>
          <w:szCs w:val="28"/>
        </w:rPr>
        <w:t xml:space="preserve"> соглашение управления образования администрации </w:t>
      </w:r>
      <w:proofErr w:type="spellStart"/>
      <w:r w:rsidR="00B67023" w:rsidRPr="00CE261F">
        <w:rPr>
          <w:sz w:val="28"/>
          <w:szCs w:val="28"/>
        </w:rPr>
        <w:t>Губкинского</w:t>
      </w:r>
      <w:proofErr w:type="spellEnd"/>
      <w:r w:rsidR="00B67023" w:rsidRPr="00CE261F">
        <w:rPr>
          <w:sz w:val="28"/>
          <w:szCs w:val="28"/>
        </w:rPr>
        <w:t xml:space="preserve"> городского округа  и </w:t>
      </w:r>
      <w:proofErr w:type="spellStart"/>
      <w:r w:rsidR="00B67023" w:rsidRPr="00CE261F">
        <w:rPr>
          <w:sz w:val="28"/>
          <w:szCs w:val="28"/>
        </w:rPr>
        <w:t>Губкинской</w:t>
      </w:r>
      <w:proofErr w:type="spellEnd"/>
      <w:r w:rsidR="00B67023" w:rsidRPr="00CE261F">
        <w:rPr>
          <w:sz w:val="28"/>
          <w:szCs w:val="28"/>
        </w:rPr>
        <w:t xml:space="preserve"> </w:t>
      </w:r>
      <w:r w:rsidR="00603E52" w:rsidRPr="00CE261F">
        <w:rPr>
          <w:sz w:val="28"/>
          <w:szCs w:val="28"/>
        </w:rPr>
        <w:t xml:space="preserve">территориальной организации </w:t>
      </w:r>
      <w:r>
        <w:rPr>
          <w:sz w:val="28"/>
          <w:szCs w:val="28"/>
        </w:rPr>
        <w:t>Белгородской региональной организации профессионального союза работников народного образования и науки Российской Федерации</w:t>
      </w:r>
      <w:r w:rsidR="00603E52" w:rsidRPr="00CE261F">
        <w:rPr>
          <w:sz w:val="28"/>
          <w:szCs w:val="28"/>
        </w:rPr>
        <w:t xml:space="preserve"> </w:t>
      </w:r>
      <w:r w:rsidR="00B67023" w:rsidRPr="00CE261F">
        <w:rPr>
          <w:sz w:val="28"/>
          <w:szCs w:val="28"/>
        </w:rPr>
        <w:t>на 202</w:t>
      </w:r>
      <w:r w:rsidR="001E5C6F" w:rsidRPr="00CE261F">
        <w:rPr>
          <w:sz w:val="28"/>
          <w:szCs w:val="28"/>
        </w:rPr>
        <w:t>4</w:t>
      </w:r>
      <w:r w:rsidR="00B67023" w:rsidRPr="00CE261F">
        <w:rPr>
          <w:sz w:val="28"/>
          <w:szCs w:val="28"/>
        </w:rPr>
        <w:t xml:space="preserve"> – 202</w:t>
      </w:r>
      <w:r w:rsidR="001E5C6F" w:rsidRPr="00CE261F">
        <w:rPr>
          <w:sz w:val="28"/>
          <w:szCs w:val="28"/>
        </w:rPr>
        <w:t>6</w:t>
      </w:r>
      <w:r w:rsidR="00B67023" w:rsidRPr="00CE261F">
        <w:rPr>
          <w:sz w:val="28"/>
          <w:szCs w:val="28"/>
        </w:rPr>
        <w:t xml:space="preserve"> годы. </w:t>
      </w:r>
    </w:p>
    <w:p w14:paraId="291B2DA4" w14:textId="73CBD072" w:rsidR="00795670" w:rsidRPr="00CE261F" w:rsidRDefault="00795670" w:rsidP="003D5755">
      <w:pPr>
        <w:ind w:firstLine="567"/>
        <w:jc w:val="both"/>
        <w:rPr>
          <w:sz w:val="28"/>
          <w:szCs w:val="28"/>
        </w:rPr>
      </w:pPr>
      <w:r w:rsidRPr="00CE261F">
        <w:rPr>
          <w:sz w:val="28"/>
          <w:szCs w:val="28"/>
        </w:rPr>
        <w:t xml:space="preserve">Стороны присоединяются к региональному трехстороннему Соглашению между Правительством Белгородской области, областным объединением организаций профсоюзов и региональным объединением работодателей на 2023 – 2025 годы, </w:t>
      </w:r>
      <w:r w:rsidR="000E633E" w:rsidRPr="00CE261F">
        <w:rPr>
          <w:sz w:val="28"/>
          <w:szCs w:val="28"/>
        </w:rPr>
        <w:t xml:space="preserve">к муниципальному трёхстороннему </w:t>
      </w:r>
      <w:r w:rsidRPr="00CE261F">
        <w:rPr>
          <w:sz w:val="28"/>
          <w:szCs w:val="28"/>
        </w:rPr>
        <w:t>С</w:t>
      </w:r>
      <w:r w:rsidR="000E633E" w:rsidRPr="00CE261F">
        <w:rPr>
          <w:sz w:val="28"/>
          <w:szCs w:val="28"/>
        </w:rPr>
        <w:t xml:space="preserve">оглашению </w:t>
      </w:r>
      <w:r w:rsidRPr="00CE261F">
        <w:rPr>
          <w:sz w:val="28"/>
          <w:szCs w:val="28"/>
        </w:rPr>
        <w:t xml:space="preserve">между администрацией </w:t>
      </w:r>
      <w:proofErr w:type="spellStart"/>
      <w:r w:rsidRPr="00CE261F">
        <w:rPr>
          <w:sz w:val="28"/>
          <w:szCs w:val="28"/>
        </w:rPr>
        <w:t>Губкинского</w:t>
      </w:r>
      <w:proofErr w:type="spellEnd"/>
      <w:r w:rsidRPr="00CE261F">
        <w:rPr>
          <w:sz w:val="28"/>
          <w:szCs w:val="28"/>
        </w:rPr>
        <w:t xml:space="preserve"> городского округа,</w:t>
      </w:r>
      <w:r w:rsidR="000E633E" w:rsidRPr="00CE261F">
        <w:rPr>
          <w:sz w:val="28"/>
          <w:szCs w:val="28"/>
        </w:rPr>
        <w:t xml:space="preserve"> </w:t>
      </w:r>
      <w:r w:rsidRPr="00CE261F">
        <w:rPr>
          <w:sz w:val="28"/>
          <w:szCs w:val="28"/>
        </w:rPr>
        <w:t>координационным Советом организаций профсоюзов и работодателями</w:t>
      </w:r>
      <w:r w:rsidR="000E633E" w:rsidRPr="00CE261F">
        <w:rPr>
          <w:sz w:val="28"/>
          <w:szCs w:val="28"/>
        </w:rPr>
        <w:t xml:space="preserve"> </w:t>
      </w:r>
      <w:r w:rsidRPr="00CE261F">
        <w:rPr>
          <w:sz w:val="28"/>
          <w:szCs w:val="28"/>
        </w:rPr>
        <w:t>на 2023 - 2025 годы</w:t>
      </w:r>
      <w:r w:rsidR="000E633E" w:rsidRPr="00CE261F">
        <w:rPr>
          <w:sz w:val="28"/>
          <w:szCs w:val="28"/>
        </w:rPr>
        <w:t xml:space="preserve"> и обязуются выполнять все их требования.</w:t>
      </w:r>
    </w:p>
    <w:p w14:paraId="27A8922E" w14:textId="77777777" w:rsidR="00A80BFB" w:rsidRPr="00CE261F" w:rsidRDefault="00B20F8A" w:rsidP="003D5755">
      <w:pPr>
        <w:pStyle w:val="3"/>
        <w:ind w:firstLine="709"/>
        <w:contextualSpacing/>
      </w:pPr>
      <w:r w:rsidRPr="00CE261F">
        <w:t>1.3.</w:t>
      </w:r>
      <w:r w:rsidR="00895182" w:rsidRPr="00CE261F">
        <w:rPr>
          <w:rFonts w:eastAsia="Arial Unicode MS"/>
          <w:color w:val="000000"/>
          <w:kern w:val="1"/>
        </w:rPr>
        <w:t> </w:t>
      </w:r>
      <w:r w:rsidR="00A80BFB" w:rsidRPr="00CE261F">
        <w:t xml:space="preserve">Сторонами коллективного договора являются: </w:t>
      </w:r>
    </w:p>
    <w:p w14:paraId="08FCBB5E" w14:textId="685AA32C" w:rsidR="00A80BFB" w:rsidRPr="00CE261F" w:rsidRDefault="00A80BFB" w:rsidP="003D5755">
      <w:pPr>
        <w:pStyle w:val="3"/>
        <w:ind w:firstLine="709"/>
        <w:contextualSpacing/>
      </w:pPr>
      <w:r w:rsidRPr="00CE261F">
        <w:t>работодатель в лице его представителя – руководителя образовательной организации</w:t>
      </w:r>
      <w:r w:rsidR="009907B4" w:rsidRPr="00CE261F">
        <w:t>:</w:t>
      </w:r>
      <w:r w:rsidR="005F054B" w:rsidRPr="00CE261F">
        <w:t xml:space="preserve"> </w:t>
      </w:r>
      <w:r w:rsidR="009907B4" w:rsidRPr="00CE261F">
        <w:t xml:space="preserve">директора </w:t>
      </w:r>
      <w:r w:rsidR="001E5C6F" w:rsidRPr="00D72FB4">
        <w:rPr>
          <w:u w:val="single"/>
        </w:rPr>
        <w:t>Коломыцева Татьяна Анатольевна</w:t>
      </w:r>
      <w:r w:rsidRPr="00CE261F">
        <w:t xml:space="preserve"> (далее – работодатель</w:t>
      </w:r>
      <w:r w:rsidR="00BD3930" w:rsidRPr="00CE261F">
        <w:t xml:space="preserve">, </w:t>
      </w:r>
      <w:r w:rsidR="00BD3930" w:rsidRPr="00CE261F">
        <w:rPr>
          <w:bCs/>
        </w:rPr>
        <w:t>организация, образовательная организация</w:t>
      </w:r>
      <w:r w:rsidRPr="00CE261F">
        <w:t>);</w:t>
      </w:r>
    </w:p>
    <w:p w14:paraId="62ACB1A7" w14:textId="07F01AD0" w:rsidR="00A80BFB" w:rsidRPr="00CE261F" w:rsidRDefault="00A80BFB" w:rsidP="003D5755">
      <w:pPr>
        <w:pStyle w:val="3"/>
        <w:ind w:firstLine="709"/>
        <w:contextualSpacing/>
      </w:pPr>
      <w:r w:rsidRPr="00CE261F">
        <w:t xml:space="preserve">работники образовательной организации в лице их представителя – </w:t>
      </w:r>
      <w:r w:rsidR="0020274B" w:rsidRPr="00CE261F">
        <w:t xml:space="preserve">председателя </w:t>
      </w:r>
      <w:r w:rsidRPr="00CE261F">
        <w:t>первичной профсоюзной организации (далее – выборный орган первичной профсоюзной организации)</w:t>
      </w:r>
      <w:r w:rsidRPr="00CE261F">
        <w:rPr>
          <w:color w:val="FF0000"/>
        </w:rPr>
        <w:t xml:space="preserve"> </w:t>
      </w:r>
      <w:proofErr w:type="spellStart"/>
      <w:r w:rsidR="001E5C6F" w:rsidRPr="00D72FB4">
        <w:rPr>
          <w:u w:val="single"/>
        </w:rPr>
        <w:t>Зудовой</w:t>
      </w:r>
      <w:proofErr w:type="spellEnd"/>
      <w:r w:rsidR="001E5C6F" w:rsidRPr="00D72FB4">
        <w:rPr>
          <w:u w:val="single"/>
        </w:rPr>
        <w:t xml:space="preserve"> Алины Александровны</w:t>
      </w:r>
      <w:r w:rsidR="001D0F9B" w:rsidRPr="00D72FB4">
        <w:t>.</w:t>
      </w:r>
    </w:p>
    <w:p w14:paraId="16284FD4" w14:textId="77777777" w:rsidR="00DD0F12" w:rsidRPr="00CE261F" w:rsidRDefault="001D0F9B" w:rsidP="003D5755">
      <w:pPr>
        <w:ind w:firstLine="709"/>
        <w:contextualSpacing/>
        <w:jc w:val="both"/>
        <w:rPr>
          <w:sz w:val="28"/>
          <w:szCs w:val="28"/>
        </w:rPr>
      </w:pPr>
      <w:r w:rsidRPr="00CE261F">
        <w:rPr>
          <w:sz w:val="28"/>
          <w:szCs w:val="28"/>
        </w:rPr>
        <w:t>Для обеспечения регулирования социально-трудовых отношений, ведения коллективных п</w:t>
      </w:r>
      <w:r w:rsidR="00446EAD" w:rsidRPr="00CE261F">
        <w:rPr>
          <w:sz w:val="28"/>
          <w:szCs w:val="28"/>
        </w:rPr>
        <w:t>ереговоров, подготовки и заключения коллективного договора</w:t>
      </w:r>
      <w:r w:rsidRPr="00CE261F">
        <w:rPr>
          <w:sz w:val="28"/>
          <w:szCs w:val="28"/>
        </w:rPr>
        <w:t xml:space="preserve">, а также </w:t>
      </w:r>
      <w:r w:rsidR="00446EAD" w:rsidRPr="00CE261F">
        <w:rPr>
          <w:sz w:val="28"/>
          <w:szCs w:val="28"/>
        </w:rPr>
        <w:t xml:space="preserve">для организации </w:t>
      </w:r>
      <w:proofErr w:type="gramStart"/>
      <w:r w:rsidR="00446EAD" w:rsidRPr="00CE261F">
        <w:rPr>
          <w:sz w:val="28"/>
          <w:szCs w:val="28"/>
        </w:rPr>
        <w:t>контроля за</w:t>
      </w:r>
      <w:proofErr w:type="gramEnd"/>
      <w:r w:rsidR="00446EAD" w:rsidRPr="00CE261F">
        <w:rPr>
          <w:sz w:val="28"/>
          <w:szCs w:val="28"/>
        </w:rPr>
        <w:t xml:space="preserve"> его</w:t>
      </w:r>
      <w:r w:rsidRPr="00CE261F">
        <w:rPr>
          <w:sz w:val="28"/>
          <w:szCs w:val="28"/>
        </w:rPr>
        <w:t xml:space="preserve"> выполнением </w:t>
      </w:r>
      <w:r w:rsidR="009907B4" w:rsidRPr="00CE261F">
        <w:rPr>
          <w:sz w:val="28"/>
          <w:szCs w:val="28"/>
        </w:rPr>
        <w:t xml:space="preserve">создается </w:t>
      </w:r>
      <w:r w:rsidRPr="00CE261F">
        <w:rPr>
          <w:sz w:val="28"/>
          <w:szCs w:val="28"/>
        </w:rPr>
        <w:t xml:space="preserve"> комиссия по подготовке, заключению, контролю исп</w:t>
      </w:r>
      <w:r w:rsidR="00991EDD" w:rsidRPr="00CE261F">
        <w:rPr>
          <w:sz w:val="28"/>
          <w:szCs w:val="28"/>
        </w:rPr>
        <w:t xml:space="preserve">олнения коллективного договора – </w:t>
      </w:r>
      <w:r w:rsidR="00EA14E0" w:rsidRPr="00CE261F">
        <w:rPr>
          <w:sz w:val="28"/>
          <w:szCs w:val="28"/>
        </w:rPr>
        <w:t>орган социального партнё</w:t>
      </w:r>
      <w:r w:rsidR="00B20F8A" w:rsidRPr="00CE261F">
        <w:rPr>
          <w:sz w:val="28"/>
          <w:szCs w:val="28"/>
        </w:rPr>
        <w:t xml:space="preserve">рства на локальном уровне, созданный на равноправной основе по решению сторон и действующий на основании утвержденного сторонами положения. </w:t>
      </w:r>
    </w:p>
    <w:p w14:paraId="238B2AAB" w14:textId="77777777" w:rsidR="00DD0F12" w:rsidRPr="00CE261F" w:rsidRDefault="00B20F8A" w:rsidP="003D5755">
      <w:pPr>
        <w:pStyle w:val="3"/>
        <w:ind w:firstLine="709"/>
        <w:contextualSpacing/>
      </w:pPr>
      <w:r w:rsidRPr="00CE261F">
        <w:t>1.4</w:t>
      </w:r>
      <w:r w:rsidR="00DD0F12" w:rsidRPr="00CE261F">
        <w:t>.</w:t>
      </w:r>
      <w:r w:rsidR="00895182" w:rsidRPr="00CE261F">
        <w:rPr>
          <w:rFonts w:eastAsia="Arial Unicode MS"/>
          <w:color w:val="000000"/>
          <w:kern w:val="1"/>
        </w:rPr>
        <w:t> </w:t>
      </w:r>
      <w:proofErr w:type="gramStart"/>
      <w:r w:rsidR="00DD0F12" w:rsidRPr="00CE261F">
        <w:t>Коллективный договор заключ</w:t>
      </w:r>
      <w:r w:rsidR="00A15B3F" w:rsidRPr="00CE261F">
        <w:t>ё</w:t>
      </w:r>
      <w:r w:rsidR="00DD0F12" w:rsidRPr="00CE261F">
        <w:t xml:space="preserve">н с целью определения взаимных обязательств работников и работодателя по защите социально-трудовых прав </w:t>
      </w:r>
      <w:r w:rsidR="00DD0F12" w:rsidRPr="00CE261F">
        <w:lastRenderedPageBreak/>
        <w:t xml:space="preserve">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14:paraId="2CF0B3DF" w14:textId="77777777" w:rsidR="00DD0F12" w:rsidRPr="00CE261F" w:rsidRDefault="00B20F8A" w:rsidP="003D5755">
      <w:pPr>
        <w:pStyle w:val="3"/>
        <w:ind w:firstLine="709"/>
        <w:contextualSpacing/>
      </w:pPr>
      <w:r w:rsidRPr="00CE261F">
        <w:t>1.5</w:t>
      </w:r>
      <w:r w:rsidR="00DD0F12" w:rsidRPr="00CE261F">
        <w:t>.</w:t>
      </w:r>
      <w:r w:rsidR="00895182" w:rsidRPr="00CE261F">
        <w:rPr>
          <w:rFonts w:eastAsia="Arial Unicode MS"/>
          <w:color w:val="000000"/>
          <w:kern w:val="1"/>
        </w:rPr>
        <w:t> </w:t>
      </w:r>
      <w:r w:rsidR="00DD0F12" w:rsidRPr="00CE261F">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29312C02" w14:textId="77777777" w:rsidR="00DD0F12" w:rsidRPr="00CE261F" w:rsidRDefault="00A75B01" w:rsidP="003D5755">
      <w:pPr>
        <w:ind w:firstLine="709"/>
        <w:contextualSpacing/>
        <w:jc w:val="both"/>
        <w:rPr>
          <w:strike/>
          <w:sz w:val="28"/>
          <w:szCs w:val="28"/>
        </w:rPr>
      </w:pPr>
      <w:r w:rsidRPr="00CE261F">
        <w:rPr>
          <w:sz w:val="28"/>
          <w:szCs w:val="28"/>
        </w:rPr>
        <w:t>1.</w:t>
      </w:r>
      <w:r w:rsidR="00B20F8A" w:rsidRPr="00CE261F">
        <w:rPr>
          <w:sz w:val="28"/>
          <w:szCs w:val="28"/>
        </w:rPr>
        <w:t>6</w:t>
      </w:r>
      <w:r w:rsidR="00DD0F12" w:rsidRPr="00CE261F">
        <w:rPr>
          <w:sz w:val="28"/>
          <w:szCs w:val="28"/>
        </w:rPr>
        <w:t>.</w:t>
      </w:r>
      <w:r w:rsidR="00895182" w:rsidRPr="00CE261F">
        <w:rPr>
          <w:rFonts w:eastAsia="Arial Unicode MS"/>
          <w:color w:val="000000"/>
          <w:kern w:val="1"/>
          <w:sz w:val="28"/>
          <w:szCs w:val="28"/>
        </w:rPr>
        <w:t> </w:t>
      </w:r>
      <w:r w:rsidR="008D16CE" w:rsidRPr="00CE261F">
        <w:rPr>
          <w:sz w:val="28"/>
          <w:szCs w:val="28"/>
        </w:rPr>
        <w:t>Стороны договорились</w:t>
      </w:r>
      <w:r w:rsidR="00A15B3F" w:rsidRPr="00CE261F">
        <w:rPr>
          <w:sz w:val="28"/>
          <w:szCs w:val="28"/>
        </w:rPr>
        <w:t xml:space="preserve"> о том, </w:t>
      </w:r>
      <w:r w:rsidR="008D16CE" w:rsidRPr="00CE261F">
        <w:rPr>
          <w:sz w:val="28"/>
          <w:szCs w:val="28"/>
        </w:rPr>
        <w:t xml:space="preserve">что изменения и дополнения в коллективный договор в течение срока его действия могут вноситься по </w:t>
      </w:r>
      <w:r w:rsidR="0027110E" w:rsidRPr="00CE261F">
        <w:rPr>
          <w:sz w:val="28"/>
          <w:szCs w:val="28"/>
        </w:rPr>
        <w:t xml:space="preserve">совместному решению представителями сторон в </w:t>
      </w:r>
      <w:r w:rsidR="008D16CE" w:rsidRPr="00CE261F">
        <w:rPr>
          <w:sz w:val="28"/>
          <w:szCs w:val="28"/>
        </w:rPr>
        <w:t>порядке, установленном при его заключении (стать</w:t>
      </w:r>
      <w:r w:rsidR="00B5457B" w:rsidRPr="00CE261F">
        <w:rPr>
          <w:sz w:val="28"/>
          <w:szCs w:val="28"/>
        </w:rPr>
        <w:t>я</w:t>
      </w:r>
      <w:r w:rsidR="008D16CE" w:rsidRPr="00CE261F">
        <w:rPr>
          <w:sz w:val="28"/>
          <w:szCs w:val="28"/>
        </w:rPr>
        <w:t xml:space="preserve"> 44</w:t>
      </w:r>
      <w:r w:rsidR="00895182" w:rsidRPr="00CE261F">
        <w:rPr>
          <w:rFonts w:eastAsia="Arial Unicode MS"/>
          <w:color w:val="000000"/>
          <w:kern w:val="1"/>
          <w:sz w:val="28"/>
          <w:szCs w:val="28"/>
        </w:rPr>
        <w:t> </w:t>
      </w:r>
      <w:r w:rsidR="00EA14E0" w:rsidRPr="00CE261F">
        <w:rPr>
          <w:sz w:val="28"/>
          <w:szCs w:val="28"/>
        </w:rPr>
        <w:t>ТК </w:t>
      </w:r>
      <w:r w:rsidR="008D16CE" w:rsidRPr="00CE261F">
        <w:rPr>
          <w:sz w:val="28"/>
          <w:szCs w:val="28"/>
        </w:rPr>
        <w:t>РФ)</w:t>
      </w:r>
      <w:r w:rsidR="00DD0F12" w:rsidRPr="00CE261F">
        <w:rPr>
          <w:sz w:val="28"/>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CE261F">
        <w:rPr>
          <w:sz w:val="28"/>
          <w:szCs w:val="28"/>
        </w:rPr>
        <w:t>.</w:t>
      </w:r>
    </w:p>
    <w:p w14:paraId="5E7212D4" w14:textId="77777777" w:rsidR="00DD0F12" w:rsidRPr="00CE261F" w:rsidRDefault="00DD0F12" w:rsidP="003D5755">
      <w:pPr>
        <w:ind w:firstLine="709"/>
        <w:contextualSpacing/>
        <w:jc w:val="both"/>
        <w:rPr>
          <w:sz w:val="28"/>
          <w:szCs w:val="28"/>
        </w:rPr>
      </w:pPr>
      <w:r w:rsidRPr="00CE261F">
        <w:rPr>
          <w:sz w:val="28"/>
          <w:szCs w:val="28"/>
        </w:rPr>
        <w:t xml:space="preserve">В случае изменения законодательства Российской Федерации в части, улучшающей положение работников </w:t>
      </w:r>
      <w:r w:rsidR="00E7703C" w:rsidRPr="00CE261F">
        <w:rPr>
          <w:sz w:val="28"/>
          <w:szCs w:val="28"/>
        </w:rPr>
        <w:t>образовательной организации</w:t>
      </w:r>
      <w:r w:rsidRPr="00CE261F">
        <w:rPr>
          <w:sz w:val="28"/>
          <w:szCs w:val="28"/>
        </w:rPr>
        <w:t xml:space="preserve"> по сравнению с условиями коллективного договора,</w:t>
      </w:r>
      <w:r w:rsidR="003A719D" w:rsidRPr="00CE261F">
        <w:rPr>
          <w:sz w:val="28"/>
          <w:szCs w:val="28"/>
        </w:rPr>
        <w:t xml:space="preserve"> со дня его изменения применяются </w:t>
      </w:r>
      <w:r w:rsidRPr="00CE261F">
        <w:rPr>
          <w:sz w:val="28"/>
          <w:szCs w:val="28"/>
        </w:rPr>
        <w:t>нормы законодательства Российской Федерации.</w:t>
      </w:r>
    </w:p>
    <w:p w14:paraId="59494181" w14:textId="77777777" w:rsidR="00DD0F12" w:rsidRPr="00CE261F" w:rsidRDefault="00A75B01" w:rsidP="003D5755">
      <w:pPr>
        <w:ind w:firstLine="709"/>
        <w:contextualSpacing/>
        <w:jc w:val="both"/>
        <w:rPr>
          <w:sz w:val="28"/>
          <w:szCs w:val="28"/>
        </w:rPr>
      </w:pPr>
      <w:r w:rsidRPr="00CE261F">
        <w:rPr>
          <w:sz w:val="28"/>
          <w:szCs w:val="28"/>
        </w:rPr>
        <w:t>1.</w:t>
      </w:r>
      <w:r w:rsidR="00B20F8A" w:rsidRPr="00CE261F">
        <w:rPr>
          <w:sz w:val="28"/>
          <w:szCs w:val="28"/>
        </w:rPr>
        <w:t>7</w:t>
      </w:r>
      <w:r w:rsidR="00DD0F12" w:rsidRPr="00CE261F">
        <w:rPr>
          <w:sz w:val="28"/>
          <w:szCs w:val="28"/>
        </w:rPr>
        <w:t>.</w:t>
      </w:r>
      <w:r w:rsidR="00895182" w:rsidRPr="00CE261F">
        <w:rPr>
          <w:rFonts w:eastAsia="Arial Unicode MS"/>
          <w:color w:val="000000"/>
          <w:kern w:val="1"/>
          <w:sz w:val="28"/>
          <w:szCs w:val="28"/>
        </w:rPr>
        <w:t> </w:t>
      </w:r>
      <w:r w:rsidR="00DD0F12" w:rsidRPr="00CE261F">
        <w:rPr>
          <w:sz w:val="28"/>
          <w:szCs w:val="28"/>
        </w:rPr>
        <w:t>Для достижения поставленных целей:</w:t>
      </w:r>
    </w:p>
    <w:p w14:paraId="6A62E0AE" w14:textId="2A3D5174" w:rsidR="00DD0F12" w:rsidRPr="00CE261F" w:rsidRDefault="00CE261F" w:rsidP="003D5755">
      <w:pPr>
        <w:ind w:firstLine="709"/>
        <w:contextualSpacing/>
        <w:jc w:val="both"/>
        <w:rPr>
          <w:color w:val="000000"/>
          <w:sz w:val="28"/>
          <w:szCs w:val="28"/>
        </w:rPr>
      </w:pPr>
      <w:r>
        <w:rPr>
          <w:sz w:val="28"/>
          <w:szCs w:val="28"/>
        </w:rPr>
        <w:t xml:space="preserve">- </w:t>
      </w:r>
      <w:r w:rsidR="00A15B3F" w:rsidRPr="00CE261F">
        <w:rPr>
          <w:sz w:val="28"/>
          <w:szCs w:val="28"/>
        </w:rPr>
        <w:t>р</w:t>
      </w:r>
      <w:r w:rsidR="00DD0F12" w:rsidRPr="00CE261F">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CE261F">
        <w:rPr>
          <w:sz w:val="28"/>
          <w:szCs w:val="28"/>
        </w:rPr>
        <w:t>образовательной организации</w:t>
      </w:r>
      <w:r w:rsidR="00DD0F12" w:rsidRPr="00CE261F">
        <w:rPr>
          <w:sz w:val="28"/>
          <w:szCs w:val="28"/>
        </w:rPr>
        <w:t>, и сообщать выборному органу первичной профсоюзной организации свой мотивированный ответ по каждому вопросу</w:t>
      </w:r>
      <w:r w:rsidR="00A15B3F" w:rsidRPr="00CE261F">
        <w:rPr>
          <w:sz w:val="28"/>
          <w:szCs w:val="28"/>
        </w:rPr>
        <w:t>;</w:t>
      </w:r>
    </w:p>
    <w:p w14:paraId="6E5265D9" w14:textId="29090C95" w:rsidR="009D61A6" w:rsidRPr="00CE261F" w:rsidRDefault="000A4765" w:rsidP="003D5755">
      <w:pPr>
        <w:pStyle w:val="aff8"/>
        <w:spacing w:before="0" w:beforeAutospacing="0" w:after="0" w:afterAutospacing="0"/>
        <w:ind w:firstLine="709"/>
        <w:contextualSpacing/>
        <w:jc w:val="both"/>
        <w:rPr>
          <w:color w:val="000000"/>
          <w:sz w:val="28"/>
          <w:szCs w:val="28"/>
        </w:rPr>
      </w:pPr>
      <w:r>
        <w:rPr>
          <w:sz w:val="28"/>
          <w:szCs w:val="28"/>
        </w:rPr>
        <w:t xml:space="preserve">- </w:t>
      </w:r>
      <w:r w:rsidR="00A15B3F" w:rsidRPr="00CE261F">
        <w:rPr>
          <w:sz w:val="28"/>
          <w:szCs w:val="28"/>
        </w:rPr>
        <w:t>р</w:t>
      </w:r>
      <w:r w:rsidR="00580038" w:rsidRPr="00CE261F">
        <w:rPr>
          <w:sz w:val="28"/>
          <w:szCs w:val="28"/>
        </w:rPr>
        <w:t xml:space="preserve">аботодатель </w:t>
      </w:r>
      <w:r w:rsidR="00DD0F12" w:rsidRPr="00CE261F">
        <w:rPr>
          <w:sz w:val="28"/>
          <w:szCs w:val="28"/>
        </w:rPr>
        <w:t>обеспечивает</w:t>
      </w:r>
      <w:r w:rsidR="005F054B" w:rsidRPr="00CE261F">
        <w:rPr>
          <w:sz w:val="28"/>
          <w:szCs w:val="28"/>
        </w:rPr>
        <w:t xml:space="preserve"> </w:t>
      </w:r>
      <w:r w:rsidR="00DD0F12" w:rsidRPr="00CE261F">
        <w:rPr>
          <w:sz w:val="28"/>
          <w:szCs w:val="28"/>
        </w:rPr>
        <w:t>соблюдение законодательст</w:t>
      </w:r>
      <w:r w:rsidR="009D61A6" w:rsidRPr="00CE261F">
        <w:rPr>
          <w:sz w:val="28"/>
          <w:szCs w:val="28"/>
        </w:rPr>
        <w:t xml:space="preserve">ва о защите персональных данных, </w:t>
      </w:r>
      <w:r w:rsidR="008D16CE" w:rsidRPr="00CE261F">
        <w:rPr>
          <w:sz w:val="28"/>
          <w:szCs w:val="28"/>
        </w:rPr>
        <w:t>о</w:t>
      </w:r>
      <w:r w:rsidR="009D61A6" w:rsidRPr="00CE261F">
        <w:rPr>
          <w:color w:val="000000"/>
          <w:sz w:val="28"/>
          <w:szCs w:val="28"/>
        </w:rPr>
        <w:t>знаком</w:t>
      </w:r>
      <w:r w:rsidR="008D16CE" w:rsidRPr="00CE261F">
        <w:rPr>
          <w:color w:val="000000"/>
          <w:sz w:val="28"/>
          <w:szCs w:val="28"/>
        </w:rPr>
        <w:t>ление</w:t>
      </w:r>
      <w:r w:rsidR="005F054B" w:rsidRPr="00CE261F">
        <w:rPr>
          <w:color w:val="000000"/>
          <w:sz w:val="28"/>
          <w:szCs w:val="28"/>
        </w:rPr>
        <w:t xml:space="preserve"> </w:t>
      </w:r>
      <w:r w:rsidR="009D61A6" w:rsidRPr="00CE261F">
        <w:rPr>
          <w:color w:val="000000"/>
          <w:sz w:val="28"/>
          <w:szCs w:val="28"/>
        </w:rPr>
        <w:t>работников и их представителей</w:t>
      </w:r>
      <w:r w:rsidR="00E52899" w:rsidRPr="00CE261F">
        <w:rPr>
          <w:color w:val="000000"/>
          <w:sz w:val="28"/>
          <w:szCs w:val="28"/>
        </w:rPr>
        <w:t xml:space="preserve"> под рос</w:t>
      </w:r>
      <w:r w:rsidR="009D61A6" w:rsidRPr="00CE261F">
        <w:rPr>
          <w:color w:val="000000"/>
          <w:sz w:val="28"/>
          <w:szCs w:val="28"/>
        </w:rPr>
        <w:t>пись с документами, устанавливающими порядок обработки персональных данных, а также их правами и обязанностями в этой области</w:t>
      </w:r>
      <w:r w:rsidR="00A15B3F" w:rsidRPr="00CE261F">
        <w:rPr>
          <w:color w:val="000000"/>
          <w:sz w:val="28"/>
          <w:szCs w:val="28"/>
        </w:rPr>
        <w:t>;</w:t>
      </w:r>
    </w:p>
    <w:p w14:paraId="6A1A3296" w14:textId="4B77C9AE" w:rsidR="00330BA6" w:rsidRPr="00CE261F" w:rsidRDefault="00CE261F" w:rsidP="003D5755">
      <w:pPr>
        <w:pStyle w:val="aff8"/>
        <w:spacing w:before="0" w:beforeAutospacing="0" w:after="0" w:afterAutospacing="0"/>
        <w:ind w:firstLine="709"/>
        <w:contextualSpacing/>
        <w:jc w:val="both"/>
        <w:rPr>
          <w:color w:val="000000"/>
          <w:sz w:val="28"/>
          <w:szCs w:val="28"/>
        </w:rPr>
      </w:pPr>
      <w:proofErr w:type="gramStart"/>
      <w:r>
        <w:rPr>
          <w:sz w:val="28"/>
          <w:szCs w:val="28"/>
        </w:rPr>
        <w:t xml:space="preserve">- </w:t>
      </w:r>
      <w:r w:rsidR="00A15B3F" w:rsidRPr="00CE261F">
        <w:rPr>
          <w:sz w:val="28"/>
          <w:szCs w:val="28"/>
        </w:rPr>
        <w:t>в</w:t>
      </w:r>
      <w:r w:rsidR="00DD0F12" w:rsidRPr="00CE261F">
        <w:rPr>
          <w:sz w:val="28"/>
          <w:szCs w:val="28"/>
        </w:rPr>
        <w:t>ыборный орган первичной профсоюзной организации представляет и защищает права и интересы</w:t>
      </w:r>
      <w:r w:rsidR="005F054B" w:rsidRPr="00CE261F">
        <w:rPr>
          <w:sz w:val="28"/>
          <w:szCs w:val="28"/>
        </w:rPr>
        <w:t xml:space="preserve"> </w:t>
      </w:r>
      <w:r w:rsidR="00DD0F12" w:rsidRPr="00CE261F">
        <w:rPr>
          <w:sz w:val="28"/>
          <w:szCs w:val="28"/>
        </w:rPr>
        <w:t xml:space="preserve">членов Профсоюза по вопросам индивидуальных трудовых и иных непосредственно связанных с ними отношений, </w:t>
      </w:r>
      <w:r w:rsidR="00A15B3F" w:rsidRPr="00CE261F">
        <w:rPr>
          <w:sz w:val="28"/>
          <w:szCs w:val="28"/>
        </w:rPr>
        <w:t>интересы</w:t>
      </w:r>
      <w:r w:rsidR="00580038" w:rsidRPr="00CE261F">
        <w:rPr>
          <w:sz w:val="28"/>
          <w:szCs w:val="28"/>
        </w:rPr>
        <w:t xml:space="preserve"> работников, не являющихся членами </w:t>
      </w:r>
      <w:r w:rsidR="00A15B3F" w:rsidRPr="00CE261F">
        <w:rPr>
          <w:sz w:val="28"/>
          <w:szCs w:val="28"/>
        </w:rPr>
        <w:t>П</w:t>
      </w:r>
      <w:r w:rsidR="00580038" w:rsidRPr="00CE261F">
        <w:rPr>
          <w:sz w:val="28"/>
          <w:szCs w:val="28"/>
        </w:rPr>
        <w:t>рофсоюза, но уполномочивших</w:t>
      </w:r>
      <w:r w:rsidR="005F054B" w:rsidRPr="00CE261F">
        <w:rPr>
          <w:sz w:val="28"/>
          <w:szCs w:val="28"/>
        </w:rPr>
        <w:t xml:space="preserve"> </w:t>
      </w:r>
      <w:r w:rsidR="00DD0F12" w:rsidRPr="00CE261F">
        <w:rPr>
          <w:sz w:val="28"/>
          <w:szCs w:val="28"/>
        </w:rPr>
        <w:t xml:space="preserve">выборный орган первичной профсоюзной организации представлять их </w:t>
      </w:r>
      <w:r w:rsidR="002920CA" w:rsidRPr="00CE261F">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sidRPr="00CE261F">
        <w:rPr>
          <w:sz w:val="28"/>
          <w:szCs w:val="28"/>
        </w:rPr>
        <w:t xml:space="preserve"> работодателем </w:t>
      </w:r>
      <w:r w:rsidR="00DD0F12" w:rsidRPr="00CE261F">
        <w:rPr>
          <w:sz w:val="28"/>
          <w:szCs w:val="28"/>
        </w:rPr>
        <w:t xml:space="preserve">на условиях, установленных </w:t>
      </w:r>
      <w:r w:rsidR="009A1FF3" w:rsidRPr="00CE261F">
        <w:rPr>
          <w:sz w:val="28"/>
          <w:szCs w:val="28"/>
        </w:rPr>
        <w:t>выборным органом</w:t>
      </w:r>
      <w:r w:rsidR="00DD0F12" w:rsidRPr="00CE261F">
        <w:rPr>
          <w:sz w:val="28"/>
          <w:szCs w:val="28"/>
        </w:rPr>
        <w:t xml:space="preserve"> первичной профсоюзной организации (статья 3</w:t>
      </w:r>
      <w:r w:rsidR="00EA14E0" w:rsidRPr="00CE261F">
        <w:rPr>
          <w:sz w:val="28"/>
          <w:szCs w:val="28"/>
        </w:rPr>
        <w:t>0</w:t>
      </w:r>
      <w:r w:rsidR="00895182" w:rsidRPr="00CE261F">
        <w:rPr>
          <w:rFonts w:eastAsia="Arial Unicode MS"/>
          <w:color w:val="000000"/>
          <w:kern w:val="1"/>
          <w:sz w:val="28"/>
          <w:szCs w:val="28"/>
        </w:rPr>
        <w:t> </w:t>
      </w:r>
      <w:r w:rsidR="00EA14E0" w:rsidRPr="00CE261F">
        <w:rPr>
          <w:sz w:val="28"/>
          <w:szCs w:val="28"/>
        </w:rPr>
        <w:t>ТК </w:t>
      </w:r>
      <w:r w:rsidR="00DD0F12" w:rsidRPr="00CE261F">
        <w:rPr>
          <w:sz w:val="28"/>
          <w:szCs w:val="28"/>
        </w:rPr>
        <w:t>РФ).</w:t>
      </w:r>
    </w:p>
    <w:p w14:paraId="0A138EF8" w14:textId="77777777" w:rsidR="00DD0F12" w:rsidRPr="00CE261F" w:rsidRDefault="00B20F8A" w:rsidP="003D5755">
      <w:pPr>
        <w:overflowPunct w:val="0"/>
        <w:autoSpaceDE w:val="0"/>
        <w:autoSpaceDN w:val="0"/>
        <w:adjustRightInd w:val="0"/>
        <w:ind w:firstLine="709"/>
        <w:contextualSpacing/>
        <w:jc w:val="both"/>
        <w:textAlignment w:val="baseline"/>
        <w:rPr>
          <w:sz w:val="28"/>
          <w:szCs w:val="28"/>
        </w:rPr>
      </w:pPr>
      <w:r w:rsidRPr="00CE261F">
        <w:rPr>
          <w:sz w:val="28"/>
          <w:szCs w:val="28"/>
        </w:rPr>
        <w:t>1.8</w:t>
      </w:r>
      <w:r w:rsidR="00DD0F12" w:rsidRPr="00CE261F">
        <w:rPr>
          <w:sz w:val="28"/>
          <w:szCs w:val="28"/>
        </w:rPr>
        <w:t>.</w:t>
      </w:r>
      <w:r w:rsidR="00895182" w:rsidRPr="00CE261F">
        <w:rPr>
          <w:rFonts w:eastAsia="Arial Unicode MS"/>
          <w:color w:val="000000"/>
          <w:kern w:val="1"/>
          <w:sz w:val="28"/>
          <w:szCs w:val="28"/>
        </w:rPr>
        <w:t> </w:t>
      </w:r>
      <w:proofErr w:type="gramStart"/>
      <w:r w:rsidR="00DD0F12" w:rsidRPr="00CE261F">
        <w:rPr>
          <w:sz w:val="28"/>
          <w:szCs w:val="28"/>
        </w:rPr>
        <w:t>Контроль за</w:t>
      </w:r>
      <w:proofErr w:type="gramEnd"/>
      <w:r w:rsidR="00DD0F12" w:rsidRPr="00CE261F">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CE261F">
        <w:rPr>
          <w:sz w:val="28"/>
          <w:szCs w:val="28"/>
        </w:rPr>
        <w:t xml:space="preserve">а также </w:t>
      </w:r>
      <w:r w:rsidR="00DD0F12" w:rsidRPr="00CE261F">
        <w:rPr>
          <w:sz w:val="28"/>
          <w:szCs w:val="28"/>
        </w:rPr>
        <w:t>соответствующими органами по труду.</w:t>
      </w:r>
    </w:p>
    <w:p w14:paraId="2B6077D8" w14:textId="77777777" w:rsidR="00DD0F12" w:rsidRPr="00CE261F" w:rsidRDefault="00DD0F12" w:rsidP="003D5755">
      <w:pPr>
        <w:autoSpaceDE w:val="0"/>
        <w:autoSpaceDN w:val="0"/>
        <w:adjustRightInd w:val="0"/>
        <w:ind w:firstLine="709"/>
        <w:contextualSpacing/>
        <w:jc w:val="both"/>
        <w:rPr>
          <w:sz w:val="28"/>
          <w:szCs w:val="28"/>
        </w:rPr>
      </w:pPr>
      <w:r w:rsidRPr="00CE261F">
        <w:rPr>
          <w:sz w:val="28"/>
          <w:szCs w:val="28"/>
        </w:rPr>
        <w:t>Все спорные вопросы по реализации положений коллективного договора решаются сторонами</w:t>
      </w:r>
      <w:r w:rsidR="002F520E" w:rsidRPr="00CE261F">
        <w:rPr>
          <w:sz w:val="28"/>
          <w:szCs w:val="28"/>
        </w:rPr>
        <w:t xml:space="preserve"> в форм</w:t>
      </w:r>
      <w:r w:rsidR="008D16CE" w:rsidRPr="00CE261F">
        <w:rPr>
          <w:sz w:val="28"/>
          <w:szCs w:val="28"/>
        </w:rPr>
        <w:t xml:space="preserve">е взаимных консультаций (переговоров) </w:t>
      </w:r>
      <w:r w:rsidR="002C4950" w:rsidRPr="00CE261F">
        <w:rPr>
          <w:sz w:val="28"/>
          <w:szCs w:val="28"/>
        </w:rPr>
        <w:t>в</w:t>
      </w:r>
      <w:r w:rsidR="005F054B" w:rsidRPr="00CE261F">
        <w:rPr>
          <w:sz w:val="28"/>
          <w:szCs w:val="28"/>
        </w:rPr>
        <w:t xml:space="preserve"> </w:t>
      </w:r>
      <w:r w:rsidR="00415DEB" w:rsidRPr="00CE261F">
        <w:rPr>
          <w:sz w:val="28"/>
          <w:szCs w:val="28"/>
        </w:rPr>
        <w:t>рамках</w:t>
      </w:r>
      <w:r w:rsidR="002F520E" w:rsidRPr="00CE261F">
        <w:rPr>
          <w:sz w:val="28"/>
          <w:szCs w:val="28"/>
        </w:rPr>
        <w:t xml:space="preserve"> социального партн</w:t>
      </w:r>
      <w:r w:rsidR="00415DEB" w:rsidRPr="00CE261F">
        <w:rPr>
          <w:sz w:val="28"/>
          <w:szCs w:val="28"/>
        </w:rPr>
        <w:t>ё</w:t>
      </w:r>
      <w:r w:rsidR="002F520E" w:rsidRPr="00CE261F">
        <w:rPr>
          <w:sz w:val="28"/>
          <w:szCs w:val="28"/>
        </w:rPr>
        <w:t>рства</w:t>
      </w:r>
      <w:r w:rsidR="0020274B" w:rsidRPr="00CE261F">
        <w:rPr>
          <w:sz w:val="28"/>
          <w:szCs w:val="28"/>
        </w:rPr>
        <w:t>,</w:t>
      </w:r>
      <w:r w:rsidR="005F054B" w:rsidRPr="00CE261F">
        <w:rPr>
          <w:sz w:val="28"/>
          <w:szCs w:val="28"/>
        </w:rPr>
        <w:t xml:space="preserve"> </w:t>
      </w:r>
      <w:r w:rsidR="00415DEB" w:rsidRPr="00CE261F">
        <w:rPr>
          <w:sz w:val="28"/>
          <w:szCs w:val="28"/>
        </w:rPr>
        <w:t xml:space="preserve">осуществляемого в формах, </w:t>
      </w:r>
      <w:r w:rsidR="002F520E" w:rsidRPr="00CE261F">
        <w:rPr>
          <w:sz w:val="28"/>
          <w:szCs w:val="28"/>
        </w:rPr>
        <w:lastRenderedPageBreak/>
        <w:t>предусмотренн</w:t>
      </w:r>
      <w:r w:rsidR="008D16CE" w:rsidRPr="00CE261F">
        <w:rPr>
          <w:sz w:val="28"/>
          <w:szCs w:val="28"/>
        </w:rPr>
        <w:t>ых</w:t>
      </w:r>
      <w:r w:rsidR="002F520E" w:rsidRPr="00CE261F">
        <w:rPr>
          <w:sz w:val="28"/>
          <w:szCs w:val="28"/>
        </w:rPr>
        <w:t xml:space="preserve"> стать</w:t>
      </w:r>
      <w:r w:rsidR="00415DEB" w:rsidRPr="00CE261F">
        <w:rPr>
          <w:sz w:val="28"/>
          <w:szCs w:val="28"/>
        </w:rPr>
        <w:t>ё</w:t>
      </w:r>
      <w:r w:rsidR="00EA14E0" w:rsidRPr="00CE261F">
        <w:rPr>
          <w:sz w:val="28"/>
          <w:szCs w:val="28"/>
        </w:rPr>
        <w:t>й 27</w:t>
      </w:r>
      <w:r w:rsidR="0092447A" w:rsidRPr="00CE261F">
        <w:rPr>
          <w:rFonts w:eastAsia="Arial Unicode MS"/>
          <w:color w:val="000000"/>
          <w:kern w:val="1"/>
          <w:sz w:val="28"/>
          <w:szCs w:val="28"/>
        </w:rPr>
        <w:t> </w:t>
      </w:r>
      <w:r w:rsidR="00EA14E0" w:rsidRPr="00CE261F">
        <w:rPr>
          <w:sz w:val="28"/>
          <w:szCs w:val="28"/>
        </w:rPr>
        <w:t>ТК </w:t>
      </w:r>
      <w:r w:rsidR="002F520E" w:rsidRPr="00CE261F">
        <w:rPr>
          <w:sz w:val="28"/>
          <w:szCs w:val="28"/>
        </w:rPr>
        <w:t>РФ</w:t>
      </w:r>
      <w:r w:rsidR="001F3656" w:rsidRPr="00CE261F">
        <w:rPr>
          <w:sz w:val="28"/>
          <w:szCs w:val="28"/>
        </w:rPr>
        <w:t xml:space="preserve"> и нормам</w:t>
      </w:r>
      <w:r w:rsidR="00EA14E0" w:rsidRPr="00CE261F">
        <w:rPr>
          <w:sz w:val="28"/>
          <w:szCs w:val="28"/>
        </w:rPr>
        <w:t>и главы 61</w:t>
      </w:r>
      <w:r w:rsidR="0092447A" w:rsidRPr="00CE261F">
        <w:rPr>
          <w:rFonts w:eastAsia="Arial Unicode MS"/>
          <w:color w:val="000000"/>
          <w:kern w:val="1"/>
          <w:sz w:val="28"/>
          <w:szCs w:val="28"/>
        </w:rPr>
        <w:t> </w:t>
      </w:r>
      <w:r w:rsidR="00EA14E0" w:rsidRPr="00CE261F">
        <w:rPr>
          <w:sz w:val="28"/>
          <w:szCs w:val="28"/>
        </w:rPr>
        <w:t>ТК </w:t>
      </w:r>
      <w:r w:rsidR="001F3656" w:rsidRPr="00CE261F">
        <w:rPr>
          <w:sz w:val="28"/>
          <w:szCs w:val="28"/>
        </w:rPr>
        <w:t xml:space="preserve">РФ, регулирующими </w:t>
      </w:r>
      <w:r w:rsidR="004E38C2" w:rsidRPr="00CE261F">
        <w:rPr>
          <w:sz w:val="28"/>
          <w:szCs w:val="28"/>
        </w:rPr>
        <w:t>вопросы рассмотрения</w:t>
      </w:r>
      <w:r w:rsidR="001F3656" w:rsidRPr="00CE261F">
        <w:rPr>
          <w:sz w:val="28"/>
          <w:szCs w:val="28"/>
        </w:rPr>
        <w:t xml:space="preserve"> и разрешен</w:t>
      </w:r>
      <w:r w:rsidR="004E38C2" w:rsidRPr="00CE261F">
        <w:rPr>
          <w:sz w:val="28"/>
          <w:szCs w:val="28"/>
        </w:rPr>
        <w:t>ия</w:t>
      </w:r>
      <w:r w:rsidR="001F3656" w:rsidRPr="00CE261F">
        <w:rPr>
          <w:sz w:val="28"/>
          <w:szCs w:val="28"/>
        </w:rPr>
        <w:t xml:space="preserve"> коллективных трудовых споров</w:t>
      </w:r>
      <w:r w:rsidRPr="00CE261F">
        <w:rPr>
          <w:sz w:val="28"/>
          <w:szCs w:val="28"/>
        </w:rPr>
        <w:t>.</w:t>
      </w:r>
    </w:p>
    <w:p w14:paraId="2EE25257" w14:textId="77777777" w:rsidR="00DD0F12" w:rsidRPr="00CE261F" w:rsidRDefault="00B20F8A" w:rsidP="003D5755">
      <w:pPr>
        <w:autoSpaceDE w:val="0"/>
        <w:autoSpaceDN w:val="0"/>
        <w:adjustRightInd w:val="0"/>
        <w:ind w:firstLine="709"/>
        <w:contextualSpacing/>
        <w:jc w:val="both"/>
        <w:rPr>
          <w:sz w:val="28"/>
          <w:szCs w:val="28"/>
        </w:rPr>
      </w:pPr>
      <w:r w:rsidRPr="00CE261F">
        <w:rPr>
          <w:sz w:val="28"/>
          <w:szCs w:val="28"/>
        </w:rPr>
        <w:t>1.9</w:t>
      </w:r>
      <w:r w:rsidR="00DD0F12" w:rsidRPr="00CE261F">
        <w:rPr>
          <w:sz w:val="28"/>
          <w:szCs w:val="28"/>
        </w:rPr>
        <w:t>.</w:t>
      </w:r>
      <w:r w:rsidR="00895182" w:rsidRPr="00CE261F">
        <w:rPr>
          <w:rFonts w:eastAsia="Arial Unicode MS"/>
          <w:color w:val="000000"/>
          <w:kern w:val="1"/>
          <w:sz w:val="28"/>
          <w:szCs w:val="28"/>
        </w:rPr>
        <w:t> </w:t>
      </w:r>
      <w:proofErr w:type="gramStart"/>
      <w:r w:rsidR="00DD0F12" w:rsidRPr="00CE261F">
        <w:rPr>
          <w:sz w:val="28"/>
          <w:szCs w:val="28"/>
        </w:rPr>
        <w:t xml:space="preserve">В соответствии с действующим законодательством </w:t>
      </w:r>
      <w:r w:rsidR="008D16CE" w:rsidRPr="00CE261F">
        <w:rPr>
          <w:sz w:val="28"/>
          <w:szCs w:val="28"/>
        </w:rPr>
        <w:t>(с</w:t>
      </w:r>
      <w:r w:rsidR="00EA14E0" w:rsidRPr="00CE261F">
        <w:rPr>
          <w:sz w:val="28"/>
          <w:szCs w:val="28"/>
        </w:rPr>
        <w:t>татья 54</w:t>
      </w:r>
      <w:r w:rsidR="0092447A" w:rsidRPr="00CE261F">
        <w:rPr>
          <w:rFonts w:eastAsia="Arial Unicode MS"/>
          <w:color w:val="000000"/>
          <w:kern w:val="1"/>
          <w:sz w:val="28"/>
          <w:szCs w:val="28"/>
        </w:rPr>
        <w:t> </w:t>
      </w:r>
      <w:r w:rsidR="00EA14E0" w:rsidRPr="00CE261F">
        <w:rPr>
          <w:sz w:val="28"/>
          <w:szCs w:val="28"/>
        </w:rPr>
        <w:t>ТК </w:t>
      </w:r>
      <w:r w:rsidR="008D16CE" w:rsidRPr="00CE261F">
        <w:rPr>
          <w:sz w:val="28"/>
          <w:szCs w:val="28"/>
        </w:rPr>
        <w:t xml:space="preserve">РФ) </w:t>
      </w:r>
      <w:r w:rsidR="00DD0F12" w:rsidRPr="00CE261F">
        <w:rPr>
          <w:sz w:val="28"/>
          <w:szCs w:val="28"/>
        </w:rPr>
        <w:t>работодатель нес</w:t>
      </w:r>
      <w:r w:rsidR="00415DEB" w:rsidRPr="00CE261F">
        <w:rPr>
          <w:sz w:val="28"/>
          <w:szCs w:val="28"/>
        </w:rPr>
        <w:t>ё</w:t>
      </w:r>
      <w:r w:rsidR="00DD0F12" w:rsidRPr="00CE261F">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CE261F">
        <w:rPr>
          <w:sz w:val="28"/>
          <w:szCs w:val="28"/>
        </w:rPr>
        <w:t xml:space="preserve">ным договором, </w:t>
      </w:r>
      <w:proofErr w:type="spellStart"/>
      <w:r w:rsidR="002200F5" w:rsidRPr="00CE261F">
        <w:rPr>
          <w:sz w:val="28"/>
          <w:szCs w:val="28"/>
        </w:rPr>
        <w:t>непредоставление</w:t>
      </w:r>
      <w:proofErr w:type="spellEnd"/>
      <w:r w:rsidR="00DD0F12" w:rsidRPr="00CE261F">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2C4950" w:rsidRPr="00CE261F">
        <w:rPr>
          <w:sz w:val="28"/>
          <w:szCs w:val="28"/>
        </w:rPr>
        <w:t xml:space="preserve">, </w:t>
      </w:r>
      <w:r w:rsidR="008D16CE" w:rsidRPr="00CE261F">
        <w:rPr>
          <w:sz w:val="28"/>
          <w:szCs w:val="28"/>
        </w:rPr>
        <w:t>направленные на воспрепятствование реализации</w:t>
      </w:r>
      <w:r w:rsidR="005F054B" w:rsidRPr="00CE261F">
        <w:rPr>
          <w:sz w:val="28"/>
          <w:szCs w:val="28"/>
        </w:rPr>
        <w:t xml:space="preserve"> </w:t>
      </w:r>
      <w:r w:rsidR="00DA1B85" w:rsidRPr="00CE261F">
        <w:rPr>
          <w:sz w:val="28"/>
          <w:szCs w:val="28"/>
        </w:rPr>
        <w:t xml:space="preserve">договоренностей, принятых </w:t>
      </w:r>
      <w:r w:rsidR="008D16CE" w:rsidRPr="00CE261F">
        <w:rPr>
          <w:sz w:val="28"/>
          <w:szCs w:val="28"/>
        </w:rPr>
        <w:t>в рамках</w:t>
      </w:r>
      <w:r w:rsidR="005F054B" w:rsidRPr="00CE261F">
        <w:rPr>
          <w:sz w:val="28"/>
          <w:szCs w:val="28"/>
        </w:rPr>
        <w:t xml:space="preserve"> </w:t>
      </w:r>
      <w:r w:rsidR="008D16CE" w:rsidRPr="00CE261F">
        <w:rPr>
          <w:sz w:val="28"/>
          <w:szCs w:val="28"/>
        </w:rPr>
        <w:t>социального партнёрства</w:t>
      </w:r>
      <w:r w:rsidR="00DD0F12" w:rsidRPr="00CE261F">
        <w:rPr>
          <w:sz w:val="28"/>
          <w:szCs w:val="28"/>
        </w:rPr>
        <w:t>.</w:t>
      </w:r>
      <w:proofErr w:type="gramEnd"/>
    </w:p>
    <w:p w14:paraId="3B7DA846" w14:textId="77777777" w:rsidR="00DD0F12" w:rsidRPr="00CE261F" w:rsidRDefault="00D7616D" w:rsidP="003D5755">
      <w:pPr>
        <w:ind w:firstLine="709"/>
        <w:contextualSpacing/>
        <w:jc w:val="both"/>
        <w:rPr>
          <w:sz w:val="28"/>
          <w:szCs w:val="28"/>
        </w:rPr>
      </w:pPr>
      <w:r w:rsidRPr="00CE261F">
        <w:rPr>
          <w:sz w:val="28"/>
          <w:szCs w:val="28"/>
        </w:rPr>
        <w:t>1.</w:t>
      </w:r>
      <w:r w:rsidR="00B20F8A" w:rsidRPr="00CE261F">
        <w:rPr>
          <w:sz w:val="28"/>
          <w:szCs w:val="28"/>
        </w:rPr>
        <w:t>10</w:t>
      </w:r>
      <w:r w:rsidR="00DD0F12" w:rsidRPr="00CE261F">
        <w:rPr>
          <w:sz w:val="28"/>
          <w:szCs w:val="28"/>
        </w:rPr>
        <w:t>.</w:t>
      </w:r>
      <w:r w:rsidR="0092447A" w:rsidRPr="00CE261F">
        <w:rPr>
          <w:rFonts w:eastAsia="Arial Unicode MS"/>
          <w:color w:val="000000"/>
          <w:kern w:val="1"/>
          <w:sz w:val="28"/>
          <w:szCs w:val="28"/>
        </w:rPr>
        <w:t> </w:t>
      </w:r>
      <w:r w:rsidR="00DD0F12" w:rsidRPr="00CE261F">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5EAD6902" w14:textId="77777777" w:rsidR="00DD0F12" w:rsidRPr="00CE261F" w:rsidRDefault="00D7616D" w:rsidP="003D5755">
      <w:pPr>
        <w:ind w:firstLine="709"/>
        <w:contextualSpacing/>
        <w:jc w:val="both"/>
        <w:rPr>
          <w:sz w:val="28"/>
          <w:szCs w:val="28"/>
        </w:rPr>
      </w:pPr>
      <w:r w:rsidRPr="00CE261F">
        <w:rPr>
          <w:sz w:val="28"/>
          <w:szCs w:val="28"/>
        </w:rPr>
        <w:t>1.1</w:t>
      </w:r>
      <w:r w:rsidR="00B20F8A" w:rsidRPr="00CE261F">
        <w:rPr>
          <w:sz w:val="28"/>
          <w:szCs w:val="28"/>
        </w:rPr>
        <w:t>1</w:t>
      </w:r>
      <w:r w:rsidR="00DD0F12" w:rsidRPr="00CE261F">
        <w:rPr>
          <w:sz w:val="28"/>
          <w:szCs w:val="28"/>
        </w:rPr>
        <w:t>.</w:t>
      </w:r>
      <w:r w:rsidR="0092447A" w:rsidRPr="00CE261F">
        <w:rPr>
          <w:rFonts w:eastAsia="Arial Unicode MS"/>
          <w:color w:val="000000"/>
          <w:kern w:val="1"/>
          <w:sz w:val="28"/>
          <w:szCs w:val="28"/>
        </w:rPr>
        <w:t>  </w:t>
      </w:r>
      <w:r w:rsidR="00DD0F12" w:rsidRPr="00CE261F">
        <w:rPr>
          <w:sz w:val="28"/>
          <w:szCs w:val="28"/>
        </w:rPr>
        <w:t>Локальные нормативные акты образовательной организации, содержащие нормы трудового права</w:t>
      </w:r>
      <w:r w:rsidR="00A514F5" w:rsidRPr="00CE261F">
        <w:rPr>
          <w:sz w:val="28"/>
          <w:szCs w:val="28"/>
        </w:rPr>
        <w:t xml:space="preserve"> и</w:t>
      </w:r>
      <w:r w:rsidR="00DD0F12" w:rsidRPr="00CE261F">
        <w:rPr>
          <w:sz w:val="28"/>
          <w:szCs w:val="28"/>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CE261F">
        <w:rPr>
          <w:sz w:val="28"/>
          <w:szCs w:val="28"/>
        </w:rPr>
        <w:t xml:space="preserve"> и являются их неотъемлемой частью.</w:t>
      </w:r>
    </w:p>
    <w:p w14:paraId="3DA25AED" w14:textId="77777777" w:rsidR="00D1325D" w:rsidRPr="00CE261F" w:rsidRDefault="00B42E6D" w:rsidP="003D5755">
      <w:pPr>
        <w:ind w:firstLine="709"/>
        <w:contextualSpacing/>
        <w:jc w:val="both"/>
        <w:rPr>
          <w:sz w:val="28"/>
          <w:szCs w:val="28"/>
        </w:rPr>
      </w:pPr>
      <w:r w:rsidRPr="00CE261F">
        <w:rPr>
          <w:sz w:val="28"/>
          <w:szCs w:val="28"/>
        </w:rPr>
        <w:t>Изменения и дополнения в локальные акты, являющиеся приложениями к коллективному договору, вносятся в них</w:t>
      </w:r>
      <w:r w:rsidR="005F054B" w:rsidRPr="00CE261F">
        <w:rPr>
          <w:sz w:val="28"/>
          <w:szCs w:val="28"/>
        </w:rPr>
        <w:t xml:space="preserve"> </w:t>
      </w:r>
      <w:r w:rsidRPr="00CE261F">
        <w:rPr>
          <w:sz w:val="28"/>
          <w:szCs w:val="28"/>
        </w:rPr>
        <w:t>в порядке, устан</w:t>
      </w:r>
      <w:r w:rsidR="00EA14E0" w:rsidRPr="00CE261F">
        <w:rPr>
          <w:sz w:val="28"/>
          <w:szCs w:val="28"/>
        </w:rPr>
        <w:t>овленном ТК </w:t>
      </w:r>
      <w:r w:rsidRPr="00CE261F">
        <w:rPr>
          <w:sz w:val="28"/>
          <w:szCs w:val="28"/>
        </w:rPr>
        <w:t>РФ для заключения коллективного договора.</w:t>
      </w:r>
    </w:p>
    <w:p w14:paraId="188710D7" w14:textId="77777777" w:rsidR="00D1325D" w:rsidRPr="00CE261F" w:rsidRDefault="00D1325D" w:rsidP="003D5755">
      <w:pPr>
        <w:ind w:firstLine="709"/>
        <w:contextualSpacing/>
        <w:jc w:val="both"/>
        <w:rPr>
          <w:sz w:val="28"/>
          <w:szCs w:val="28"/>
        </w:rPr>
      </w:pPr>
      <w:r w:rsidRPr="00CE261F">
        <w:rPr>
          <w:sz w:val="28"/>
          <w:szCs w:val="28"/>
        </w:rPr>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109DBA50" w14:textId="77777777" w:rsidR="00B42E6D" w:rsidRPr="00CE261F" w:rsidRDefault="00D1325D" w:rsidP="003D5755">
      <w:pPr>
        <w:ind w:firstLine="709"/>
        <w:contextualSpacing/>
        <w:jc w:val="both"/>
        <w:rPr>
          <w:sz w:val="28"/>
          <w:szCs w:val="28"/>
        </w:rPr>
      </w:pPr>
      <w:r w:rsidRPr="00CE261F">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0E013701" w14:textId="77777777" w:rsidR="00DD0F12" w:rsidRPr="00CE261F" w:rsidRDefault="00D1325D" w:rsidP="003D5755">
      <w:pPr>
        <w:ind w:firstLine="709"/>
        <w:contextualSpacing/>
        <w:jc w:val="both"/>
        <w:rPr>
          <w:sz w:val="28"/>
          <w:szCs w:val="28"/>
        </w:rPr>
      </w:pPr>
      <w:r w:rsidRPr="00CE261F">
        <w:rPr>
          <w:sz w:val="28"/>
          <w:szCs w:val="28"/>
        </w:rPr>
        <w:t>1.12.</w:t>
      </w:r>
      <w:r w:rsidR="005F054B" w:rsidRPr="00CE261F">
        <w:rPr>
          <w:sz w:val="28"/>
          <w:szCs w:val="28"/>
        </w:rPr>
        <w:t xml:space="preserve"> </w:t>
      </w:r>
      <w:r w:rsidR="00DD0F12" w:rsidRPr="00CE261F">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CE261F">
        <w:rPr>
          <w:sz w:val="28"/>
          <w:szCs w:val="28"/>
        </w:rPr>
        <w:t>рабочего времени и времени</w:t>
      </w:r>
      <w:r w:rsidR="00DD0F12" w:rsidRPr="00CE261F">
        <w:rPr>
          <w:sz w:val="28"/>
          <w:szCs w:val="28"/>
        </w:rPr>
        <w:t xml:space="preserve"> отдыха, охраны труда</w:t>
      </w:r>
      <w:r w:rsidR="002C4950" w:rsidRPr="00CE261F">
        <w:rPr>
          <w:sz w:val="28"/>
          <w:szCs w:val="28"/>
        </w:rPr>
        <w:t>.</w:t>
      </w:r>
    </w:p>
    <w:p w14:paraId="5FA7CDB8" w14:textId="0BB39E39" w:rsidR="006E1AD6" w:rsidRPr="00CE261F" w:rsidRDefault="00D47177" w:rsidP="003D5755">
      <w:pPr>
        <w:ind w:firstLine="567"/>
        <w:jc w:val="both"/>
        <w:rPr>
          <w:sz w:val="28"/>
          <w:szCs w:val="28"/>
        </w:rPr>
      </w:pPr>
      <w:r w:rsidRPr="00CE261F">
        <w:rPr>
          <w:sz w:val="28"/>
          <w:szCs w:val="28"/>
        </w:rPr>
        <w:t xml:space="preserve">  </w:t>
      </w:r>
      <w:r w:rsidR="006E1AD6" w:rsidRPr="00CE261F">
        <w:rPr>
          <w:sz w:val="28"/>
          <w:szCs w:val="28"/>
        </w:rPr>
        <w:t xml:space="preserve">1.13.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438BFA10" w14:textId="3B858106" w:rsidR="00D1325D" w:rsidRPr="00CE261F" w:rsidRDefault="006E1AD6" w:rsidP="003D5755">
      <w:pPr>
        <w:pStyle w:val="Default"/>
        <w:ind w:firstLine="709"/>
        <w:contextualSpacing/>
        <w:jc w:val="both"/>
        <w:rPr>
          <w:color w:val="auto"/>
          <w:sz w:val="28"/>
          <w:szCs w:val="28"/>
        </w:rPr>
      </w:pPr>
      <w:r w:rsidRPr="00CE261F">
        <w:rPr>
          <w:sz w:val="28"/>
          <w:szCs w:val="28"/>
        </w:rPr>
        <w:t xml:space="preserve">1.14. Настоящий коллективный договор вступает в силу с </w:t>
      </w:r>
      <w:r w:rsidR="00D47177" w:rsidRPr="00CE261F">
        <w:rPr>
          <w:color w:val="auto"/>
          <w:sz w:val="28"/>
          <w:szCs w:val="28"/>
        </w:rPr>
        <w:t>01</w:t>
      </w:r>
      <w:r w:rsidRPr="00CE261F">
        <w:rPr>
          <w:color w:val="auto"/>
          <w:sz w:val="28"/>
          <w:szCs w:val="28"/>
        </w:rPr>
        <w:t xml:space="preserve"> января 202</w:t>
      </w:r>
      <w:r w:rsidR="001E5C6F" w:rsidRPr="00CE261F">
        <w:rPr>
          <w:color w:val="auto"/>
          <w:sz w:val="28"/>
          <w:szCs w:val="28"/>
        </w:rPr>
        <w:t>4</w:t>
      </w:r>
      <w:r w:rsidRPr="00CE261F">
        <w:rPr>
          <w:color w:val="auto"/>
          <w:sz w:val="28"/>
          <w:szCs w:val="28"/>
        </w:rPr>
        <w:t xml:space="preserve"> года и действует по 31 декабря 202</w:t>
      </w:r>
      <w:r w:rsidR="001E5C6F" w:rsidRPr="00CE261F">
        <w:rPr>
          <w:color w:val="auto"/>
          <w:sz w:val="28"/>
          <w:szCs w:val="28"/>
        </w:rPr>
        <w:t>6</w:t>
      </w:r>
      <w:r w:rsidRPr="00CE261F">
        <w:rPr>
          <w:color w:val="auto"/>
          <w:sz w:val="28"/>
          <w:szCs w:val="28"/>
        </w:rPr>
        <w:t xml:space="preserve"> года. </w:t>
      </w:r>
    </w:p>
    <w:p w14:paraId="6C051911" w14:textId="77777777" w:rsidR="00D1325D" w:rsidRPr="00CE261F" w:rsidRDefault="00D1325D" w:rsidP="003D5755">
      <w:pPr>
        <w:pStyle w:val="Default"/>
        <w:ind w:firstLine="709"/>
        <w:contextualSpacing/>
        <w:jc w:val="both"/>
        <w:rPr>
          <w:color w:val="auto"/>
          <w:sz w:val="28"/>
          <w:szCs w:val="28"/>
        </w:rPr>
      </w:pPr>
      <w:r w:rsidRPr="00CE261F">
        <w:rPr>
          <w:color w:val="auto"/>
          <w:sz w:val="28"/>
          <w:szCs w:val="28"/>
        </w:rPr>
        <w:t>До истечения указанного срока стороны вправе продлевать действие коллективного договора</w:t>
      </w:r>
      <w:r w:rsidRPr="00CE261F">
        <w:rPr>
          <w:sz w:val="28"/>
          <w:szCs w:val="28"/>
        </w:rPr>
        <w:t xml:space="preserve"> на срок до трех лет</w:t>
      </w:r>
      <w:r w:rsidRPr="00CE261F">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6EE6953E" w14:textId="66525AC6" w:rsidR="00644A2A" w:rsidRPr="00644A2A" w:rsidRDefault="006E1AD6" w:rsidP="000A4765">
      <w:pPr>
        <w:pStyle w:val="Default"/>
        <w:ind w:firstLine="709"/>
        <w:contextualSpacing/>
        <w:jc w:val="both"/>
        <w:rPr>
          <w:sz w:val="28"/>
          <w:szCs w:val="22"/>
          <w:lang w:eastAsia="en-US"/>
        </w:rPr>
      </w:pPr>
      <w:r w:rsidRPr="00CE261F">
        <w:rPr>
          <w:sz w:val="28"/>
          <w:szCs w:val="28"/>
        </w:rPr>
        <w:lastRenderedPageBreak/>
        <w:t xml:space="preserve">1.15. Коллективный договор </w:t>
      </w:r>
      <w:r w:rsidR="00644A2A" w:rsidRPr="00644A2A">
        <w:rPr>
          <w:sz w:val="28"/>
          <w:szCs w:val="22"/>
          <w:lang w:eastAsia="en-US"/>
        </w:rPr>
        <w:t>в течение 7 дней со дня подписания направляется работодателем</w:t>
      </w:r>
      <w:r w:rsidR="00644A2A" w:rsidRPr="00644A2A">
        <w:rPr>
          <w:spacing w:val="40"/>
          <w:sz w:val="28"/>
          <w:szCs w:val="22"/>
          <w:lang w:eastAsia="en-US"/>
        </w:rPr>
        <w:t xml:space="preserve"> </w:t>
      </w:r>
      <w:r w:rsidR="00644A2A" w:rsidRPr="00644A2A">
        <w:rPr>
          <w:sz w:val="28"/>
          <w:szCs w:val="22"/>
          <w:lang w:eastAsia="en-US"/>
        </w:rPr>
        <w:t>на уведомительную регистрацию в</w:t>
      </w:r>
      <w:r w:rsidR="00644A2A" w:rsidRPr="00644A2A">
        <w:rPr>
          <w:b/>
          <w:sz w:val="28"/>
          <w:szCs w:val="28"/>
          <w:lang w:eastAsia="en-US"/>
        </w:rPr>
        <w:t xml:space="preserve"> </w:t>
      </w:r>
      <w:r w:rsidR="00644A2A" w:rsidRPr="00644A2A">
        <w:rPr>
          <w:bCs/>
          <w:sz w:val="28"/>
          <w:szCs w:val="28"/>
          <w:lang w:eastAsia="en-US"/>
        </w:rPr>
        <w:t>департамент трудовых отношений министерства социальной защиты населения и труда Белгородской области по адресу: город Белгород, улица Первомайская, дом 2</w:t>
      </w:r>
      <w:r w:rsidR="00644A2A" w:rsidRPr="00644A2A">
        <w:rPr>
          <w:sz w:val="28"/>
          <w:szCs w:val="22"/>
          <w:lang w:eastAsia="en-US"/>
        </w:rPr>
        <w:t xml:space="preserve">. </w:t>
      </w:r>
    </w:p>
    <w:p w14:paraId="77ABA73E" w14:textId="77777777" w:rsidR="00DD0F12" w:rsidRPr="00CE261F" w:rsidRDefault="00D7616D" w:rsidP="000A4765">
      <w:pPr>
        <w:pStyle w:val="3"/>
        <w:ind w:firstLine="709"/>
        <w:contextualSpacing/>
      </w:pPr>
      <w:r w:rsidRPr="00CE261F">
        <w:t>1.1</w:t>
      </w:r>
      <w:r w:rsidR="006E1AD6" w:rsidRPr="00CE261F">
        <w:t>6</w:t>
      </w:r>
      <w:r w:rsidR="00DD0F12" w:rsidRPr="00CE261F">
        <w:t>.</w:t>
      </w:r>
      <w:r w:rsidR="0092447A" w:rsidRPr="00CE261F">
        <w:rPr>
          <w:rFonts w:eastAsia="Arial Unicode MS"/>
          <w:color w:val="000000"/>
          <w:kern w:val="1"/>
        </w:rPr>
        <w:t> </w:t>
      </w:r>
      <w:r w:rsidR="00DD0F12" w:rsidRPr="00CE261F">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F3BEFCF" w14:textId="77777777" w:rsidR="00D1325D" w:rsidRPr="00CE261F" w:rsidRDefault="00D1325D" w:rsidP="003D5755">
      <w:pPr>
        <w:pStyle w:val="Default"/>
        <w:ind w:firstLine="709"/>
        <w:contextualSpacing/>
        <w:jc w:val="both"/>
        <w:rPr>
          <w:color w:val="auto"/>
          <w:sz w:val="28"/>
          <w:szCs w:val="28"/>
        </w:rPr>
      </w:pPr>
      <w:r w:rsidRPr="00CE261F">
        <w:rPr>
          <w:color w:val="auto"/>
          <w:sz w:val="28"/>
          <w:szCs w:val="28"/>
        </w:rPr>
        <w:t xml:space="preserve">1.17.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096B9C76" w14:textId="77777777" w:rsidR="00D1325D" w:rsidRPr="00CE261F" w:rsidRDefault="00D1325D" w:rsidP="003D5755">
      <w:pPr>
        <w:pStyle w:val="Default"/>
        <w:ind w:firstLine="709"/>
        <w:contextualSpacing/>
        <w:jc w:val="both"/>
        <w:rPr>
          <w:color w:val="auto"/>
          <w:sz w:val="28"/>
          <w:szCs w:val="28"/>
        </w:rPr>
      </w:pPr>
      <w:r w:rsidRPr="00CE261F">
        <w:rPr>
          <w:color w:val="auto"/>
          <w:sz w:val="28"/>
          <w:szCs w:val="28"/>
        </w:rPr>
        <w:t>1.18.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005E208E" w14:textId="44E9250D" w:rsidR="00D1325D" w:rsidRPr="00CE261F" w:rsidRDefault="00D1325D" w:rsidP="003D5755">
      <w:pPr>
        <w:pStyle w:val="3"/>
        <w:ind w:firstLine="709"/>
        <w:contextualSpacing/>
      </w:pPr>
      <w:r w:rsidRPr="00CE261F">
        <w:t>1.19. </w:t>
      </w:r>
      <w:r w:rsidR="00D47177" w:rsidRPr="00CE261F">
        <w:t xml:space="preserve"> </w:t>
      </w:r>
      <w:r w:rsidRPr="00CE261F">
        <w:t>При ликвидации образовательной организации коллективный договор сохраняет свое действие в течение всего срока проведения ликвидации.</w:t>
      </w:r>
    </w:p>
    <w:p w14:paraId="36139837" w14:textId="04C9986C" w:rsidR="00D1325D" w:rsidRPr="00CE261F" w:rsidRDefault="00D1325D" w:rsidP="003D5755">
      <w:pPr>
        <w:pStyle w:val="Default"/>
        <w:ind w:firstLine="709"/>
        <w:contextualSpacing/>
        <w:jc w:val="both"/>
        <w:rPr>
          <w:color w:val="auto"/>
          <w:sz w:val="28"/>
          <w:szCs w:val="28"/>
        </w:rPr>
      </w:pPr>
      <w:r w:rsidRPr="00CE261F">
        <w:rPr>
          <w:color w:val="auto"/>
          <w:sz w:val="28"/>
          <w:szCs w:val="28"/>
        </w:rPr>
        <w:t>1.20.</w:t>
      </w:r>
      <w:r w:rsidR="00D47177" w:rsidRPr="00CE261F">
        <w:rPr>
          <w:color w:val="auto"/>
          <w:sz w:val="28"/>
          <w:szCs w:val="28"/>
        </w:rPr>
        <w:t xml:space="preserve"> </w:t>
      </w:r>
      <w:r w:rsidRPr="00CE261F">
        <w:rPr>
          <w:color w:val="auto"/>
          <w:sz w:val="28"/>
          <w:szCs w:val="28"/>
        </w:rPr>
        <w:t xml:space="preserve">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28C34B67" w14:textId="77777777" w:rsidR="00DD0F12" w:rsidRPr="00CE261F" w:rsidRDefault="00DD0F12" w:rsidP="003D5755">
      <w:pPr>
        <w:pStyle w:val="3"/>
        <w:ind w:firstLine="709"/>
        <w:contextualSpacing/>
      </w:pPr>
    </w:p>
    <w:p w14:paraId="673072FA" w14:textId="213825E2" w:rsidR="00DD0F12" w:rsidRPr="00CE261F" w:rsidRDefault="00D96D57" w:rsidP="003D5755">
      <w:pPr>
        <w:pStyle w:val="3"/>
        <w:ind w:firstLine="709"/>
        <w:contextualSpacing/>
        <w:jc w:val="center"/>
        <w:outlineLvl w:val="0"/>
        <w:rPr>
          <w:b/>
          <w:bCs/>
          <w:caps/>
        </w:rPr>
      </w:pPr>
      <w:r w:rsidRPr="00CE261F">
        <w:rPr>
          <w:b/>
          <w:bCs/>
          <w:caps/>
        </w:rPr>
        <w:t>2</w:t>
      </w:r>
      <w:r w:rsidR="00DD0F12" w:rsidRPr="00CE261F">
        <w:rPr>
          <w:b/>
          <w:bCs/>
          <w:caps/>
        </w:rPr>
        <w:t xml:space="preserve">. </w:t>
      </w:r>
      <w:r w:rsidR="000E1428" w:rsidRPr="00CE261F">
        <w:rPr>
          <w:b/>
          <w:bCs/>
          <w:caps/>
        </w:rPr>
        <w:t>ТРУДОВОЙ ДОГОВОР</w:t>
      </w:r>
      <w:r w:rsidRPr="00CE261F">
        <w:rPr>
          <w:b/>
          <w:bCs/>
          <w:caps/>
        </w:rPr>
        <w:t>.</w:t>
      </w:r>
      <w:r w:rsidR="005F054B" w:rsidRPr="00CE261F">
        <w:rPr>
          <w:b/>
          <w:bCs/>
          <w:caps/>
        </w:rPr>
        <w:t xml:space="preserve"> </w:t>
      </w:r>
      <w:r w:rsidR="004A349C" w:rsidRPr="00CE261F">
        <w:rPr>
          <w:b/>
          <w:bCs/>
          <w:caps/>
        </w:rPr>
        <w:t>ГАРАНТИИ ПРИ ЗАКЛЮЧЕНИИ, изменении И РАСТОРЖЕНИИ ТРУДОВОГО ДОГОВОРа</w:t>
      </w:r>
    </w:p>
    <w:p w14:paraId="48B7C260" w14:textId="77777777" w:rsidR="00DD0F12" w:rsidRPr="00CE261F" w:rsidRDefault="00DD0F12" w:rsidP="003D5755">
      <w:pPr>
        <w:ind w:firstLine="709"/>
        <w:contextualSpacing/>
        <w:jc w:val="both"/>
        <w:rPr>
          <w:sz w:val="28"/>
          <w:szCs w:val="28"/>
        </w:rPr>
      </w:pPr>
    </w:p>
    <w:p w14:paraId="4CA8C9BF" w14:textId="77777777" w:rsidR="00DD0F12" w:rsidRPr="00CE261F" w:rsidRDefault="00DD0F12" w:rsidP="003D5755">
      <w:pPr>
        <w:pStyle w:val="3"/>
        <w:ind w:firstLine="709"/>
        <w:contextualSpacing/>
      </w:pPr>
      <w:r w:rsidRPr="00CE261F">
        <w:rPr>
          <w:iCs/>
        </w:rPr>
        <w:t>2.</w:t>
      </w:r>
      <w:r w:rsidR="008E6672" w:rsidRPr="00CE261F">
        <w:rPr>
          <w:iCs/>
        </w:rPr>
        <w:t>1.</w:t>
      </w:r>
      <w:r w:rsidR="0092447A" w:rsidRPr="00CE261F">
        <w:rPr>
          <w:rFonts w:eastAsia="Arial Unicode MS"/>
          <w:color w:val="000000"/>
          <w:kern w:val="1"/>
        </w:rPr>
        <w:t> </w:t>
      </w:r>
      <w:r w:rsidRPr="00CE261F">
        <w:t>Содержание трудового договора, порядок его заключения, изменения и расторжения определяются в соответст</w:t>
      </w:r>
      <w:r w:rsidR="00EA14E0" w:rsidRPr="00CE261F">
        <w:t>вии с ТК </w:t>
      </w:r>
      <w:r w:rsidRPr="00CE261F">
        <w:t xml:space="preserve">РФ, другими законодательными и нормативными правовыми актами, </w:t>
      </w:r>
      <w:r w:rsidR="00A514F5" w:rsidRPr="00CE261F">
        <w:t>у</w:t>
      </w:r>
      <w:r w:rsidRPr="00CE261F">
        <w:t>ставом образовательной организации</w:t>
      </w:r>
      <w:r w:rsidR="000D5659" w:rsidRPr="00CE261F">
        <w:t>, правилами внутреннего трудового распорядка</w:t>
      </w:r>
      <w:r w:rsidRPr="00CE261F">
        <w:t xml:space="preserve"> и не могут ухудшать положение работников по сравнению с действующим трудовым законодательством, а также настоящим коллективным договором.</w:t>
      </w:r>
    </w:p>
    <w:p w14:paraId="02507B4F" w14:textId="77777777" w:rsidR="00DD0F12" w:rsidRPr="00CE261F" w:rsidRDefault="00DD0F12" w:rsidP="003D5755">
      <w:pPr>
        <w:pStyle w:val="3"/>
        <w:ind w:firstLine="709"/>
        <w:contextualSpacing/>
        <w:rPr>
          <w:iCs/>
        </w:rPr>
      </w:pPr>
      <w:r w:rsidRPr="00CE261F">
        <w:rPr>
          <w:iCs/>
        </w:rPr>
        <w:t>Стороны договорились</w:t>
      </w:r>
      <w:r w:rsidR="00BD3930" w:rsidRPr="00CE261F">
        <w:rPr>
          <w:iCs/>
        </w:rPr>
        <w:t xml:space="preserve"> о том, </w:t>
      </w:r>
      <w:r w:rsidRPr="00CE261F">
        <w:rPr>
          <w:iCs/>
        </w:rPr>
        <w:t>что:</w:t>
      </w:r>
    </w:p>
    <w:p w14:paraId="64972DC9" w14:textId="77777777" w:rsidR="00565F3D" w:rsidRPr="00CE261F" w:rsidRDefault="00DD0F12" w:rsidP="003D5755">
      <w:pPr>
        <w:pStyle w:val="3"/>
        <w:ind w:firstLine="709"/>
        <w:contextualSpacing/>
        <w:rPr>
          <w:iCs/>
        </w:rPr>
      </w:pPr>
      <w:r w:rsidRPr="00CE261F">
        <w:rPr>
          <w:iCs/>
        </w:rPr>
        <w:t>2.</w:t>
      </w:r>
      <w:r w:rsidR="00370DE3" w:rsidRPr="00CE261F">
        <w:rPr>
          <w:iCs/>
        </w:rPr>
        <w:t>1.</w:t>
      </w:r>
      <w:r w:rsidR="00094B25" w:rsidRPr="00CE261F">
        <w:rPr>
          <w:iCs/>
        </w:rPr>
        <w:t>1</w:t>
      </w:r>
      <w:r w:rsidRPr="00CE261F">
        <w:rPr>
          <w:iCs/>
        </w:rPr>
        <w:t>.</w:t>
      </w:r>
      <w:r w:rsidR="0092447A" w:rsidRPr="00CE261F">
        <w:rPr>
          <w:rFonts w:eastAsia="Arial Unicode MS"/>
          <w:color w:val="000000"/>
          <w:kern w:val="1"/>
        </w:rPr>
        <w:t> </w:t>
      </w:r>
      <w:r w:rsidRPr="00CE261F">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6C458AF" w14:textId="77777777" w:rsidR="00DD0F12" w:rsidRPr="00CE261F" w:rsidRDefault="00565F3D" w:rsidP="003D5755">
      <w:pPr>
        <w:pStyle w:val="3"/>
        <w:ind w:firstLine="709"/>
        <w:contextualSpacing/>
        <w:rPr>
          <w:iCs/>
        </w:rPr>
      </w:pPr>
      <w:proofErr w:type="gramStart"/>
      <w:r w:rsidRPr="00CE261F">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CE261F">
        <w:t xml:space="preserve">ого права, </w:t>
      </w:r>
      <w:r w:rsidR="00A514F5" w:rsidRPr="00CE261F">
        <w:t>у</w:t>
      </w:r>
      <w:r w:rsidR="003851DE" w:rsidRPr="00CE261F">
        <w:t xml:space="preserve">ставом </w:t>
      </w:r>
      <w:r w:rsidR="00E7703C" w:rsidRPr="00CE261F">
        <w:t>образовательной организации</w:t>
      </w:r>
      <w:r w:rsidR="003851DE" w:rsidRPr="00CE261F">
        <w:t>, соглашениями</w:t>
      </w:r>
      <w:r w:rsidRPr="00CE261F">
        <w:t xml:space="preserve">, коллективным договором, локальными нормативными актами </w:t>
      </w:r>
      <w:r w:rsidR="00E7703C" w:rsidRPr="00CE261F">
        <w:t>образовательной организации</w:t>
      </w:r>
      <w:r w:rsidRPr="00CE261F">
        <w:t>, являются недействительными и не могут применяться</w:t>
      </w:r>
      <w:r w:rsidR="00832D98" w:rsidRPr="00CE261F">
        <w:t>.</w:t>
      </w:r>
      <w:proofErr w:type="gramEnd"/>
    </w:p>
    <w:p w14:paraId="058AE1D5" w14:textId="77777777" w:rsidR="00CE7767" w:rsidRPr="00CE261F" w:rsidRDefault="00CE7767" w:rsidP="003D5755">
      <w:pPr>
        <w:pStyle w:val="3"/>
        <w:ind w:firstLine="709"/>
        <w:contextualSpacing/>
        <w:rPr>
          <w:iCs/>
        </w:rPr>
      </w:pPr>
      <w:r w:rsidRPr="00CE261F">
        <w:rPr>
          <w:iCs/>
        </w:rPr>
        <w:t>2.</w:t>
      </w:r>
      <w:r w:rsidR="00094B25" w:rsidRPr="00CE261F">
        <w:rPr>
          <w:iCs/>
        </w:rPr>
        <w:t>1.2</w:t>
      </w:r>
      <w:r w:rsidRPr="00CE261F">
        <w:rPr>
          <w:iCs/>
        </w:rPr>
        <w:t>.</w:t>
      </w:r>
      <w:r w:rsidR="0092447A" w:rsidRPr="00CE261F">
        <w:rPr>
          <w:rFonts w:eastAsia="Arial Unicode MS"/>
          <w:color w:val="000000"/>
          <w:kern w:val="1"/>
        </w:rPr>
        <w:t> </w:t>
      </w:r>
      <w:proofErr w:type="gramStart"/>
      <w:r w:rsidRPr="00CE261F">
        <w:rPr>
          <w:iCs/>
        </w:rPr>
        <w:t xml:space="preserve">Лица, не имеющие специальной подготовки </w:t>
      </w:r>
      <w:r w:rsidR="00B42E6D" w:rsidRPr="00CE261F">
        <w:rPr>
          <w:iCs/>
        </w:rPr>
        <w:t>и (</w:t>
      </w:r>
      <w:r w:rsidRPr="00CE261F">
        <w:rPr>
          <w:iCs/>
        </w:rPr>
        <w:t>или</w:t>
      </w:r>
      <w:r w:rsidR="00B42E6D" w:rsidRPr="00CE261F">
        <w:rPr>
          <w:iCs/>
        </w:rPr>
        <w:t>)</w:t>
      </w:r>
      <w:r w:rsidRPr="00CE261F">
        <w:rPr>
          <w:iCs/>
        </w:rPr>
        <w:t xml:space="preserve"> стажа работы, установленных квалификационными требованиями и (или) </w:t>
      </w:r>
      <w:r w:rsidRPr="00CE261F">
        <w:rPr>
          <w:iCs/>
        </w:rPr>
        <w:lastRenderedPageBreak/>
        <w:t>профессиональными стандартами, но обладающие достаточным практическим опытом и выполняющие качественно и в полном о</w:t>
      </w:r>
      <w:r w:rsidR="00D20071" w:rsidRPr="00CE261F">
        <w:rPr>
          <w:iCs/>
        </w:rPr>
        <w:t>бъё</w:t>
      </w:r>
      <w:r w:rsidRPr="00CE261F">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CE261F">
        <w:rPr>
          <w:iCs/>
        </w:rPr>
        <w:t>.</w:t>
      </w:r>
      <w:proofErr w:type="gramEnd"/>
    </w:p>
    <w:p w14:paraId="3C065AF5" w14:textId="77777777" w:rsidR="00A514F5" w:rsidRPr="00CE261F" w:rsidRDefault="00A514F5" w:rsidP="003D5755">
      <w:pPr>
        <w:pStyle w:val="3"/>
        <w:ind w:firstLine="709"/>
        <w:contextualSpacing/>
        <w:rPr>
          <w:iCs/>
          <w:strike/>
        </w:rPr>
      </w:pPr>
      <w:proofErr w:type="gramStart"/>
      <w:r w:rsidRPr="00CE261F">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CE261F">
        <w:rPr>
          <w:iCs/>
        </w:rPr>
        <w:t>первой</w:t>
      </w:r>
      <w:r w:rsidRPr="00CE261F">
        <w:rPr>
          <w:iCs/>
        </w:rPr>
        <w:t xml:space="preserve"> статьи 46 Федерального закона № 273-ФЗ.</w:t>
      </w:r>
      <w:proofErr w:type="gramEnd"/>
    </w:p>
    <w:p w14:paraId="5ADC33C8" w14:textId="77777777" w:rsidR="00A75B01" w:rsidRPr="00CE261F" w:rsidRDefault="00DD0F12" w:rsidP="003D5755">
      <w:pPr>
        <w:pStyle w:val="3"/>
        <w:ind w:firstLine="709"/>
        <w:contextualSpacing/>
        <w:rPr>
          <w:iCs/>
        </w:rPr>
      </w:pPr>
      <w:r w:rsidRPr="00CE261F">
        <w:rPr>
          <w:iCs/>
        </w:rPr>
        <w:t>2.</w:t>
      </w:r>
      <w:r w:rsidR="00094B25" w:rsidRPr="00CE261F">
        <w:rPr>
          <w:iCs/>
        </w:rPr>
        <w:t>1.3</w:t>
      </w:r>
      <w:r w:rsidRPr="00CE261F">
        <w:rPr>
          <w:iCs/>
        </w:rPr>
        <w:t>.</w:t>
      </w:r>
      <w:r w:rsidR="0092447A" w:rsidRPr="00CE261F">
        <w:rPr>
          <w:rFonts w:eastAsia="Arial Unicode MS"/>
          <w:color w:val="000000"/>
          <w:kern w:val="1"/>
        </w:rPr>
        <w:t> </w:t>
      </w:r>
      <w:proofErr w:type="gramStart"/>
      <w:r w:rsidR="00BD3930" w:rsidRPr="00CE261F">
        <w:rPr>
          <w:iCs/>
        </w:rPr>
        <w:t>Изменение</w:t>
      </w:r>
      <w:r w:rsidR="00A75B01" w:rsidRPr="00CE261F">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CE261F">
        <w:rPr>
          <w:iCs/>
        </w:rPr>
        <w:t>третьему</w:t>
      </w:r>
      <w:r w:rsidR="00A75B01" w:rsidRPr="00CE261F">
        <w:rPr>
          <w:iCs/>
        </w:rPr>
        <w:t xml:space="preserve"> стать</w:t>
      </w:r>
      <w:r w:rsidR="00EA14E0" w:rsidRPr="00CE261F">
        <w:rPr>
          <w:iCs/>
        </w:rPr>
        <w:t>и 81</w:t>
      </w:r>
      <w:r w:rsidR="0092447A" w:rsidRPr="00CE261F">
        <w:rPr>
          <w:rFonts w:eastAsia="Arial Unicode MS"/>
          <w:color w:val="000000"/>
          <w:kern w:val="1"/>
        </w:rPr>
        <w:t> </w:t>
      </w:r>
      <w:r w:rsidR="00EA14E0" w:rsidRPr="00CE261F">
        <w:rPr>
          <w:iCs/>
        </w:rPr>
        <w:t>ТК </w:t>
      </w:r>
      <w:r w:rsidR="00A75B01" w:rsidRPr="00CE261F">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CE261F">
        <w:rPr>
          <w:iCs/>
        </w:rPr>
        <w:t xml:space="preserve"> им должности или работнику установлена первая (высшая) квалификационная категория.</w:t>
      </w:r>
    </w:p>
    <w:p w14:paraId="4CBB6422" w14:textId="77777777" w:rsidR="00DD0F12" w:rsidRPr="00CE261F" w:rsidRDefault="00107C65" w:rsidP="003D5755">
      <w:pPr>
        <w:pStyle w:val="3"/>
        <w:ind w:firstLine="709"/>
        <w:contextualSpacing/>
        <w:rPr>
          <w:iCs/>
        </w:rPr>
      </w:pPr>
      <w:r w:rsidRPr="00CE261F">
        <w:rPr>
          <w:iCs/>
        </w:rPr>
        <w:t>2.</w:t>
      </w:r>
      <w:r w:rsidR="00565F3D" w:rsidRPr="00CE261F">
        <w:rPr>
          <w:iCs/>
        </w:rPr>
        <w:t>2</w:t>
      </w:r>
      <w:r w:rsidRPr="00CE261F">
        <w:rPr>
          <w:iCs/>
        </w:rPr>
        <w:t>.</w:t>
      </w:r>
      <w:r w:rsidR="0092447A" w:rsidRPr="00CE261F">
        <w:rPr>
          <w:rFonts w:eastAsia="Arial Unicode MS"/>
          <w:color w:val="000000"/>
          <w:kern w:val="1"/>
        </w:rPr>
        <w:t> </w:t>
      </w:r>
      <w:r w:rsidR="00DD0F12" w:rsidRPr="00CE261F">
        <w:rPr>
          <w:iCs/>
        </w:rPr>
        <w:t>Работодатель обязуется:</w:t>
      </w:r>
    </w:p>
    <w:p w14:paraId="4BFD5C72" w14:textId="77777777" w:rsidR="00055BE7" w:rsidRPr="00CE261F" w:rsidRDefault="00DD0F12" w:rsidP="003D5755">
      <w:pPr>
        <w:pStyle w:val="3"/>
        <w:ind w:firstLine="709"/>
        <w:contextualSpacing/>
        <w:rPr>
          <w:iCs/>
        </w:rPr>
      </w:pPr>
      <w:r w:rsidRPr="00CE261F">
        <w:rPr>
          <w:iCs/>
        </w:rPr>
        <w:t>2.</w:t>
      </w:r>
      <w:r w:rsidR="00565F3D" w:rsidRPr="00CE261F">
        <w:rPr>
          <w:iCs/>
        </w:rPr>
        <w:t>2</w:t>
      </w:r>
      <w:r w:rsidRPr="00CE261F">
        <w:rPr>
          <w:iCs/>
        </w:rPr>
        <w:t>.</w:t>
      </w:r>
      <w:r w:rsidR="00A562B5" w:rsidRPr="00CE261F">
        <w:rPr>
          <w:iCs/>
        </w:rPr>
        <w:t>1</w:t>
      </w:r>
      <w:r w:rsidRPr="00CE261F">
        <w:rPr>
          <w:iCs/>
        </w:rPr>
        <w:t>.</w:t>
      </w:r>
      <w:r w:rsidR="0092447A" w:rsidRPr="00CE261F">
        <w:rPr>
          <w:rFonts w:eastAsia="Arial Unicode MS"/>
          <w:color w:val="000000"/>
          <w:kern w:val="1"/>
        </w:rPr>
        <w:t> </w:t>
      </w:r>
      <w:r w:rsidR="003D210A" w:rsidRPr="00CE261F">
        <w:rPr>
          <w:iCs/>
        </w:rPr>
        <w:t xml:space="preserve">При определении должностных обязанностей работников </w:t>
      </w:r>
      <w:r w:rsidR="00E94557" w:rsidRPr="00CE261F">
        <w:rPr>
          <w:iCs/>
        </w:rPr>
        <w:t>руководствоваться</w:t>
      </w:r>
      <w:r w:rsidRPr="00CE261F">
        <w:rPr>
          <w:iCs/>
        </w:rPr>
        <w:t xml:space="preserve"> Единым квалификационным справочником должностей руководителей, специалистов и </w:t>
      </w:r>
      <w:r w:rsidR="00055BE7" w:rsidRPr="00CE261F">
        <w:rPr>
          <w:iCs/>
        </w:rPr>
        <w:t>служащих.</w:t>
      </w:r>
    </w:p>
    <w:p w14:paraId="51D05110" w14:textId="77777777" w:rsidR="00310681" w:rsidRPr="00CE261F" w:rsidRDefault="00DD0F12" w:rsidP="003D5755">
      <w:pPr>
        <w:pStyle w:val="3"/>
        <w:ind w:firstLine="709"/>
        <w:contextualSpacing/>
        <w:rPr>
          <w:iCs/>
        </w:rPr>
      </w:pPr>
      <w:r w:rsidRPr="00CE261F">
        <w:rPr>
          <w:iCs/>
        </w:rPr>
        <w:t>2.</w:t>
      </w:r>
      <w:r w:rsidR="00565F3D" w:rsidRPr="00CE261F">
        <w:rPr>
          <w:iCs/>
        </w:rPr>
        <w:t>2</w:t>
      </w:r>
      <w:r w:rsidRPr="00CE261F">
        <w:rPr>
          <w:iCs/>
        </w:rPr>
        <w:t>.</w:t>
      </w:r>
      <w:r w:rsidR="00A562B5" w:rsidRPr="00CE261F">
        <w:rPr>
          <w:iCs/>
        </w:rPr>
        <w:t>2</w:t>
      </w:r>
      <w:r w:rsidRPr="00CE261F">
        <w:rPr>
          <w:iCs/>
        </w:rPr>
        <w:t>.</w:t>
      </w:r>
      <w:r w:rsidR="0092447A" w:rsidRPr="00CE261F">
        <w:rPr>
          <w:rFonts w:eastAsia="Arial Unicode MS"/>
          <w:color w:val="000000"/>
          <w:kern w:val="1"/>
        </w:rPr>
        <w:t> </w:t>
      </w:r>
      <w:r w:rsidR="00B42E6D" w:rsidRPr="00CE261F">
        <w:rPr>
          <w:iCs/>
        </w:rPr>
        <w:t>При определении квалификации работников р</w:t>
      </w:r>
      <w:r w:rsidR="00F81596" w:rsidRPr="00CE261F">
        <w:rPr>
          <w:iCs/>
        </w:rPr>
        <w:t>уководствоваться</w:t>
      </w:r>
      <w:r w:rsidRPr="00CE261F">
        <w:rPr>
          <w:iCs/>
        </w:rPr>
        <w:t xml:space="preserve"> профессиональны</w:t>
      </w:r>
      <w:r w:rsidR="00F81596" w:rsidRPr="00CE261F">
        <w:rPr>
          <w:iCs/>
        </w:rPr>
        <w:t>ми</w:t>
      </w:r>
      <w:r w:rsidRPr="00CE261F">
        <w:rPr>
          <w:iCs/>
        </w:rPr>
        <w:t xml:space="preserve"> стандарт</w:t>
      </w:r>
      <w:r w:rsidR="00F81596" w:rsidRPr="00CE261F">
        <w:rPr>
          <w:iCs/>
        </w:rPr>
        <w:t>ами</w:t>
      </w:r>
      <w:r w:rsidRPr="00CE261F">
        <w:rPr>
          <w:iCs/>
        </w:rPr>
        <w:t xml:space="preserve"> в случаях, предусмотренных частью первой ст</w:t>
      </w:r>
      <w:r w:rsidR="00EA14E0" w:rsidRPr="00CE261F">
        <w:rPr>
          <w:iCs/>
        </w:rPr>
        <w:t>атьи 195.3</w:t>
      </w:r>
      <w:r w:rsidR="0092447A" w:rsidRPr="00CE261F">
        <w:rPr>
          <w:rFonts w:eastAsia="Arial Unicode MS"/>
          <w:color w:val="000000"/>
          <w:kern w:val="1"/>
        </w:rPr>
        <w:t> </w:t>
      </w:r>
      <w:r w:rsidR="00EA14E0" w:rsidRPr="00CE261F">
        <w:rPr>
          <w:iCs/>
        </w:rPr>
        <w:t>ТК </w:t>
      </w:r>
      <w:r w:rsidRPr="00CE261F">
        <w:rPr>
          <w:iCs/>
        </w:rPr>
        <w:t>РФ.</w:t>
      </w:r>
    </w:p>
    <w:p w14:paraId="3FC2AFE0" w14:textId="77777777" w:rsidR="00832D98" w:rsidRPr="00CE261F" w:rsidRDefault="00832D98" w:rsidP="003D5755">
      <w:pPr>
        <w:pStyle w:val="3"/>
        <w:ind w:firstLine="709"/>
        <w:contextualSpacing/>
        <w:rPr>
          <w:iCs/>
        </w:rPr>
      </w:pPr>
      <w:r w:rsidRPr="00CE261F">
        <w:rPr>
          <w:iCs/>
        </w:rPr>
        <w:t>2.2.3.</w:t>
      </w:r>
      <w:r w:rsidR="0092447A" w:rsidRPr="00CE261F">
        <w:rPr>
          <w:rFonts w:eastAsia="Arial Unicode MS"/>
          <w:color w:val="000000"/>
          <w:kern w:val="1"/>
        </w:rPr>
        <w:t> </w:t>
      </w:r>
      <w:r w:rsidRPr="00CE261F">
        <w:rPr>
          <w:iCs/>
        </w:rPr>
        <w:t xml:space="preserve">При составлении штатного расписания </w:t>
      </w:r>
      <w:r w:rsidR="00B42E6D" w:rsidRPr="00CE261F">
        <w:rPr>
          <w:iCs/>
        </w:rPr>
        <w:t>определять наименование их должностей в соответствии</w:t>
      </w:r>
      <w:r w:rsidR="002C4950" w:rsidRPr="00CE261F">
        <w:rPr>
          <w:iCs/>
        </w:rPr>
        <w:t xml:space="preserve"> с</w:t>
      </w:r>
      <w:r w:rsidR="005F054B" w:rsidRPr="00CE261F">
        <w:rPr>
          <w:iCs/>
        </w:rPr>
        <w:t xml:space="preserve"> </w:t>
      </w:r>
      <w:r w:rsidR="00055BE7" w:rsidRPr="00CE261F">
        <w:rPr>
          <w:iCs/>
        </w:rPr>
        <w:t>н</w:t>
      </w:r>
      <w:r w:rsidR="00B42E6D" w:rsidRPr="00CE261F">
        <w:rPr>
          <w:iCs/>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sidRPr="00CE261F">
        <w:rPr>
          <w:iCs/>
        </w:rPr>
        <w:t>.</w:t>
      </w:r>
    </w:p>
    <w:p w14:paraId="2AE1EEC8" w14:textId="77777777" w:rsidR="00A562B5" w:rsidRPr="00CE261F" w:rsidRDefault="00024235" w:rsidP="003D5755">
      <w:pPr>
        <w:pStyle w:val="3"/>
        <w:ind w:firstLine="709"/>
        <w:contextualSpacing/>
        <w:rPr>
          <w:iCs/>
        </w:rPr>
      </w:pPr>
      <w:r w:rsidRPr="00CE261F">
        <w:rPr>
          <w:iCs/>
        </w:rPr>
        <w:t>2.2</w:t>
      </w:r>
      <w:r w:rsidR="00832D98" w:rsidRPr="00CE261F">
        <w:rPr>
          <w:iCs/>
        </w:rPr>
        <w:t>.4</w:t>
      </w:r>
      <w:r w:rsidR="00DB1BC5" w:rsidRPr="00CE261F">
        <w:rPr>
          <w:iCs/>
        </w:rPr>
        <w:t>.</w:t>
      </w:r>
      <w:r w:rsidR="0092447A" w:rsidRPr="00CE261F">
        <w:rPr>
          <w:rFonts w:eastAsia="Arial Unicode MS"/>
          <w:color w:val="000000"/>
          <w:kern w:val="1"/>
        </w:rPr>
        <w:t> </w:t>
      </w:r>
      <w:r w:rsidR="00B42E6D" w:rsidRPr="00CE261F">
        <w:rPr>
          <w:iCs/>
        </w:rPr>
        <w:t xml:space="preserve">Своевременно </w:t>
      </w:r>
      <w:r w:rsidR="00B42E6D" w:rsidRPr="00CE261F">
        <w:t>и в полном об</w:t>
      </w:r>
      <w:r w:rsidR="00D20071" w:rsidRPr="00CE261F">
        <w:t>ъё</w:t>
      </w:r>
      <w:r w:rsidR="00B42E6D" w:rsidRPr="00CE261F">
        <w:t xml:space="preserve">ме </w:t>
      </w:r>
      <w:r w:rsidR="00352666" w:rsidRPr="00CE261F">
        <w:rPr>
          <w:iCs/>
        </w:rPr>
        <w:t>осуществлять</w:t>
      </w:r>
      <w:r w:rsidR="00310681" w:rsidRPr="00CE261F">
        <w:rPr>
          <w:iCs/>
        </w:rPr>
        <w:t xml:space="preserve"> за работников </w:t>
      </w:r>
      <w:r w:rsidR="002C4950" w:rsidRPr="00CE261F">
        <w:rPr>
          <w:iCs/>
        </w:rPr>
        <w:t xml:space="preserve">перечисление </w:t>
      </w:r>
      <w:r w:rsidR="00310681" w:rsidRPr="00CE261F">
        <w:rPr>
          <w:iCs/>
        </w:rPr>
        <w:t>страховых взносов</w:t>
      </w:r>
      <w:r w:rsidR="00B42E6D" w:rsidRPr="00CE261F">
        <w:rPr>
          <w:iCs/>
        </w:rPr>
        <w:t>,</w:t>
      </w:r>
      <w:r w:rsidR="005F054B" w:rsidRPr="00CE261F">
        <w:rPr>
          <w:iCs/>
        </w:rPr>
        <w:t xml:space="preserve"> </w:t>
      </w:r>
      <w:r w:rsidR="00B42E6D" w:rsidRPr="00CE261F">
        <w:t>установленных в системе обязательного социального страхования работников в Федеральную налоговую службу и в Фонд социального страхования</w:t>
      </w:r>
      <w:r w:rsidR="002C4950" w:rsidRPr="00CE261F">
        <w:t>.</w:t>
      </w:r>
    </w:p>
    <w:p w14:paraId="3892304B" w14:textId="77777777" w:rsidR="00711E70" w:rsidRPr="00CE261F" w:rsidRDefault="00024235" w:rsidP="003D5755">
      <w:pPr>
        <w:pStyle w:val="3"/>
        <w:ind w:firstLine="709"/>
        <w:contextualSpacing/>
      </w:pPr>
      <w:r w:rsidRPr="00CE261F">
        <w:t>2.2</w:t>
      </w:r>
      <w:r w:rsidR="00832D98" w:rsidRPr="00CE261F">
        <w:t>.5</w:t>
      </w:r>
      <w:r w:rsidR="00DD0F12" w:rsidRPr="00CE261F">
        <w:t>.</w:t>
      </w:r>
      <w:r w:rsidR="0092447A" w:rsidRPr="00CE261F">
        <w:rPr>
          <w:rFonts w:eastAsia="Arial Unicode MS"/>
          <w:color w:val="000000"/>
          <w:kern w:val="1"/>
        </w:rPr>
        <w:t> </w:t>
      </w:r>
      <w:r w:rsidR="00055BE7" w:rsidRPr="00CE261F">
        <w:t>Предусматривать в</w:t>
      </w:r>
      <w:r w:rsidR="00DD0F12" w:rsidRPr="00CE261F">
        <w:t xml:space="preserve"> трудовом договоре</w:t>
      </w:r>
      <w:r w:rsidR="00150C88" w:rsidRPr="00CE261F">
        <w:t>,</w:t>
      </w:r>
      <w:r w:rsidR="005F054B" w:rsidRPr="00CE261F">
        <w:t xml:space="preserve"> </w:t>
      </w:r>
      <w:r w:rsidR="00150C88" w:rsidRPr="00CE261F">
        <w:t>что</w:t>
      </w:r>
      <w:r w:rsidR="00DD0F12" w:rsidRPr="00CE261F">
        <w:t xml:space="preserve"> объ</w:t>
      </w:r>
      <w:r w:rsidR="00055BE7" w:rsidRPr="00CE261F">
        <w:t>ё</w:t>
      </w:r>
      <w:r w:rsidR="00DD0F12" w:rsidRPr="00CE261F">
        <w:t>м учебной нагрузки педагогического работника</w:t>
      </w:r>
      <w:r w:rsidR="005F054B" w:rsidRPr="00CE261F">
        <w:t xml:space="preserve"> </w:t>
      </w:r>
      <w:r w:rsidR="00DD0F12" w:rsidRPr="00CE261F">
        <w:t>может быть измен</w:t>
      </w:r>
      <w:r w:rsidR="00055BE7" w:rsidRPr="00CE261F">
        <w:t>ё</w:t>
      </w:r>
      <w:r w:rsidR="00DD0F12" w:rsidRPr="00CE261F">
        <w:t>н только по соглашению сторон трудового договора, за исключением случаев, предусмотренных законодательством</w:t>
      </w:r>
      <w:r w:rsidR="00055BE7" w:rsidRPr="00CE261F">
        <w:t xml:space="preserve"> Р</w:t>
      </w:r>
      <w:r w:rsidR="002C4950" w:rsidRPr="00CE261F">
        <w:t>Ф</w:t>
      </w:r>
      <w:r w:rsidR="00DD0F12" w:rsidRPr="00CE261F">
        <w:t xml:space="preserve">. </w:t>
      </w:r>
      <w:proofErr w:type="gramStart"/>
      <w:r w:rsidR="00D20071" w:rsidRPr="00CE261F">
        <w:t>Объё</w:t>
      </w:r>
      <w:r w:rsidR="0071200D" w:rsidRPr="00CE261F">
        <w:t>м учебной (преподавательской, педагогической) работы (далее</w:t>
      </w:r>
      <w:r w:rsidR="005F054B" w:rsidRPr="00CE261F">
        <w:t xml:space="preserve"> </w:t>
      </w:r>
      <w:r w:rsidR="0071200D" w:rsidRPr="00CE261F">
        <w:t>–</w:t>
      </w:r>
      <w:r w:rsidR="005F054B" w:rsidRPr="00CE261F">
        <w:t xml:space="preserve"> </w:t>
      </w:r>
      <w:r w:rsidR="0071200D" w:rsidRPr="00CE261F">
        <w:t xml:space="preserve">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w:t>
      </w:r>
      <w:r w:rsidR="0071200D" w:rsidRPr="00CE261F">
        <w:lastRenderedPageBreak/>
        <w:t>других конкретных условий в данной организации по согласованию с выборным органом первичной профсоюзной организации</w:t>
      </w:r>
      <w:r w:rsidR="00D20071" w:rsidRPr="00CE261F">
        <w:t xml:space="preserve"> в порядке, определё</w:t>
      </w:r>
      <w:r w:rsidR="0071200D" w:rsidRPr="00CE261F">
        <w:t>нном положениями федерального нормативного правового акта</w:t>
      </w:r>
      <w:r w:rsidR="00442FC1" w:rsidRPr="00CE261F">
        <w:t xml:space="preserve"> и утверждается локальным нормативным актом образовательной организации.</w:t>
      </w:r>
      <w:proofErr w:type="gramEnd"/>
      <w:r w:rsidR="005F054B" w:rsidRPr="00CE261F">
        <w:t xml:space="preserve"> </w:t>
      </w:r>
      <w:r w:rsidR="00055BE7" w:rsidRPr="00CE261F">
        <w:t>Учитывать, что о</w:t>
      </w:r>
      <w:r w:rsidR="0071200D" w:rsidRPr="00CE261F">
        <w:t>бъ</w:t>
      </w:r>
      <w:r w:rsidR="00055BE7" w:rsidRPr="00CE261F">
        <w:t>ё</w:t>
      </w:r>
      <w:r w:rsidR="0071200D" w:rsidRPr="00CE261F">
        <w:t>м учебной нагрузки является обязательным условием для внесения в трудовой договор или дополнительное соглашение к нему.</w:t>
      </w:r>
    </w:p>
    <w:p w14:paraId="5B538B94" w14:textId="77777777" w:rsidR="00DD0F12" w:rsidRPr="00CE261F" w:rsidRDefault="00024235" w:rsidP="003D5755">
      <w:pPr>
        <w:tabs>
          <w:tab w:val="left" w:pos="3261"/>
        </w:tabs>
        <w:ind w:firstLine="709"/>
        <w:contextualSpacing/>
        <w:jc w:val="both"/>
        <w:rPr>
          <w:iCs/>
          <w:sz w:val="28"/>
          <w:szCs w:val="28"/>
        </w:rPr>
      </w:pPr>
      <w:r w:rsidRPr="00CE261F">
        <w:rPr>
          <w:bCs/>
          <w:sz w:val="28"/>
          <w:szCs w:val="28"/>
        </w:rPr>
        <w:t>2.2</w:t>
      </w:r>
      <w:r w:rsidR="00832D98" w:rsidRPr="00CE261F">
        <w:rPr>
          <w:bCs/>
          <w:sz w:val="28"/>
          <w:szCs w:val="28"/>
        </w:rPr>
        <w:t>.6</w:t>
      </w:r>
      <w:r w:rsidR="008F7906" w:rsidRPr="00CE261F">
        <w:rPr>
          <w:bCs/>
          <w:sz w:val="28"/>
          <w:szCs w:val="28"/>
        </w:rPr>
        <w:t>.</w:t>
      </w:r>
      <w:r w:rsidR="0092447A" w:rsidRPr="00CE261F">
        <w:rPr>
          <w:rFonts w:eastAsia="Arial Unicode MS"/>
          <w:kern w:val="1"/>
          <w:sz w:val="28"/>
          <w:szCs w:val="28"/>
        </w:rPr>
        <w:t> </w:t>
      </w:r>
      <w:r w:rsidR="00DD0F12" w:rsidRPr="00CE261F">
        <w:rPr>
          <w:iCs/>
          <w:sz w:val="28"/>
          <w:szCs w:val="28"/>
        </w:rPr>
        <w:t>.</w:t>
      </w:r>
      <w:r w:rsidR="0092447A" w:rsidRPr="00CE261F">
        <w:rPr>
          <w:rFonts w:eastAsia="Arial Unicode MS"/>
          <w:color w:val="000000"/>
          <w:kern w:val="1"/>
          <w:sz w:val="28"/>
          <w:szCs w:val="28"/>
        </w:rPr>
        <w:t> </w:t>
      </w:r>
      <w:r w:rsidR="00DD0F12" w:rsidRPr="00CE261F">
        <w:rPr>
          <w:iCs/>
          <w:sz w:val="28"/>
          <w:szCs w:val="28"/>
        </w:rPr>
        <w:t>Заключать трудовой договор для выполнения трудовой функции, которая носит постоянный характер, на неопредел</w:t>
      </w:r>
      <w:r w:rsidR="00451C91" w:rsidRPr="00CE261F">
        <w:rPr>
          <w:iCs/>
          <w:sz w:val="28"/>
          <w:szCs w:val="28"/>
        </w:rPr>
        <w:t>ё</w:t>
      </w:r>
      <w:r w:rsidR="00DD0F12" w:rsidRPr="00CE261F">
        <w:rPr>
          <w:iCs/>
          <w:sz w:val="28"/>
          <w:szCs w:val="28"/>
        </w:rPr>
        <w:t>нный срок. Срочный трудовой договор заключать</w:t>
      </w:r>
      <w:r w:rsidR="005F054B" w:rsidRPr="00CE261F">
        <w:rPr>
          <w:iCs/>
          <w:sz w:val="28"/>
          <w:szCs w:val="28"/>
        </w:rPr>
        <w:t xml:space="preserve"> </w:t>
      </w:r>
      <w:r w:rsidR="00DD0F12" w:rsidRPr="00CE261F">
        <w:rPr>
          <w:iCs/>
          <w:sz w:val="28"/>
          <w:szCs w:val="28"/>
        </w:rPr>
        <w:t>только в случ</w:t>
      </w:r>
      <w:r w:rsidRPr="00CE261F">
        <w:rPr>
          <w:iCs/>
          <w:sz w:val="28"/>
          <w:szCs w:val="28"/>
        </w:rPr>
        <w:t>аях, предусмотренных стать</w:t>
      </w:r>
      <w:r w:rsidR="00451C91" w:rsidRPr="00CE261F">
        <w:rPr>
          <w:iCs/>
          <w:sz w:val="28"/>
          <w:szCs w:val="28"/>
        </w:rPr>
        <w:t>ё</w:t>
      </w:r>
      <w:r w:rsidRPr="00CE261F">
        <w:rPr>
          <w:iCs/>
          <w:sz w:val="28"/>
          <w:szCs w:val="28"/>
        </w:rPr>
        <w:t>й 59 </w:t>
      </w:r>
      <w:r w:rsidR="00DD0F12" w:rsidRPr="00CE261F">
        <w:rPr>
          <w:iCs/>
          <w:sz w:val="28"/>
          <w:szCs w:val="28"/>
        </w:rPr>
        <w:t>ТК РФ</w:t>
      </w:r>
      <w:r w:rsidR="005F054B" w:rsidRPr="00CE261F">
        <w:rPr>
          <w:iCs/>
          <w:sz w:val="28"/>
          <w:szCs w:val="28"/>
        </w:rPr>
        <w:t xml:space="preserve"> </w:t>
      </w:r>
      <w:r w:rsidR="00F75120" w:rsidRPr="00CE261F">
        <w:rPr>
          <w:sz w:val="28"/>
          <w:szCs w:val="28"/>
        </w:rPr>
        <w:t>с</w:t>
      </w:r>
      <w:r w:rsidR="005F054B" w:rsidRPr="00CE261F">
        <w:rPr>
          <w:sz w:val="28"/>
          <w:szCs w:val="28"/>
        </w:rPr>
        <w:t xml:space="preserve"> </w:t>
      </w:r>
      <w:r w:rsidR="00F75120" w:rsidRPr="00CE261F">
        <w:rPr>
          <w:sz w:val="28"/>
          <w:szCs w:val="28"/>
        </w:rPr>
        <w:t>указанием обстоятельств, послуживших основанием для заключения срочного трудового договора</w:t>
      </w:r>
      <w:r w:rsidR="00DD0F12" w:rsidRPr="00CE261F">
        <w:rPr>
          <w:iCs/>
          <w:sz w:val="28"/>
          <w:szCs w:val="28"/>
        </w:rPr>
        <w:t xml:space="preserve">. </w:t>
      </w:r>
    </w:p>
    <w:p w14:paraId="2F1EA0E8" w14:textId="77777777" w:rsidR="00272B7E" w:rsidRPr="00CE261F" w:rsidRDefault="00832D98" w:rsidP="003D5755">
      <w:pPr>
        <w:pStyle w:val="3"/>
        <w:ind w:firstLine="709"/>
        <w:contextualSpacing/>
      </w:pPr>
      <w:r w:rsidRPr="00CE261F">
        <w:t>2.2.</w:t>
      </w:r>
      <w:r w:rsidR="00DD7F5F" w:rsidRPr="00CE261F">
        <w:t>7</w:t>
      </w:r>
      <w:r w:rsidR="00272B7E" w:rsidRPr="00CE261F">
        <w:t>.</w:t>
      </w:r>
      <w:r w:rsidR="0092447A" w:rsidRPr="00CE261F">
        <w:rPr>
          <w:rFonts w:eastAsia="Arial Unicode MS"/>
          <w:color w:val="000000"/>
          <w:kern w:val="1"/>
        </w:rPr>
        <w:t> </w:t>
      </w:r>
      <w:r w:rsidR="006524B0" w:rsidRPr="00CE261F">
        <w:t>При приеме на работу (до подписания т</w:t>
      </w:r>
      <w:r w:rsidR="00E71608" w:rsidRPr="00CE261F">
        <w:t xml:space="preserve">рудового договора) </w:t>
      </w:r>
      <w:r w:rsidR="006524B0" w:rsidRPr="00CE261F">
        <w:t>знакомить работника под роспись с правилами внутреннего трудового распорядка, иными локальными нормативными актами</w:t>
      </w:r>
      <w:r w:rsidR="00451C91" w:rsidRPr="00CE261F">
        <w:t xml:space="preserve">, действующими в образовательной организации и </w:t>
      </w:r>
      <w:r w:rsidR="006524B0" w:rsidRPr="00CE261F">
        <w:t>непосредственно связанными с трудовой деятельностью работника, коллективным договором.</w:t>
      </w:r>
    </w:p>
    <w:p w14:paraId="450FAC96" w14:textId="77777777" w:rsidR="00DD0F12" w:rsidRPr="00CE261F" w:rsidRDefault="00024235" w:rsidP="003D5755">
      <w:pPr>
        <w:pStyle w:val="3"/>
        <w:ind w:firstLine="709"/>
        <w:contextualSpacing/>
        <w:rPr>
          <w:b/>
          <w:bCs/>
        </w:rPr>
      </w:pPr>
      <w:r w:rsidRPr="00CE261F">
        <w:t>2.2</w:t>
      </w:r>
      <w:r w:rsidR="00832D98" w:rsidRPr="00CE261F">
        <w:t>.</w:t>
      </w:r>
      <w:r w:rsidR="00DD7F5F" w:rsidRPr="00CE261F">
        <w:t>8</w:t>
      </w:r>
      <w:r w:rsidR="00DD0F12" w:rsidRPr="00CE261F">
        <w:t>.</w:t>
      </w:r>
      <w:r w:rsidR="007C16BB" w:rsidRPr="00CE261F">
        <w:rPr>
          <w:rFonts w:eastAsia="Arial Unicode MS"/>
          <w:color w:val="000000"/>
          <w:kern w:val="1"/>
        </w:rPr>
        <w:t> </w:t>
      </w:r>
      <w:r w:rsidR="00DD0F12" w:rsidRPr="00CE261F">
        <w:t>Оформлять изменения условий трудового договора пут</w:t>
      </w:r>
      <w:r w:rsidR="00451C91" w:rsidRPr="00CE261F">
        <w:t>ё</w:t>
      </w:r>
      <w:r w:rsidR="00DD0F12" w:rsidRPr="00CE261F">
        <w:t>м заключения дополнительных соглашений к трудовому договору, являющихся неотъемлемой частью заключ</w:t>
      </w:r>
      <w:r w:rsidR="00451C91" w:rsidRPr="00CE261F">
        <w:t>ё</w:t>
      </w:r>
      <w:r w:rsidR="00DD0F12" w:rsidRPr="00CE261F">
        <w:t>нного между работником и работодателем трудового договора</w:t>
      </w:r>
      <w:r w:rsidR="005D48A8" w:rsidRPr="00CE261F">
        <w:t>.</w:t>
      </w:r>
    </w:p>
    <w:p w14:paraId="055CDB33" w14:textId="77777777" w:rsidR="00DD0F12" w:rsidRPr="00CE261F" w:rsidRDefault="00C76714" w:rsidP="003D5755">
      <w:pPr>
        <w:pStyle w:val="3"/>
        <w:ind w:firstLine="709"/>
        <w:contextualSpacing/>
        <w:rPr>
          <w:strike/>
        </w:rPr>
      </w:pPr>
      <w:r w:rsidRPr="00CE261F">
        <w:t xml:space="preserve">Запрещается требовать от работника выполнения работы, не обусловленной </w:t>
      </w:r>
      <w:r w:rsidR="00DD0F12" w:rsidRPr="00CE261F">
        <w:t>трудовым договором</w:t>
      </w:r>
      <w:r w:rsidRPr="00CE261F">
        <w:t xml:space="preserve"> (статья 60</w:t>
      </w:r>
      <w:r w:rsidR="007C16BB" w:rsidRPr="00CE261F">
        <w:rPr>
          <w:rFonts w:eastAsia="Arial Unicode MS"/>
          <w:color w:val="000000"/>
          <w:kern w:val="1"/>
        </w:rPr>
        <w:t> </w:t>
      </w:r>
      <w:r w:rsidRPr="00CE261F">
        <w:t>ТК</w:t>
      </w:r>
      <w:r w:rsidR="007C16BB" w:rsidRPr="00CE261F">
        <w:rPr>
          <w:rFonts w:eastAsia="Arial Unicode MS"/>
          <w:color w:val="000000"/>
          <w:kern w:val="1"/>
        </w:rPr>
        <w:t> </w:t>
      </w:r>
      <w:r w:rsidRPr="00CE261F">
        <w:t>РФ).</w:t>
      </w:r>
    </w:p>
    <w:p w14:paraId="5651EBCC" w14:textId="77777777" w:rsidR="00DD0F12" w:rsidRPr="00CE261F" w:rsidRDefault="00DD7F5F" w:rsidP="003D5755">
      <w:pPr>
        <w:shd w:val="clear" w:color="auto" w:fill="FFFFFF"/>
        <w:tabs>
          <w:tab w:val="left" w:pos="1411"/>
        </w:tabs>
        <w:ind w:firstLine="709"/>
        <w:contextualSpacing/>
        <w:jc w:val="both"/>
        <w:rPr>
          <w:color w:val="000000"/>
          <w:sz w:val="28"/>
          <w:szCs w:val="28"/>
        </w:rPr>
      </w:pPr>
      <w:r w:rsidRPr="00CE261F">
        <w:rPr>
          <w:color w:val="000000"/>
          <w:sz w:val="28"/>
          <w:szCs w:val="28"/>
        </w:rPr>
        <w:t>2.2.9.</w:t>
      </w:r>
      <w:r w:rsidR="00DD0F12" w:rsidRPr="00CE261F">
        <w:rPr>
          <w:color w:val="000000"/>
          <w:sz w:val="28"/>
          <w:szCs w:val="28"/>
        </w:rPr>
        <w:t>Обеспечивать своевременное уведомление работников в письменной форме о предстоящих изменениях определ</w:t>
      </w:r>
      <w:r w:rsidR="00451C91" w:rsidRPr="00CE261F">
        <w:rPr>
          <w:color w:val="000000"/>
          <w:sz w:val="28"/>
          <w:szCs w:val="28"/>
        </w:rPr>
        <w:t>ё</w:t>
      </w:r>
      <w:r w:rsidR="00DD0F12" w:rsidRPr="00CE261F">
        <w:rPr>
          <w:color w:val="000000"/>
          <w:sz w:val="28"/>
          <w:szCs w:val="28"/>
        </w:rPr>
        <w:t xml:space="preserve">нных условий трудового договора </w:t>
      </w:r>
      <w:r w:rsidR="0071200D" w:rsidRPr="00CE261F">
        <w:rPr>
          <w:color w:val="000000"/>
          <w:sz w:val="28"/>
          <w:szCs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CE261F">
        <w:rPr>
          <w:color w:val="000000"/>
          <w:sz w:val="28"/>
          <w:szCs w:val="28"/>
        </w:rPr>
        <w:t>объё</w:t>
      </w:r>
      <w:r w:rsidR="0071200D" w:rsidRPr="00CE261F">
        <w:rPr>
          <w:color w:val="000000"/>
          <w:sz w:val="28"/>
          <w:szCs w:val="28"/>
        </w:rPr>
        <w:t>ма учебной нагрузки и др.</w:t>
      </w:r>
      <w:proofErr w:type="gramStart"/>
      <w:r w:rsidR="0071200D" w:rsidRPr="00CE261F">
        <w:rPr>
          <w:color w:val="000000"/>
          <w:sz w:val="28"/>
          <w:szCs w:val="28"/>
        </w:rPr>
        <w:t>)</w:t>
      </w:r>
      <w:r w:rsidR="00DD0F12" w:rsidRPr="00CE261F">
        <w:rPr>
          <w:color w:val="000000"/>
          <w:sz w:val="28"/>
          <w:szCs w:val="28"/>
        </w:rPr>
        <w:t>н</w:t>
      </w:r>
      <w:proofErr w:type="gramEnd"/>
      <w:r w:rsidR="00DD0F12" w:rsidRPr="00CE261F">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1FCFDAC3" w14:textId="77777777" w:rsidR="00540E29" w:rsidRPr="00CE261F" w:rsidRDefault="00024235" w:rsidP="003D5755">
      <w:pPr>
        <w:ind w:firstLine="709"/>
        <w:contextualSpacing/>
        <w:jc w:val="both"/>
        <w:rPr>
          <w:sz w:val="28"/>
          <w:szCs w:val="28"/>
        </w:rPr>
      </w:pPr>
      <w:r w:rsidRPr="00CE261F">
        <w:rPr>
          <w:sz w:val="28"/>
          <w:szCs w:val="28"/>
        </w:rPr>
        <w:t>2.2</w:t>
      </w:r>
      <w:r w:rsidR="00832D98" w:rsidRPr="00CE261F">
        <w:rPr>
          <w:sz w:val="28"/>
          <w:szCs w:val="28"/>
        </w:rPr>
        <w:t>.10</w:t>
      </w:r>
      <w:r w:rsidR="00DD0F12" w:rsidRPr="00CE261F">
        <w:rPr>
          <w:sz w:val="28"/>
          <w:szCs w:val="28"/>
        </w:rPr>
        <w:t>.</w:t>
      </w:r>
      <w:r w:rsidR="007C16BB" w:rsidRPr="00CE261F">
        <w:rPr>
          <w:rFonts w:eastAsia="Arial Unicode MS"/>
          <w:color w:val="000000"/>
          <w:kern w:val="1"/>
          <w:sz w:val="28"/>
          <w:szCs w:val="28"/>
        </w:rPr>
        <w:t> </w:t>
      </w:r>
      <w:r w:rsidR="00451C91" w:rsidRPr="00CE261F">
        <w:rPr>
          <w:sz w:val="28"/>
          <w:szCs w:val="28"/>
        </w:rPr>
        <w:t>Производить и</w:t>
      </w:r>
      <w:r w:rsidR="00D20071" w:rsidRPr="00CE261F">
        <w:rPr>
          <w:sz w:val="28"/>
          <w:szCs w:val="28"/>
        </w:rPr>
        <w:t>зменение определё</w:t>
      </w:r>
      <w:r w:rsidR="00DD0F12" w:rsidRPr="00CE261F">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CE261F">
        <w:rPr>
          <w:sz w:val="28"/>
          <w:szCs w:val="28"/>
        </w:rPr>
        <w:t>ё</w:t>
      </w:r>
      <w:r w:rsidR="00EA14E0" w:rsidRPr="00CE261F">
        <w:rPr>
          <w:sz w:val="28"/>
          <w:szCs w:val="28"/>
        </w:rPr>
        <w:t>й 74 ТК </w:t>
      </w:r>
      <w:r w:rsidR="00DD0F12" w:rsidRPr="00CE261F">
        <w:rPr>
          <w:sz w:val="28"/>
          <w:szCs w:val="28"/>
        </w:rPr>
        <w:t>РФ.</w:t>
      </w:r>
    </w:p>
    <w:p w14:paraId="040822AA" w14:textId="77777777" w:rsidR="00DD0F12" w:rsidRDefault="00024235" w:rsidP="003D5755">
      <w:pPr>
        <w:ind w:firstLine="709"/>
        <w:contextualSpacing/>
        <w:jc w:val="both"/>
        <w:rPr>
          <w:sz w:val="28"/>
          <w:szCs w:val="28"/>
        </w:rPr>
      </w:pPr>
      <w:r w:rsidRPr="00CE261F">
        <w:rPr>
          <w:sz w:val="28"/>
          <w:szCs w:val="28"/>
        </w:rPr>
        <w:t>2.2</w:t>
      </w:r>
      <w:r w:rsidR="00832D98" w:rsidRPr="00CE261F">
        <w:rPr>
          <w:sz w:val="28"/>
          <w:szCs w:val="28"/>
        </w:rPr>
        <w:t>.11</w:t>
      </w:r>
      <w:r w:rsidR="00DD0F12" w:rsidRPr="00CE261F">
        <w:rPr>
          <w:sz w:val="28"/>
          <w:szCs w:val="28"/>
        </w:rPr>
        <w:t>.</w:t>
      </w:r>
      <w:r w:rsidR="007C16BB" w:rsidRPr="00CE261F">
        <w:rPr>
          <w:rFonts w:eastAsia="Arial Unicode MS"/>
          <w:kern w:val="1"/>
          <w:sz w:val="28"/>
          <w:szCs w:val="28"/>
        </w:rPr>
        <w:t> </w:t>
      </w:r>
      <w:r w:rsidR="007B1828" w:rsidRPr="00CE261F">
        <w:rPr>
          <w:sz w:val="28"/>
          <w:szCs w:val="28"/>
        </w:rPr>
        <w:t>Руководствоваться в</w:t>
      </w:r>
      <w:r w:rsidR="00DD0F12" w:rsidRPr="00CE261F">
        <w:rPr>
          <w:sz w:val="28"/>
          <w:szCs w:val="28"/>
        </w:rPr>
        <w:t xml:space="preserve"> целях</w:t>
      </w:r>
      <w:r w:rsidR="005F054B" w:rsidRPr="00CE261F">
        <w:rPr>
          <w:sz w:val="28"/>
          <w:szCs w:val="28"/>
        </w:rPr>
        <w:t xml:space="preserve"> </w:t>
      </w:r>
      <w:r w:rsidR="00A85730" w:rsidRPr="00CE261F">
        <w:rPr>
          <w:sz w:val="28"/>
          <w:szCs w:val="28"/>
        </w:rPr>
        <w:t>ограничения</w:t>
      </w:r>
      <w:r w:rsidR="00DD0F12" w:rsidRPr="00CE261F">
        <w:rPr>
          <w:sz w:val="28"/>
          <w:szCs w:val="28"/>
        </w:rPr>
        <w:t xml:space="preserve"> составления и заполне</w:t>
      </w:r>
      <w:r w:rsidR="006E597B" w:rsidRPr="00CE261F">
        <w:rPr>
          <w:sz w:val="28"/>
          <w:szCs w:val="28"/>
        </w:rPr>
        <w:t>ния педагогическими работниками</w:t>
      </w:r>
      <w:r w:rsidR="00DD0F12" w:rsidRPr="00CE261F">
        <w:rPr>
          <w:sz w:val="28"/>
          <w:szCs w:val="28"/>
        </w:rPr>
        <w:t xml:space="preserve"> избыточной документации</w:t>
      </w:r>
      <w:r w:rsidRPr="00CE261F">
        <w:rPr>
          <w:sz w:val="28"/>
          <w:szCs w:val="28"/>
        </w:rPr>
        <w:t xml:space="preserve"> при заключении трудовых договоров с  педагогами дополнительного образования и дополнительных соглашений к трудовым договорам с педагогическими работниками</w:t>
      </w:r>
      <w:r w:rsidR="005F054B" w:rsidRPr="00CE261F">
        <w:rPr>
          <w:sz w:val="28"/>
          <w:szCs w:val="28"/>
        </w:rPr>
        <w:t xml:space="preserve"> </w:t>
      </w:r>
      <w:r w:rsidRPr="00CE261F">
        <w:rPr>
          <w:sz w:val="28"/>
          <w:szCs w:val="28"/>
        </w:rPr>
        <w:t xml:space="preserve">рекомендациями и разъяснениями </w:t>
      </w:r>
      <w:r w:rsidR="00A85730" w:rsidRPr="00CE261F">
        <w:rPr>
          <w:sz w:val="28"/>
          <w:szCs w:val="28"/>
        </w:rPr>
        <w:t>Мин</w:t>
      </w:r>
      <w:r w:rsidR="00A146B7" w:rsidRPr="00CE261F">
        <w:rPr>
          <w:sz w:val="28"/>
          <w:szCs w:val="28"/>
        </w:rPr>
        <w:t>истерства просвещения</w:t>
      </w:r>
      <w:r w:rsidRPr="00CE261F">
        <w:rPr>
          <w:sz w:val="28"/>
          <w:szCs w:val="28"/>
        </w:rPr>
        <w:t xml:space="preserve"> России и </w:t>
      </w:r>
      <w:r w:rsidR="000A0A46" w:rsidRPr="00CE261F">
        <w:rPr>
          <w:sz w:val="28"/>
          <w:szCs w:val="28"/>
        </w:rPr>
        <w:t>Профсоюза</w:t>
      </w:r>
      <w:r w:rsidR="00CD5177" w:rsidRPr="00CE261F">
        <w:rPr>
          <w:sz w:val="28"/>
          <w:szCs w:val="28"/>
        </w:rPr>
        <w:t>.</w:t>
      </w:r>
    </w:p>
    <w:p w14:paraId="7B1AC44E" w14:textId="38419546" w:rsidR="00547F4F" w:rsidRPr="00547F4F" w:rsidRDefault="00547F4F" w:rsidP="000A4765">
      <w:pPr>
        <w:tabs>
          <w:tab w:val="left" w:pos="1134"/>
          <w:tab w:val="left" w:pos="1418"/>
        </w:tabs>
        <w:ind w:firstLine="567"/>
        <w:jc w:val="both"/>
        <w:rPr>
          <w:sz w:val="28"/>
          <w:szCs w:val="28"/>
        </w:rPr>
      </w:pPr>
      <w:r>
        <w:rPr>
          <w:sz w:val="28"/>
          <w:szCs w:val="28"/>
        </w:rPr>
        <w:t xml:space="preserve">2.2.12. </w:t>
      </w:r>
      <w:r w:rsidRPr="00547F4F">
        <w:rPr>
          <w:sz w:val="28"/>
          <w:szCs w:val="28"/>
        </w:rPr>
        <w:t xml:space="preserve">Увольнение работника, являющегося членом профсоюза, по п. 2,3,5 ст.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 82, 373 ТК РФ. </w:t>
      </w:r>
    </w:p>
    <w:p w14:paraId="4CE9CFDC" w14:textId="77777777" w:rsidR="00547F4F" w:rsidRPr="00547F4F" w:rsidRDefault="00547F4F" w:rsidP="000A4765">
      <w:pPr>
        <w:tabs>
          <w:tab w:val="left" w:pos="1134"/>
          <w:tab w:val="left" w:pos="1418"/>
        </w:tabs>
        <w:ind w:firstLine="567"/>
        <w:jc w:val="both"/>
        <w:rPr>
          <w:sz w:val="28"/>
          <w:szCs w:val="28"/>
        </w:rPr>
      </w:pPr>
      <w:r w:rsidRPr="00547F4F">
        <w:rPr>
          <w:sz w:val="28"/>
          <w:szCs w:val="28"/>
        </w:rPr>
        <w:lastRenderedPageBreak/>
        <w:t xml:space="preserve">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14:paraId="40D7F793" w14:textId="77777777" w:rsidR="00547F4F" w:rsidRPr="00547F4F" w:rsidRDefault="00547F4F" w:rsidP="000A4765">
      <w:pPr>
        <w:tabs>
          <w:tab w:val="left" w:pos="1134"/>
          <w:tab w:val="left" w:pos="1418"/>
        </w:tabs>
        <w:ind w:firstLine="567"/>
        <w:jc w:val="both"/>
        <w:rPr>
          <w:sz w:val="28"/>
          <w:szCs w:val="28"/>
        </w:rPr>
      </w:pPr>
      <w:r w:rsidRPr="00547F4F">
        <w:rPr>
          <w:sz w:val="28"/>
          <w:szCs w:val="28"/>
        </w:rPr>
        <w:t xml:space="preserve">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 </w:t>
      </w:r>
    </w:p>
    <w:p w14:paraId="2B1C8DCD" w14:textId="57A989D5" w:rsidR="007F10F4" w:rsidRPr="00CE261F" w:rsidRDefault="000A0A46" w:rsidP="00547F4F">
      <w:pPr>
        <w:pStyle w:val="3"/>
        <w:ind w:firstLine="567"/>
        <w:contextualSpacing/>
        <w:rPr>
          <w:color w:val="FF0000"/>
        </w:rPr>
      </w:pPr>
      <w:r w:rsidRPr="00CE261F">
        <w:t>2.2.1</w:t>
      </w:r>
      <w:r w:rsidR="00547F4F">
        <w:t>3</w:t>
      </w:r>
      <w:r w:rsidR="00DD0F12" w:rsidRPr="00CE261F">
        <w:t>.</w:t>
      </w:r>
      <w:r w:rsidR="007C16BB" w:rsidRPr="00CE261F">
        <w:rPr>
          <w:rFonts w:eastAsia="Arial Unicode MS"/>
          <w:color w:val="000000"/>
          <w:kern w:val="1"/>
        </w:rPr>
        <w:t> </w:t>
      </w:r>
      <w:r w:rsidR="005B2060" w:rsidRPr="00CE261F">
        <w:t>Предусматривать в</w:t>
      </w:r>
      <w:r w:rsidR="00EA14E0" w:rsidRPr="00CE261F">
        <w:t xml:space="preserve"> соответствии со статьё</w:t>
      </w:r>
      <w:r w:rsidR="005B2060" w:rsidRPr="00CE261F">
        <w:t>й 179</w:t>
      </w:r>
      <w:r w:rsidR="007C16BB" w:rsidRPr="00CE261F">
        <w:rPr>
          <w:rFonts w:eastAsia="Arial Unicode MS"/>
          <w:color w:val="000000"/>
          <w:kern w:val="1"/>
        </w:rPr>
        <w:t> </w:t>
      </w:r>
      <w:r w:rsidR="005B2060" w:rsidRPr="00CE261F">
        <w:t>ТК</w:t>
      </w:r>
      <w:r w:rsidR="007C16BB" w:rsidRPr="00CE261F">
        <w:rPr>
          <w:rFonts w:eastAsia="Arial Unicode MS"/>
          <w:color w:val="000000"/>
          <w:kern w:val="1"/>
        </w:rPr>
        <w:t> </w:t>
      </w:r>
      <w:r w:rsidR="005B2060" w:rsidRPr="00CE261F">
        <w:t>РФ по согласованию с выборным профсоюзным орган</w:t>
      </w:r>
      <w:r w:rsidR="0014446F" w:rsidRPr="00CE261F">
        <w:t>о</w:t>
      </w:r>
      <w:r w:rsidR="005B2060" w:rsidRPr="00CE261F">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0178C76B" w14:textId="77777777" w:rsidR="007F10F4" w:rsidRPr="00CE261F" w:rsidRDefault="007F10F4" w:rsidP="003D5755">
      <w:pPr>
        <w:ind w:firstLine="709"/>
        <w:jc w:val="both"/>
        <w:rPr>
          <w:sz w:val="28"/>
          <w:szCs w:val="28"/>
        </w:rPr>
      </w:pPr>
      <w:r w:rsidRPr="00CE261F">
        <w:rPr>
          <w:sz w:val="28"/>
          <w:szCs w:val="28"/>
        </w:rPr>
        <w:t>- одинокие матери (отцы), воспитывающие ребенка в возрасте до 18 лет;</w:t>
      </w:r>
    </w:p>
    <w:p w14:paraId="11871476" w14:textId="77777777" w:rsidR="007F10F4" w:rsidRPr="00CE261F" w:rsidRDefault="007F10F4" w:rsidP="003D5755">
      <w:pPr>
        <w:jc w:val="both"/>
        <w:rPr>
          <w:sz w:val="28"/>
          <w:szCs w:val="28"/>
        </w:rPr>
      </w:pPr>
      <w:r w:rsidRPr="00CE261F">
        <w:rPr>
          <w:sz w:val="28"/>
          <w:szCs w:val="28"/>
        </w:rPr>
        <w:tab/>
        <w:t>- родители, имеющие ребенка – инвалида в возрасте до 18 лет;</w:t>
      </w:r>
    </w:p>
    <w:p w14:paraId="0628BC60" w14:textId="77777777" w:rsidR="007F10F4" w:rsidRPr="00CE261F" w:rsidRDefault="007F10F4" w:rsidP="003D5755">
      <w:pPr>
        <w:jc w:val="both"/>
        <w:rPr>
          <w:sz w:val="28"/>
          <w:szCs w:val="28"/>
        </w:rPr>
      </w:pPr>
      <w:r w:rsidRPr="00CE261F">
        <w:rPr>
          <w:sz w:val="28"/>
          <w:szCs w:val="28"/>
        </w:rPr>
        <w:tab/>
      </w:r>
      <w:proofErr w:type="gramStart"/>
      <w:r w:rsidRPr="00CE261F">
        <w:rPr>
          <w:sz w:val="28"/>
          <w:szCs w:val="28"/>
        </w:rPr>
        <w:t>- награжденные  государственными или ведомственными наградами в связи с педагогической деятельностью;</w:t>
      </w:r>
      <w:proofErr w:type="gramEnd"/>
    </w:p>
    <w:p w14:paraId="63CF751E" w14:textId="77777777" w:rsidR="007F10F4" w:rsidRPr="00CE261F" w:rsidRDefault="007F10F4" w:rsidP="003D5755">
      <w:pPr>
        <w:jc w:val="both"/>
        <w:rPr>
          <w:sz w:val="28"/>
          <w:szCs w:val="28"/>
        </w:rPr>
      </w:pPr>
      <w:r w:rsidRPr="00CE261F">
        <w:rPr>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28CCF7F9" w14:textId="77777777" w:rsidR="007F10F4" w:rsidRPr="00CE261F" w:rsidRDefault="007F10F4" w:rsidP="003D5755">
      <w:pPr>
        <w:jc w:val="both"/>
        <w:rPr>
          <w:sz w:val="28"/>
          <w:szCs w:val="28"/>
        </w:rPr>
      </w:pPr>
      <w:r w:rsidRPr="00CE261F">
        <w:rPr>
          <w:sz w:val="28"/>
          <w:szCs w:val="28"/>
        </w:rPr>
        <w:t xml:space="preserve">          - </w:t>
      </w:r>
      <w:proofErr w:type="spellStart"/>
      <w:r w:rsidRPr="00CE261F">
        <w:rPr>
          <w:sz w:val="28"/>
          <w:szCs w:val="28"/>
        </w:rPr>
        <w:t>предпенсионного</w:t>
      </w:r>
      <w:proofErr w:type="spellEnd"/>
      <w:r w:rsidRPr="00CE261F">
        <w:rPr>
          <w:sz w:val="28"/>
          <w:szCs w:val="28"/>
        </w:rPr>
        <w:t xml:space="preserve"> возраста (за 2 года до пенсии);</w:t>
      </w:r>
    </w:p>
    <w:p w14:paraId="5A51D52F" w14:textId="77777777" w:rsidR="007F10F4" w:rsidRPr="00CE261F" w:rsidRDefault="007F10F4" w:rsidP="003D5755">
      <w:pPr>
        <w:jc w:val="both"/>
        <w:rPr>
          <w:sz w:val="28"/>
          <w:szCs w:val="28"/>
        </w:rPr>
      </w:pPr>
      <w:r w:rsidRPr="00CE261F">
        <w:rPr>
          <w:sz w:val="28"/>
          <w:szCs w:val="28"/>
        </w:rPr>
        <w:tab/>
      </w:r>
      <w:proofErr w:type="gramStart"/>
      <w:r w:rsidRPr="00CE261F">
        <w:rPr>
          <w:sz w:val="28"/>
          <w:szCs w:val="28"/>
        </w:rPr>
        <w:t>- проработавшие в организации  свыше 10 лет;</w:t>
      </w:r>
      <w:proofErr w:type="gramEnd"/>
    </w:p>
    <w:p w14:paraId="106C6217" w14:textId="77777777" w:rsidR="007F10F4" w:rsidRPr="00CE261F" w:rsidRDefault="007F10F4" w:rsidP="003D5755">
      <w:pPr>
        <w:jc w:val="both"/>
        <w:rPr>
          <w:sz w:val="28"/>
          <w:szCs w:val="28"/>
        </w:rPr>
      </w:pPr>
      <w:r w:rsidRPr="00CE261F">
        <w:rPr>
          <w:sz w:val="28"/>
          <w:szCs w:val="28"/>
        </w:rPr>
        <w:t xml:space="preserve">          -не освобожденные председатели первичной профсоюзной организации.</w:t>
      </w:r>
    </w:p>
    <w:p w14:paraId="28FBC30E" w14:textId="54CDF9DF" w:rsidR="005B2060" w:rsidRPr="00CE261F" w:rsidRDefault="00547F4F" w:rsidP="003D5755">
      <w:pPr>
        <w:pStyle w:val="3"/>
        <w:ind w:firstLine="709"/>
        <w:contextualSpacing/>
      </w:pPr>
      <w:r>
        <w:t>2.</w:t>
      </w:r>
      <w:r w:rsidR="000A0A46" w:rsidRPr="00CE261F">
        <w:t>2.1</w:t>
      </w:r>
      <w:r>
        <w:t>4</w:t>
      </w:r>
      <w:r w:rsidR="00DD0F12" w:rsidRPr="00CE261F">
        <w:t>.</w:t>
      </w:r>
      <w:r w:rsidR="007C16BB" w:rsidRPr="00CE261F">
        <w:rPr>
          <w:rFonts w:eastAsia="Arial Unicode MS"/>
          <w:color w:val="000000"/>
          <w:kern w:val="1"/>
        </w:rPr>
        <w:t> </w:t>
      </w:r>
      <w:r w:rsidR="005B2060" w:rsidRPr="00CE261F">
        <w:t xml:space="preserve">Обеспечивать работнику </w:t>
      </w:r>
      <w:proofErr w:type="gramStart"/>
      <w:r w:rsidR="005B2060" w:rsidRPr="00CE261F">
        <w:t>с даты уведомления</w:t>
      </w:r>
      <w:proofErr w:type="gramEnd"/>
      <w:r w:rsidR="005B2060" w:rsidRPr="00CE261F">
        <w:t xml:space="preserve"> о предстоящем сокращении численности (штата работников, ликвидации организации) время для поиска работы</w:t>
      </w:r>
      <w:r w:rsidR="00D47177" w:rsidRPr="00CE261F">
        <w:t xml:space="preserve"> </w:t>
      </w:r>
      <w:r w:rsidR="005B2060" w:rsidRPr="00CE261F">
        <w:t>(</w:t>
      </w:r>
      <w:r w:rsidR="00197E61" w:rsidRPr="00CE261F">
        <w:t xml:space="preserve">до </w:t>
      </w:r>
      <w:r w:rsidR="003A24E0" w:rsidRPr="00CE261F">
        <w:t>6</w:t>
      </w:r>
      <w:r w:rsidR="00D47177" w:rsidRPr="00CE261F">
        <w:t xml:space="preserve"> </w:t>
      </w:r>
      <w:r w:rsidR="005B2060" w:rsidRPr="00CE261F">
        <w:t>часов в неделю с указанием конкретного периода рабочего дня) с сохранением среднего заработка.</w:t>
      </w:r>
    </w:p>
    <w:p w14:paraId="5D76BA7D" w14:textId="49B54E6E" w:rsidR="00DD0F12" w:rsidRPr="00CE261F" w:rsidRDefault="000A0A46" w:rsidP="003D5755">
      <w:pPr>
        <w:pStyle w:val="3"/>
        <w:ind w:firstLine="709"/>
        <w:contextualSpacing/>
      </w:pPr>
      <w:r w:rsidRPr="00CE261F">
        <w:t>2.2.1</w:t>
      </w:r>
      <w:r w:rsidR="00547F4F">
        <w:t>5</w:t>
      </w:r>
      <w:r w:rsidR="00DD0F12" w:rsidRPr="00CE261F">
        <w:t>.</w:t>
      </w:r>
      <w:r w:rsidR="007C16BB" w:rsidRPr="00CE261F">
        <w:rPr>
          <w:rFonts w:eastAsia="Arial Unicode MS"/>
          <w:color w:val="000000"/>
          <w:kern w:val="1"/>
        </w:rPr>
        <w:t> </w:t>
      </w:r>
      <w:r w:rsidR="005B2060" w:rsidRPr="00CE261F">
        <w:t xml:space="preserve">Осуществлять </w:t>
      </w:r>
      <w:r w:rsidR="00D20071" w:rsidRPr="00CE261F">
        <w:t>учё</w:t>
      </w:r>
      <w:r w:rsidR="005B2060" w:rsidRPr="00CE261F">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CE261F">
        <w:t xml:space="preserve">вторым, третьим и пятым </w:t>
      </w:r>
      <w:r w:rsidR="005B2060" w:rsidRPr="00CE261F">
        <w:t xml:space="preserve">части </w:t>
      </w:r>
      <w:r w:rsidR="0065508A" w:rsidRPr="00CE261F">
        <w:t>первой</w:t>
      </w:r>
      <w:r w:rsidR="005B2060" w:rsidRPr="00CE261F">
        <w:t xml:space="preserve"> статьи </w:t>
      </w:r>
      <w:r w:rsidR="00EA14E0" w:rsidRPr="00CE261F">
        <w:t>81</w:t>
      </w:r>
      <w:r w:rsidR="007C16BB" w:rsidRPr="00CE261F">
        <w:rPr>
          <w:rFonts w:eastAsia="Arial Unicode MS"/>
          <w:color w:val="000000"/>
          <w:kern w:val="1"/>
        </w:rPr>
        <w:t> </w:t>
      </w:r>
      <w:r w:rsidR="00EA14E0" w:rsidRPr="00CE261F">
        <w:t>ТК </w:t>
      </w:r>
      <w:r w:rsidR="005B2060" w:rsidRPr="00CE261F">
        <w:t>РФ с работником – членом Профсоюза</w:t>
      </w:r>
      <w:r w:rsidR="006726BA" w:rsidRPr="00CE261F">
        <w:t>.</w:t>
      </w:r>
    </w:p>
    <w:p w14:paraId="2EDD3569" w14:textId="3E92046B" w:rsidR="00DD0F12" w:rsidRPr="00CE261F" w:rsidRDefault="00272B7E" w:rsidP="003D5755">
      <w:pPr>
        <w:pStyle w:val="3"/>
        <w:ind w:firstLine="709"/>
        <w:contextualSpacing/>
      </w:pPr>
      <w:r w:rsidRPr="00CE261F">
        <w:t>2.2</w:t>
      </w:r>
      <w:r w:rsidR="00DD0F12" w:rsidRPr="00CE261F">
        <w:t>.1</w:t>
      </w:r>
      <w:r w:rsidR="00547F4F">
        <w:t>6</w:t>
      </w:r>
      <w:r w:rsidR="00DD0F12" w:rsidRPr="00CE261F">
        <w:t>.</w:t>
      </w:r>
      <w:r w:rsidR="007C16BB" w:rsidRPr="00CE261F">
        <w:rPr>
          <w:rFonts w:eastAsia="Arial Unicode MS"/>
          <w:color w:val="000000"/>
          <w:kern w:val="1"/>
        </w:rPr>
        <w:t> </w:t>
      </w:r>
      <w:r w:rsidR="005B2060" w:rsidRPr="00CE261F">
        <w:t>О</w:t>
      </w:r>
      <w:r w:rsidR="00E061D6" w:rsidRPr="00CE261F">
        <w:t>существлять</w:t>
      </w:r>
      <w:r w:rsidR="005B2060" w:rsidRPr="00CE261F">
        <w:t xml:space="preserve"> выплаты, </w:t>
      </w:r>
      <w:r w:rsidR="00EA14E0" w:rsidRPr="00CE261F">
        <w:t>предусмотренные статьёй 178</w:t>
      </w:r>
      <w:r w:rsidR="007C16BB" w:rsidRPr="00CE261F">
        <w:rPr>
          <w:rFonts w:eastAsia="Arial Unicode MS"/>
          <w:color w:val="000000"/>
          <w:kern w:val="1"/>
        </w:rPr>
        <w:t> </w:t>
      </w:r>
      <w:r w:rsidR="00EA14E0" w:rsidRPr="00CE261F">
        <w:t>ТК </w:t>
      </w:r>
      <w:r w:rsidR="005B2060" w:rsidRPr="00CE261F">
        <w:t>РФ, увольняемым работникам при</w:t>
      </w:r>
      <w:r w:rsidR="00DD0F12" w:rsidRPr="00CE261F">
        <w:t xml:space="preserve"> расторжении трудового договора в связи с ликвидацией организации.</w:t>
      </w:r>
    </w:p>
    <w:p w14:paraId="7756DB7A" w14:textId="24CEB831" w:rsidR="00DD0F12" w:rsidRPr="00CE261F" w:rsidRDefault="00272B7E" w:rsidP="003D5755">
      <w:pPr>
        <w:shd w:val="clear" w:color="auto" w:fill="FFFFFF"/>
        <w:tabs>
          <w:tab w:val="left" w:pos="1464"/>
        </w:tabs>
        <w:ind w:firstLine="709"/>
        <w:contextualSpacing/>
        <w:jc w:val="both"/>
        <w:rPr>
          <w:iCs/>
          <w:color w:val="FF0000"/>
          <w:sz w:val="28"/>
          <w:szCs w:val="28"/>
        </w:rPr>
      </w:pPr>
      <w:r w:rsidRPr="00CE261F">
        <w:rPr>
          <w:color w:val="000000"/>
          <w:sz w:val="28"/>
          <w:szCs w:val="28"/>
        </w:rPr>
        <w:t>2.2</w:t>
      </w:r>
      <w:r w:rsidR="009472D4" w:rsidRPr="00CE261F">
        <w:rPr>
          <w:color w:val="000000"/>
          <w:sz w:val="28"/>
          <w:szCs w:val="28"/>
        </w:rPr>
        <w:t>.</w:t>
      </w:r>
      <w:r w:rsidR="00DD0F12" w:rsidRPr="00CE261F">
        <w:rPr>
          <w:color w:val="000000"/>
          <w:sz w:val="28"/>
          <w:szCs w:val="28"/>
        </w:rPr>
        <w:t>1</w:t>
      </w:r>
      <w:r w:rsidR="00547F4F">
        <w:rPr>
          <w:color w:val="000000"/>
          <w:sz w:val="28"/>
          <w:szCs w:val="28"/>
        </w:rPr>
        <w:t>7</w:t>
      </w:r>
      <w:r w:rsidR="00DD0F12" w:rsidRPr="00CE261F">
        <w:rPr>
          <w:color w:val="000000"/>
          <w:sz w:val="28"/>
          <w:szCs w:val="28"/>
        </w:rPr>
        <w:t>.</w:t>
      </w:r>
      <w:r w:rsidR="007C16BB" w:rsidRPr="00CE261F">
        <w:rPr>
          <w:rFonts w:eastAsia="Arial Unicode MS"/>
          <w:color w:val="000000"/>
          <w:kern w:val="1"/>
          <w:sz w:val="28"/>
          <w:szCs w:val="28"/>
        </w:rPr>
        <w:t> </w:t>
      </w:r>
      <w:r w:rsidR="00B55783" w:rsidRPr="00CE261F">
        <w:rPr>
          <w:color w:val="000000"/>
          <w:sz w:val="28"/>
          <w:szCs w:val="28"/>
        </w:rPr>
        <w:t xml:space="preserve">Устанавливать </w:t>
      </w:r>
      <w:proofErr w:type="gramStart"/>
      <w:r w:rsidR="00B55783" w:rsidRPr="00CE261F">
        <w:rPr>
          <w:color w:val="000000"/>
          <w:sz w:val="28"/>
          <w:szCs w:val="28"/>
        </w:rPr>
        <w:t>п</w:t>
      </w:r>
      <w:r w:rsidR="00DD0F12" w:rsidRPr="00CE261F">
        <w:rPr>
          <w:color w:val="000000"/>
          <w:sz w:val="28"/>
          <w:szCs w:val="28"/>
        </w:rPr>
        <w:t>ри направлении работников в служебные командировки норм</w:t>
      </w:r>
      <w:r w:rsidR="00160278" w:rsidRPr="00CE261F">
        <w:rPr>
          <w:color w:val="000000"/>
          <w:sz w:val="28"/>
          <w:szCs w:val="28"/>
        </w:rPr>
        <w:t>у</w:t>
      </w:r>
      <w:r w:rsidR="00DD0F12" w:rsidRPr="00CE261F">
        <w:rPr>
          <w:color w:val="000000"/>
          <w:sz w:val="28"/>
          <w:szCs w:val="28"/>
        </w:rPr>
        <w:t xml:space="preserve"> суточных за каждые сутки нахождения в командировке в </w:t>
      </w:r>
      <w:r w:rsidR="006A3148" w:rsidRPr="00CE261F">
        <w:rPr>
          <w:color w:val="000000"/>
          <w:sz w:val="28"/>
          <w:szCs w:val="28"/>
        </w:rPr>
        <w:t>у</w:t>
      </w:r>
      <w:r w:rsidR="00CD5177" w:rsidRPr="00CE261F">
        <w:rPr>
          <w:color w:val="000000"/>
          <w:sz w:val="28"/>
          <w:szCs w:val="28"/>
        </w:rPr>
        <w:t xml:space="preserve">твержденных </w:t>
      </w:r>
      <w:r w:rsidR="00DD0F12" w:rsidRPr="00CE261F">
        <w:rPr>
          <w:color w:val="000000"/>
          <w:sz w:val="28"/>
          <w:szCs w:val="28"/>
        </w:rPr>
        <w:t xml:space="preserve"> размерах</w:t>
      </w:r>
      <w:proofErr w:type="gramEnd"/>
      <w:r w:rsidR="00CD5177" w:rsidRPr="00CE261F">
        <w:rPr>
          <w:color w:val="000000"/>
          <w:sz w:val="28"/>
          <w:szCs w:val="28"/>
        </w:rPr>
        <w:t>.</w:t>
      </w:r>
    </w:p>
    <w:p w14:paraId="5A2ECB75" w14:textId="3A63DE39" w:rsidR="000C69A3" w:rsidRPr="00CE261F" w:rsidRDefault="000A0A46" w:rsidP="003D5755">
      <w:pPr>
        <w:pStyle w:val="3"/>
        <w:tabs>
          <w:tab w:val="left" w:pos="709"/>
          <w:tab w:val="left" w:pos="1620"/>
        </w:tabs>
        <w:ind w:firstLine="709"/>
        <w:contextualSpacing/>
      </w:pPr>
      <w:r w:rsidRPr="00CE261F">
        <w:t>2.2.1</w:t>
      </w:r>
      <w:r w:rsidR="00547F4F">
        <w:t>8</w:t>
      </w:r>
      <w:r w:rsidR="00DD0F12" w:rsidRPr="00CE261F">
        <w:t>.</w:t>
      </w:r>
      <w:r w:rsidR="007C16BB" w:rsidRPr="00CE261F">
        <w:rPr>
          <w:rFonts w:eastAsia="Arial Unicode MS"/>
          <w:color w:val="000000"/>
          <w:kern w:val="1"/>
        </w:rPr>
        <w:t> </w:t>
      </w:r>
      <w:r w:rsidR="00DD0F12" w:rsidRPr="00CE261F">
        <w:t>Рассматривать все вопросы, связанные с изменением структуры образовательной организации, е</w:t>
      </w:r>
      <w:r w:rsidR="0014446F" w:rsidRPr="00CE261F">
        <w:t>ё</w:t>
      </w:r>
      <w:r w:rsidR="00DD0F12" w:rsidRPr="00CE261F">
        <w:t xml:space="preserve"> реорганизацией</w:t>
      </w:r>
      <w:r w:rsidR="000C69A3" w:rsidRPr="00CE261F">
        <w:t xml:space="preserve"> и (или) ликвидацией</w:t>
      </w:r>
      <w:r w:rsidR="00DD0F12" w:rsidRPr="00CE261F">
        <w:t xml:space="preserve"> с участием выборного органа первичной профсоюзной организации.</w:t>
      </w:r>
    </w:p>
    <w:p w14:paraId="50403652" w14:textId="77777777" w:rsidR="00B55783" w:rsidRPr="00CE261F" w:rsidRDefault="00B55783" w:rsidP="003D5755">
      <w:pPr>
        <w:pStyle w:val="3"/>
        <w:tabs>
          <w:tab w:val="left" w:pos="709"/>
          <w:tab w:val="left" w:pos="1620"/>
        </w:tabs>
        <w:ind w:firstLine="709"/>
        <w:contextualSpacing/>
      </w:pPr>
      <w:r w:rsidRPr="00CE261F">
        <w:t xml:space="preserve">Обеспечивать обязательное участие выборного органа первичной профсоюзной организации в рассмотрении вопросов по проведению </w:t>
      </w:r>
      <w:r w:rsidRPr="00CE261F">
        <w:lastRenderedPageBreak/>
        <w:t>организационно-штатных мероприятий, включая определение (изменение) штатного расписания образовательной организации.</w:t>
      </w:r>
    </w:p>
    <w:p w14:paraId="4A70DA6E" w14:textId="52FD5AD1" w:rsidR="00654170" w:rsidRPr="00CE261F" w:rsidRDefault="000B0228" w:rsidP="003D5755">
      <w:pPr>
        <w:pStyle w:val="3"/>
        <w:tabs>
          <w:tab w:val="left" w:pos="709"/>
          <w:tab w:val="left" w:pos="1620"/>
        </w:tabs>
        <w:ind w:firstLine="709"/>
        <w:contextualSpacing/>
      </w:pPr>
      <w:r w:rsidRPr="00CE261F">
        <w:t>2.2.</w:t>
      </w:r>
      <w:r w:rsidR="00FB240B" w:rsidRPr="00CE261F">
        <w:t>1</w:t>
      </w:r>
      <w:r w:rsidR="00547F4F">
        <w:t>9</w:t>
      </w:r>
      <w:r w:rsidR="00DD0F12" w:rsidRPr="00CE261F">
        <w:t>.</w:t>
      </w:r>
      <w:r w:rsidR="007C16BB" w:rsidRPr="00CE261F">
        <w:rPr>
          <w:rFonts w:eastAsia="Arial Unicode MS"/>
          <w:color w:val="000000"/>
          <w:kern w:val="1"/>
        </w:rPr>
        <w:t> </w:t>
      </w:r>
      <w:proofErr w:type="gramStart"/>
      <w:r w:rsidR="00B55783" w:rsidRPr="00CE261F">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CE261F">
        <w:t>ожет выполнять с учё</w:t>
      </w:r>
      <w:r w:rsidR="00B55783" w:rsidRPr="00CE261F">
        <w:t>том его состояния здоровья,</w:t>
      </w:r>
      <w:r w:rsidR="00E2286C" w:rsidRPr="00CE261F">
        <w:t xml:space="preserve"> </w:t>
      </w:r>
      <w:r w:rsidR="00B55783" w:rsidRPr="00CE261F">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CE261F">
        <w:t>, ч</w:t>
      </w:r>
      <w:r w:rsidR="00B55783" w:rsidRPr="00CE261F">
        <w:t>то данное увольнение является правом</w:t>
      </w:r>
      <w:proofErr w:type="gramEnd"/>
      <w:r w:rsidR="00B55783" w:rsidRPr="00CE261F">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678845A" w14:textId="77777777" w:rsidR="00E83B39" w:rsidRPr="00CE261F" w:rsidRDefault="00E83B39" w:rsidP="003D5755">
      <w:pPr>
        <w:ind w:firstLine="709"/>
        <w:contextualSpacing/>
        <w:jc w:val="both"/>
        <w:rPr>
          <w:color w:val="000000"/>
          <w:sz w:val="28"/>
          <w:szCs w:val="28"/>
        </w:rPr>
      </w:pPr>
      <w:r w:rsidRPr="00CE261F">
        <w:rPr>
          <w:color w:val="000000"/>
          <w:sz w:val="28"/>
          <w:szCs w:val="28"/>
        </w:rPr>
        <w:t>Не</w:t>
      </w:r>
      <w:r w:rsidR="00506EE6" w:rsidRPr="00CE261F">
        <w:rPr>
          <w:color w:val="000000"/>
          <w:sz w:val="28"/>
          <w:szCs w:val="28"/>
        </w:rPr>
        <w:t xml:space="preserve"> допускать увольнения работника</w:t>
      </w:r>
      <w:r w:rsidRPr="00CE261F">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CE261F">
        <w:rPr>
          <w:color w:val="000000"/>
          <w:sz w:val="28"/>
          <w:szCs w:val="28"/>
        </w:rPr>
        <w:t> </w:t>
      </w:r>
      <w:r w:rsidRPr="00CE261F">
        <w:rPr>
          <w:color w:val="000000"/>
          <w:sz w:val="28"/>
          <w:szCs w:val="28"/>
        </w:rPr>
        <w:t>ТК РФ.</w:t>
      </w:r>
    </w:p>
    <w:p w14:paraId="387A5B18" w14:textId="77777777" w:rsidR="00DD0F12" w:rsidRPr="00CE261F" w:rsidRDefault="000C69A3" w:rsidP="003D5755">
      <w:pPr>
        <w:ind w:firstLine="709"/>
        <w:contextualSpacing/>
        <w:jc w:val="both"/>
        <w:rPr>
          <w:sz w:val="28"/>
          <w:szCs w:val="28"/>
        </w:rPr>
      </w:pPr>
      <w:r w:rsidRPr="00CE261F">
        <w:rPr>
          <w:color w:val="000000"/>
          <w:sz w:val="28"/>
          <w:szCs w:val="28"/>
        </w:rPr>
        <w:t>2.3</w:t>
      </w:r>
      <w:r w:rsidR="00DD0F12" w:rsidRPr="00CE261F">
        <w:rPr>
          <w:color w:val="000000"/>
          <w:sz w:val="28"/>
          <w:szCs w:val="28"/>
        </w:rPr>
        <w:t>.</w:t>
      </w:r>
      <w:r w:rsidR="00F3500B" w:rsidRPr="00CE261F">
        <w:rPr>
          <w:rFonts w:eastAsia="Arial Unicode MS"/>
          <w:color w:val="000000"/>
          <w:kern w:val="1"/>
          <w:sz w:val="28"/>
          <w:szCs w:val="28"/>
        </w:rPr>
        <w:t> </w:t>
      </w:r>
      <w:r w:rsidR="00DD0F12" w:rsidRPr="00CE261F">
        <w:rPr>
          <w:color w:val="000000"/>
          <w:sz w:val="28"/>
          <w:szCs w:val="28"/>
        </w:rPr>
        <w:t>Выборный орган первичной профсоюзной организации обязуется:</w:t>
      </w:r>
    </w:p>
    <w:p w14:paraId="49057EDC" w14:textId="77777777" w:rsidR="00DD0F12" w:rsidRPr="00CE261F" w:rsidRDefault="000C69A3" w:rsidP="003D5755">
      <w:pPr>
        <w:pStyle w:val="aff8"/>
        <w:spacing w:before="0" w:beforeAutospacing="0" w:after="0" w:afterAutospacing="0"/>
        <w:ind w:firstLine="709"/>
        <w:contextualSpacing/>
        <w:jc w:val="both"/>
        <w:rPr>
          <w:color w:val="000000"/>
          <w:sz w:val="28"/>
          <w:szCs w:val="28"/>
        </w:rPr>
      </w:pPr>
      <w:r w:rsidRPr="00CE261F">
        <w:rPr>
          <w:color w:val="000000"/>
          <w:sz w:val="28"/>
          <w:szCs w:val="28"/>
        </w:rPr>
        <w:t>2.3</w:t>
      </w:r>
      <w:r w:rsidR="00DD0F12" w:rsidRPr="00CE261F">
        <w:rPr>
          <w:color w:val="000000"/>
          <w:sz w:val="28"/>
          <w:szCs w:val="28"/>
        </w:rPr>
        <w:t>.1.</w:t>
      </w:r>
      <w:r w:rsidR="00F3500B" w:rsidRPr="00CE261F">
        <w:rPr>
          <w:rFonts w:eastAsia="Arial Unicode MS"/>
          <w:color w:val="000000"/>
          <w:kern w:val="1"/>
          <w:sz w:val="28"/>
          <w:szCs w:val="28"/>
        </w:rPr>
        <w:t> </w:t>
      </w:r>
      <w:proofErr w:type="gramStart"/>
      <w:r w:rsidR="00DD0F12" w:rsidRPr="00CE261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CE261F">
        <w:rPr>
          <w:color w:val="000000"/>
          <w:sz w:val="28"/>
          <w:szCs w:val="28"/>
        </w:rPr>
        <w:t>,</w:t>
      </w:r>
      <w:r w:rsidR="00E2286C" w:rsidRPr="00CE261F">
        <w:rPr>
          <w:color w:val="000000"/>
          <w:sz w:val="28"/>
          <w:szCs w:val="28"/>
        </w:rPr>
        <w:t xml:space="preserve"> </w:t>
      </w:r>
      <w:r w:rsidR="0088215B" w:rsidRPr="00CE261F">
        <w:rPr>
          <w:color w:val="000000"/>
          <w:sz w:val="28"/>
          <w:szCs w:val="28"/>
        </w:rPr>
        <w:t xml:space="preserve">в том числе по вопросам </w:t>
      </w:r>
      <w:r w:rsidR="00B55783" w:rsidRPr="00CE261F">
        <w:rPr>
          <w:color w:val="000000"/>
          <w:sz w:val="28"/>
          <w:szCs w:val="28"/>
        </w:rPr>
        <w:t xml:space="preserve">регулирования </w:t>
      </w:r>
      <w:r w:rsidR="0088215B" w:rsidRPr="00CE261F">
        <w:rPr>
          <w:color w:val="000000"/>
          <w:sz w:val="28"/>
          <w:szCs w:val="28"/>
        </w:rPr>
        <w:t>трудов</w:t>
      </w:r>
      <w:r w:rsidR="00B55783" w:rsidRPr="00CE261F">
        <w:rPr>
          <w:color w:val="000000"/>
          <w:sz w:val="28"/>
          <w:szCs w:val="28"/>
        </w:rPr>
        <w:t>ых</w:t>
      </w:r>
      <w:r w:rsidR="00E2286C" w:rsidRPr="00CE261F">
        <w:rPr>
          <w:color w:val="000000"/>
          <w:sz w:val="28"/>
          <w:szCs w:val="28"/>
        </w:rPr>
        <w:t xml:space="preserve"> </w:t>
      </w:r>
      <w:r w:rsidR="00B55783" w:rsidRPr="00CE261F">
        <w:rPr>
          <w:color w:val="000000"/>
          <w:sz w:val="28"/>
          <w:szCs w:val="28"/>
        </w:rPr>
        <w:t>отношений</w:t>
      </w:r>
      <w:r w:rsidR="0088215B" w:rsidRPr="00CE261F">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CE261F">
        <w:rPr>
          <w:color w:val="000000"/>
          <w:sz w:val="28"/>
          <w:szCs w:val="28"/>
        </w:rPr>
        <w:t>е</w:t>
      </w:r>
      <w:r w:rsidR="0088215B" w:rsidRPr="00CE261F">
        <w:rPr>
          <w:color w:val="000000"/>
          <w:sz w:val="28"/>
          <w:szCs w:val="28"/>
        </w:rPr>
        <w:t>т право требовать устранения выявленных нарушений.</w:t>
      </w:r>
      <w:proofErr w:type="gramEnd"/>
    </w:p>
    <w:p w14:paraId="72E0A146" w14:textId="70D4CCE4" w:rsidR="00DD0F12" w:rsidRPr="00CE261F" w:rsidRDefault="000C69A3" w:rsidP="003D5755">
      <w:pPr>
        <w:pStyle w:val="aff8"/>
        <w:spacing w:before="0" w:beforeAutospacing="0" w:after="0" w:afterAutospacing="0"/>
        <w:ind w:firstLine="709"/>
        <w:contextualSpacing/>
        <w:jc w:val="both"/>
        <w:rPr>
          <w:color w:val="000000"/>
          <w:sz w:val="28"/>
          <w:szCs w:val="28"/>
        </w:rPr>
      </w:pPr>
      <w:r w:rsidRPr="00CE261F">
        <w:rPr>
          <w:color w:val="000000"/>
          <w:sz w:val="28"/>
          <w:szCs w:val="28"/>
        </w:rPr>
        <w:t>2.3</w:t>
      </w:r>
      <w:r w:rsidR="00DD0F12" w:rsidRPr="00CE261F">
        <w:rPr>
          <w:color w:val="000000"/>
          <w:sz w:val="28"/>
          <w:szCs w:val="28"/>
        </w:rPr>
        <w:t>.2.</w:t>
      </w:r>
      <w:r w:rsidR="00F3500B" w:rsidRPr="00CE261F">
        <w:rPr>
          <w:rFonts w:eastAsia="Arial Unicode MS"/>
          <w:color w:val="000000"/>
          <w:kern w:val="1"/>
          <w:sz w:val="28"/>
          <w:szCs w:val="28"/>
        </w:rPr>
        <w:t> </w:t>
      </w:r>
      <w:proofErr w:type="gramStart"/>
      <w:r w:rsidR="00DD0F12" w:rsidRPr="00CE261F">
        <w:rPr>
          <w:color w:val="000000"/>
          <w:sz w:val="28"/>
          <w:szCs w:val="28"/>
        </w:rPr>
        <w:t xml:space="preserve">Обеспечивать </w:t>
      </w:r>
      <w:r w:rsidR="007349C2" w:rsidRPr="00CE261F">
        <w:rPr>
          <w:color w:val="000000"/>
          <w:sz w:val="28"/>
          <w:szCs w:val="28"/>
        </w:rPr>
        <w:t xml:space="preserve">обязательное </w:t>
      </w:r>
      <w:r w:rsidR="00DD0F12" w:rsidRPr="00CE261F">
        <w:rPr>
          <w:color w:val="000000"/>
          <w:sz w:val="28"/>
          <w:szCs w:val="28"/>
        </w:rPr>
        <w:t xml:space="preserve">участие представителя выборного органа первичной профсоюзной организации в </w:t>
      </w:r>
      <w:r w:rsidR="007349C2" w:rsidRPr="00CE261F">
        <w:rPr>
          <w:color w:val="000000"/>
          <w:sz w:val="28"/>
          <w:szCs w:val="28"/>
        </w:rPr>
        <w:t xml:space="preserve">аттестационной комиссии при </w:t>
      </w:r>
      <w:r w:rsidR="00DD0F12" w:rsidRPr="00CE261F">
        <w:rPr>
          <w:color w:val="000000"/>
          <w:sz w:val="28"/>
          <w:szCs w:val="28"/>
        </w:rPr>
        <w:t>проведении аттестации работников</w:t>
      </w:r>
      <w:r w:rsidR="00E2286C" w:rsidRPr="00CE261F">
        <w:rPr>
          <w:color w:val="000000"/>
          <w:sz w:val="28"/>
          <w:szCs w:val="28"/>
        </w:rPr>
        <w:t xml:space="preserve"> </w:t>
      </w:r>
      <w:r w:rsidR="007349C2" w:rsidRPr="00CE261F">
        <w:rPr>
          <w:color w:val="000000"/>
          <w:sz w:val="28"/>
          <w:szCs w:val="28"/>
        </w:rPr>
        <w:t xml:space="preserve">с целью подтверждения соответствия работников занимаемым ими </w:t>
      </w:r>
      <w:r w:rsidR="003A5114" w:rsidRPr="00CE261F">
        <w:rPr>
          <w:color w:val="000000"/>
          <w:sz w:val="28"/>
          <w:szCs w:val="28"/>
        </w:rPr>
        <w:t>должностям</w:t>
      </w:r>
      <w:r w:rsidR="00B55783" w:rsidRPr="00CE261F">
        <w:rPr>
          <w:color w:val="000000"/>
          <w:sz w:val="28"/>
          <w:szCs w:val="28"/>
        </w:rPr>
        <w:t>, включая</w:t>
      </w:r>
      <w:r w:rsidR="007349C2" w:rsidRPr="00CE261F">
        <w:rPr>
          <w:color w:val="000000"/>
          <w:sz w:val="28"/>
          <w:szCs w:val="28"/>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CE261F">
        <w:rPr>
          <w:color w:val="000000"/>
          <w:sz w:val="28"/>
          <w:szCs w:val="28"/>
        </w:rPr>
        <w:t>как это</w:t>
      </w:r>
      <w:r w:rsidR="007349C2" w:rsidRPr="00CE261F">
        <w:rPr>
          <w:color w:val="000000"/>
          <w:sz w:val="28"/>
          <w:szCs w:val="28"/>
        </w:rPr>
        <w:t xml:space="preserve"> обусловл</w:t>
      </w:r>
      <w:r w:rsidR="00366E2F" w:rsidRPr="00CE261F">
        <w:rPr>
          <w:color w:val="000000"/>
          <w:sz w:val="28"/>
          <w:szCs w:val="28"/>
        </w:rPr>
        <w:t xml:space="preserve">ено требованиями части </w:t>
      </w:r>
      <w:r w:rsidR="0065508A" w:rsidRPr="00CE261F">
        <w:rPr>
          <w:color w:val="000000"/>
          <w:sz w:val="28"/>
          <w:szCs w:val="28"/>
        </w:rPr>
        <w:t xml:space="preserve">третьей </w:t>
      </w:r>
      <w:r w:rsidR="0069146D" w:rsidRPr="00CE261F">
        <w:rPr>
          <w:color w:val="000000"/>
          <w:sz w:val="28"/>
          <w:szCs w:val="28"/>
        </w:rPr>
        <w:t>ст</w:t>
      </w:r>
      <w:r w:rsidR="00B55783" w:rsidRPr="00CE261F">
        <w:rPr>
          <w:color w:val="000000"/>
          <w:sz w:val="28"/>
          <w:szCs w:val="28"/>
        </w:rPr>
        <w:t>атьи</w:t>
      </w:r>
      <w:r w:rsidR="00942915" w:rsidRPr="00CE261F">
        <w:rPr>
          <w:color w:val="000000"/>
          <w:sz w:val="28"/>
          <w:szCs w:val="28"/>
        </w:rPr>
        <w:t xml:space="preserve"> </w:t>
      </w:r>
      <w:r w:rsidR="00EA14E0" w:rsidRPr="00CE261F">
        <w:rPr>
          <w:color w:val="000000"/>
          <w:sz w:val="28"/>
          <w:szCs w:val="28"/>
        </w:rPr>
        <w:t>82 ТК </w:t>
      </w:r>
      <w:r w:rsidR="007349C2" w:rsidRPr="00CE261F">
        <w:rPr>
          <w:color w:val="000000"/>
          <w:sz w:val="28"/>
          <w:szCs w:val="28"/>
        </w:rPr>
        <w:t>РФ.</w:t>
      </w:r>
      <w:proofErr w:type="gramEnd"/>
    </w:p>
    <w:p w14:paraId="2E97F517" w14:textId="77777777" w:rsidR="0069146D" w:rsidRPr="00CE261F" w:rsidRDefault="0069146D" w:rsidP="003D5755">
      <w:pPr>
        <w:pStyle w:val="aff8"/>
        <w:spacing w:before="0" w:beforeAutospacing="0" w:after="0" w:afterAutospacing="0"/>
        <w:ind w:firstLine="709"/>
        <w:contextualSpacing/>
        <w:jc w:val="both"/>
        <w:rPr>
          <w:color w:val="000000"/>
          <w:sz w:val="28"/>
          <w:szCs w:val="28"/>
        </w:rPr>
      </w:pPr>
      <w:r w:rsidRPr="00CE261F">
        <w:rPr>
          <w:color w:val="000000"/>
          <w:sz w:val="28"/>
          <w:szCs w:val="28"/>
        </w:rPr>
        <w:t>2.3.3.</w:t>
      </w:r>
      <w:r w:rsidR="00F3500B" w:rsidRPr="00CE261F">
        <w:rPr>
          <w:rFonts w:eastAsia="Arial Unicode MS"/>
          <w:color w:val="000000"/>
          <w:kern w:val="1"/>
          <w:sz w:val="28"/>
          <w:szCs w:val="28"/>
        </w:rPr>
        <w:t> </w:t>
      </w:r>
      <w:r w:rsidR="00B55783" w:rsidRPr="00CE261F">
        <w:rPr>
          <w:color w:val="000000"/>
          <w:sz w:val="28"/>
          <w:szCs w:val="28"/>
        </w:rPr>
        <w:t xml:space="preserve">Осуществлять </w:t>
      </w:r>
      <w:proofErr w:type="gramStart"/>
      <w:r w:rsidR="00B55783" w:rsidRPr="00CE261F">
        <w:rPr>
          <w:color w:val="000000"/>
          <w:sz w:val="28"/>
          <w:szCs w:val="28"/>
        </w:rPr>
        <w:t>контроль за</w:t>
      </w:r>
      <w:proofErr w:type="gramEnd"/>
      <w:r w:rsidR="00B55783" w:rsidRPr="00CE261F">
        <w:rPr>
          <w:color w:val="000000"/>
          <w:sz w:val="28"/>
          <w:szCs w:val="28"/>
        </w:rPr>
        <w:t xml:space="preserve"> выполнением кол</w:t>
      </w:r>
      <w:r w:rsidR="001039EF" w:rsidRPr="00CE261F">
        <w:rPr>
          <w:color w:val="000000"/>
          <w:sz w:val="28"/>
          <w:szCs w:val="28"/>
        </w:rPr>
        <w:t>лективного договора</w:t>
      </w:r>
      <w:r w:rsidR="00B55783" w:rsidRPr="00CE261F">
        <w:rPr>
          <w:color w:val="000000"/>
          <w:sz w:val="28"/>
          <w:szCs w:val="28"/>
        </w:rPr>
        <w:t xml:space="preserve">, </w:t>
      </w:r>
      <w:r w:rsidR="00B55783" w:rsidRPr="00CE261F">
        <w:rPr>
          <w:sz w:val="28"/>
          <w:szCs w:val="28"/>
        </w:rPr>
        <w:t>локальных нормативных актов</w:t>
      </w:r>
      <w:r w:rsidR="00B55783" w:rsidRPr="00CE261F">
        <w:rPr>
          <w:color w:val="000000"/>
          <w:sz w:val="28"/>
          <w:szCs w:val="28"/>
        </w:rPr>
        <w:t>, если они являются приложениями к коллективному договору, как их неотъемлемой частью</w:t>
      </w:r>
      <w:r w:rsidRPr="00CE261F">
        <w:rPr>
          <w:color w:val="000000"/>
          <w:sz w:val="28"/>
          <w:szCs w:val="28"/>
        </w:rPr>
        <w:t>.</w:t>
      </w:r>
    </w:p>
    <w:p w14:paraId="16A2342C" w14:textId="77777777" w:rsidR="00B55783" w:rsidRPr="00CE261F" w:rsidRDefault="000C69A3" w:rsidP="003D5755">
      <w:pPr>
        <w:pStyle w:val="aff8"/>
        <w:spacing w:before="0" w:beforeAutospacing="0" w:after="0" w:afterAutospacing="0"/>
        <w:ind w:firstLine="709"/>
        <w:contextualSpacing/>
        <w:jc w:val="both"/>
        <w:rPr>
          <w:color w:val="000000"/>
          <w:sz w:val="28"/>
          <w:szCs w:val="28"/>
        </w:rPr>
      </w:pPr>
      <w:r w:rsidRPr="00CE261F">
        <w:rPr>
          <w:color w:val="000000"/>
          <w:sz w:val="28"/>
          <w:szCs w:val="28"/>
        </w:rPr>
        <w:t>2.3</w:t>
      </w:r>
      <w:r w:rsidR="0069146D" w:rsidRPr="00CE261F">
        <w:rPr>
          <w:color w:val="000000"/>
          <w:sz w:val="28"/>
          <w:szCs w:val="28"/>
        </w:rPr>
        <w:t>.4</w:t>
      </w:r>
      <w:r w:rsidR="00DD0F12" w:rsidRPr="00CE261F">
        <w:rPr>
          <w:color w:val="000000"/>
          <w:sz w:val="28"/>
          <w:szCs w:val="28"/>
        </w:rPr>
        <w:t>.</w:t>
      </w:r>
      <w:r w:rsidR="00F3500B" w:rsidRPr="00CE261F">
        <w:rPr>
          <w:rFonts w:eastAsia="Arial Unicode MS"/>
          <w:color w:val="000000"/>
          <w:kern w:val="1"/>
          <w:sz w:val="28"/>
          <w:szCs w:val="28"/>
        </w:rPr>
        <w:t> </w:t>
      </w:r>
      <w:proofErr w:type="gramStart"/>
      <w:r w:rsidR="00DD0F12" w:rsidRPr="00CE261F">
        <w:rPr>
          <w:color w:val="000000"/>
          <w:sz w:val="28"/>
          <w:szCs w:val="28"/>
        </w:rPr>
        <w:t xml:space="preserve">Осуществлять контроль за </w:t>
      </w:r>
      <w:r w:rsidR="008107A9" w:rsidRPr="00CE261F">
        <w:rPr>
          <w:color w:val="000000"/>
          <w:sz w:val="28"/>
          <w:szCs w:val="28"/>
        </w:rPr>
        <w:t>порядком</w:t>
      </w:r>
      <w:r w:rsidR="00E2286C" w:rsidRPr="00CE261F">
        <w:rPr>
          <w:color w:val="000000"/>
          <w:sz w:val="28"/>
          <w:szCs w:val="28"/>
        </w:rPr>
        <w:t xml:space="preserve"> </w:t>
      </w:r>
      <w:r w:rsidR="0069146D" w:rsidRPr="00CE261F">
        <w:rPr>
          <w:color w:val="000000"/>
          <w:sz w:val="28"/>
          <w:szCs w:val="28"/>
        </w:rPr>
        <w:t xml:space="preserve">хранения и использования </w:t>
      </w:r>
      <w:r w:rsidR="00F22A68" w:rsidRPr="00CE261F">
        <w:rPr>
          <w:color w:val="000000"/>
          <w:sz w:val="28"/>
          <w:szCs w:val="28"/>
        </w:rPr>
        <w:t>трудовых книжек</w:t>
      </w:r>
      <w:r w:rsidR="00671E4C" w:rsidRPr="00CE261F">
        <w:rPr>
          <w:color w:val="000000"/>
          <w:sz w:val="28"/>
          <w:szCs w:val="28"/>
        </w:rPr>
        <w:t xml:space="preserve"> (в том числе </w:t>
      </w:r>
      <w:r w:rsidR="00FC4948" w:rsidRPr="00CE261F">
        <w:rPr>
          <w:color w:val="000000"/>
          <w:sz w:val="28"/>
          <w:szCs w:val="28"/>
        </w:rPr>
        <w:t>сведений о трудовой деятельности в электронном виде</w:t>
      </w:r>
      <w:r w:rsidR="00671E4C" w:rsidRPr="00CE261F">
        <w:rPr>
          <w:color w:val="000000"/>
          <w:sz w:val="28"/>
          <w:szCs w:val="28"/>
        </w:rPr>
        <w:t xml:space="preserve">) </w:t>
      </w:r>
      <w:r w:rsidR="00DD0F12" w:rsidRPr="00CE261F">
        <w:rPr>
          <w:color w:val="000000"/>
          <w:sz w:val="28"/>
          <w:szCs w:val="28"/>
        </w:rPr>
        <w:t xml:space="preserve">работников, </w:t>
      </w:r>
      <w:r w:rsidR="008107A9" w:rsidRPr="00CE261F">
        <w:rPr>
          <w:sz w:val="28"/>
          <w:szCs w:val="28"/>
        </w:rPr>
        <w:t>предусмотренным трудовым законодательством</w:t>
      </w:r>
      <w:r w:rsidR="00C61D94" w:rsidRPr="00CE261F">
        <w:rPr>
          <w:color w:val="000000"/>
          <w:sz w:val="28"/>
          <w:szCs w:val="28"/>
        </w:rPr>
        <w:t xml:space="preserve">, </w:t>
      </w:r>
      <w:r w:rsidR="00F204B6" w:rsidRPr="00CE261F">
        <w:rPr>
          <w:color w:val="000000"/>
          <w:sz w:val="28"/>
          <w:szCs w:val="28"/>
        </w:rPr>
        <w:t>за своевременностью внесения</w:t>
      </w:r>
      <w:r w:rsidR="00FC4948" w:rsidRPr="00CE261F">
        <w:rPr>
          <w:color w:val="000000"/>
          <w:sz w:val="28"/>
          <w:szCs w:val="28"/>
        </w:rPr>
        <w:t xml:space="preserve"> в них</w:t>
      </w:r>
      <w:r w:rsidR="008107A9" w:rsidRPr="00CE261F">
        <w:rPr>
          <w:color w:val="000000"/>
          <w:sz w:val="28"/>
          <w:szCs w:val="28"/>
        </w:rPr>
        <w:t xml:space="preserve"> записей</w:t>
      </w:r>
      <w:r w:rsidR="00186EAD" w:rsidRPr="00CE261F">
        <w:rPr>
          <w:color w:val="000000"/>
          <w:sz w:val="28"/>
          <w:szCs w:val="28"/>
        </w:rPr>
        <w:t>,</w:t>
      </w:r>
      <w:r w:rsidR="00E2286C" w:rsidRPr="00CE261F">
        <w:rPr>
          <w:color w:val="000000"/>
          <w:sz w:val="28"/>
          <w:szCs w:val="28"/>
        </w:rPr>
        <w:t xml:space="preserve"> </w:t>
      </w:r>
      <w:r w:rsidR="008107A9" w:rsidRPr="00CE261F">
        <w:rPr>
          <w:color w:val="000000"/>
          <w:sz w:val="28"/>
          <w:szCs w:val="28"/>
        </w:rPr>
        <w:t>в том числе</w:t>
      </w:r>
      <w:r w:rsidR="00C61D94" w:rsidRPr="00CE261F">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sidRPr="00CE261F">
        <w:rPr>
          <w:color w:val="000000"/>
          <w:sz w:val="28"/>
          <w:szCs w:val="28"/>
        </w:rPr>
        <w:t>персонифицированный учё</w:t>
      </w:r>
      <w:r w:rsidR="00C61D94" w:rsidRPr="00CE261F">
        <w:rPr>
          <w:color w:val="000000"/>
          <w:sz w:val="28"/>
          <w:szCs w:val="28"/>
        </w:rPr>
        <w:t>т сведений (в электронном виде) о работниках льготных профессий, а также сведений о наградах</w:t>
      </w:r>
      <w:r w:rsidR="00F22A68" w:rsidRPr="00CE261F">
        <w:rPr>
          <w:color w:val="000000"/>
          <w:sz w:val="28"/>
          <w:szCs w:val="28"/>
        </w:rPr>
        <w:t>.</w:t>
      </w:r>
      <w:proofErr w:type="gramEnd"/>
    </w:p>
    <w:p w14:paraId="67B83407" w14:textId="2FEF1228" w:rsidR="00DD0F12" w:rsidRPr="00CE261F" w:rsidRDefault="000C69A3" w:rsidP="003D5755">
      <w:pPr>
        <w:pStyle w:val="aff8"/>
        <w:spacing w:before="0" w:beforeAutospacing="0" w:after="0" w:afterAutospacing="0"/>
        <w:ind w:firstLine="709"/>
        <w:contextualSpacing/>
        <w:jc w:val="both"/>
        <w:rPr>
          <w:sz w:val="28"/>
          <w:szCs w:val="28"/>
        </w:rPr>
      </w:pPr>
      <w:r w:rsidRPr="00CE261F">
        <w:rPr>
          <w:color w:val="000000"/>
          <w:sz w:val="28"/>
          <w:szCs w:val="28"/>
        </w:rPr>
        <w:t>2.3</w:t>
      </w:r>
      <w:r w:rsidR="00AF5362" w:rsidRPr="00CE261F">
        <w:rPr>
          <w:color w:val="000000"/>
          <w:sz w:val="28"/>
          <w:szCs w:val="28"/>
        </w:rPr>
        <w:t>.5</w:t>
      </w:r>
      <w:r w:rsidR="00DD0F12" w:rsidRPr="00CE261F">
        <w:rPr>
          <w:sz w:val="28"/>
          <w:szCs w:val="28"/>
        </w:rPr>
        <w:t>.</w:t>
      </w:r>
      <w:r w:rsidR="00F3500B" w:rsidRPr="00CE261F">
        <w:rPr>
          <w:rFonts w:eastAsia="Arial Unicode MS"/>
          <w:kern w:val="1"/>
          <w:sz w:val="28"/>
          <w:szCs w:val="28"/>
        </w:rPr>
        <w:t> </w:t>
      </w:r>
      <w:r w:rsidR="00DD0F12" w:rsidRPr="00CE261F">
        <w:rPr>
          <w:sz w:val="28"/>
          <w:szCs w:val="28"/>
        </w:rPr>
        <w:t xml:space="preserve">Представлять и защищать </w:t>
      </w:r>
      <w:r w:rsidR="000F3F02" w:rsidRPr="00CE261F">
        <w:rPr>
          <w:sz w:val="28"/>
          <w:szCs w:val="28"/>
        </w:rPr>
        <w:t xml:space="preserve">интересы работников по рассмотрению индивидуальных трудовых споров </w:t>
      </w:r>
      <w:r w:rsidR="00DD0F12" w:rsidRPr="00CE261F">
        <w:rPr>
          <w:sz w:val="28"/>
          <w:szCs w:val="28"/>
        </w:rPr>
        <w:t xml:space="preserve">в комиссии по трудовым спорам </w:t>
      </w:r>
      <w:r w:rsidR="0007380E" w:rsidRPr="00CE261F">
        <w:rPr>
          <w:sz w:val="28"/>
          <w:szCs w:val="28"/>
        </w:rPr>
        <w:t>(статья 385 </w:t>
      </w:r>
      <w:r w:rsidR="000F3F02" w:rsidRPr="00CE261F">
        <w:rPr>
          <w:sz w:val="28"/>
          <w:szCs w:val="28"/>
        </w:rPr>
        <w:t>Т</w:t>
      </w:r>
      <w:r w:rsidR="0007380E" w:rsidRPr="00CE261F">
        <w:rPr>
          <w:sz w:val="28"/>
          <w:szCs w:val="28"/>
        </w:rPr>
        <w:t>К </w:t>
      </w:r>
      <w:r w:rsidR="000F3F02" w:rsidRPr="00CE261F">
        <w:rPr>
          <w:sz w:val="28"/>
          <w:szCs w:val="28"/>
        </w:rPr>
        <w:t xml:space="preserve">РФ) </w:t>
      </w:r>
      <w:r w:rsidR="00DD0F12" w:rsidRPr="00CE261F">
        <w:rPr>
          <w:sz w:val="28"/>
          <w:szCs w:val="28"/>
        </w:rPr>
        <w:t>и в суде</w:t>
      </w:r>
      <w:r w:rsidR="0007380E" w:rsidRPr="00CE261F">
        <w:rPr>
          <w:sz w:val="28"/>
          <w:szCs w:val="28"/>
        </w:rPr>
        <w:t xml:space="preserve"> (статья</w:t>
      </w:r>
      <w:r w:rsidR="006F18C3" w:rsidRPr="00CE261F">
        <w:rPr>
          <w:sz w:val="28"/>
          <w:szCs w:val="28"/>
        </w:rPr>
        <w:t xml:space="preserve"> </w:t>
      </w:r>
      <w:r w:rsidR="000F3F02" w:rsidRPr="00CE261F">
        <w:rPr>
          <w:sz w:val="28"/>
          <w:szCs w:val="28"/>
        </w:rPr>
        <w:t>391 ТК</w:t>
      </w:r>
      <w:r w:rsidR="0007380E" w:rsidRPr="00CE261F">
        <w:rPr>
          <w:sz w:val="28"/>
          <w:szCs w:val="28"/>
        </w:rPr>
        <w:t> </w:t>
      </w:r>
      <w:r w:rsidR="000F3F02" w:rsidRPr="00CE261F">
        <w:rPr>
          <w:sz w:val="28"/>
          <w:szCs w:val="28"/>
        </w:rPr>
        <w:t>РФ)</w:t>
      </w:r>
      <w:r w:rsidR="00AF5362" w:rsidRPr="00CE261F">
        <w:rPr>
          <w:sz w:val="28"/>
          <w:szCs w:val="28"/>
        </w:rPr>
        <w:t xml:space="preserve">, а также представлять </w:t>
      </w:r>
      <w:r w:rsidR="00AF5362" w:rsidRPr="00CE261F">
        <w:rPr>
          <w:sz w:val="28"/>
          <w:szCs w:val="28"/>
        </w:rPr>
        <w:lastRenderedPageBreak/>
        <w:t xml:space="preserve">интересы </w:t>
      </w:r>
      <w:r w:rsidR="008107A9" w:rsidRPr="00CE261F">
        <w:rPr>
          <w:sz w:val="28"/>
          <w:szCs w:val="28"/>
        </w:rPr>
        <w:t xml:space="preserve">работников </w:t>
      </w:r>
      <w:r w:rsidR="00AF5362" w:rsidRPr="00CE261F">
        <w:rPr>
          <w:sz w:val="28"/>
          <w:szCs w:val="28"/>
        </w:rPr>
        <w:t>в коллективных трудовых спорах по вопросам, предусмотренным стать</w:t>
      </w:r>
      <w:r w:rsidR="00BC1B45" w:rsidRPr="00CE261F">
        <w:rPr>
          <w:sz w:val="28"/>
          <w:szCs w:val="28"/>
        </w:rPr>
        <w:t>ё</w:t>
      </w:r>
      <w:r w:rsidR="00AF5362" w:rsidRPr="00CE261F">
        <w:rPr>
          <w:sz w:val="28"/>
          <w:szCs w:val="28"/>
        </w:rPr>
        <w:t>й 398 ТК</w:t>
      </w:r>
      <w:r w:rsidR="00F3500B" w:rsidRPr="00CE261F">
        <w:rPr>
          <w:rFonts w:eastAsia="Arial Unicode MS"/>
          <w:kern w:val="1"/>
          <w:sz w:val="28"/>
          <w:szCs w:val="28"/>
        </w:rPr>
        <w:t> </w:t>
      </w:r>
      <w:r w:rsidR="00AF5362" w:rsidRPr="00CE261F">
        <w:rPr>
          <w:sz w:val="28"/>
          <w:szCs w:val="28"/>
        </w:rPr>
        <w:t>РФ.</w:t>
      </w:r>
    </w:p>
    <w:p w14:paraId="20B0EBA7" w14:textId="77777777" w:rsidR="006012BE" w:rsidRPr="00CE261F" w:rsidRDefault="006012BE" w:rsidP="003D5755">
      <w:pPr>
        <w:pStyle w:val="aff8"/>
        <w:spacing w:before="0" w:beforeAutospacing="0" w:after="0" w:afterAutospacing="0"/>
        <w:ind w:firstLine="709"/>
        <w:contextualSpacing/>
        <w:jc w:val="both"/>
        <w:rPr>
          <w:color w:val="000000"/>
          <w:sz w:val="28"/>
          <w:szCs w:val="28"/>
        </w:rPr>
      </w:pPr>
    </w:p>
    <w:p w14:paraId="11DA48B3" w14:textId="6E44402F" w:rsidR="00925CAB" w:rsidRPr="00CE261F" w:rsidRDefault="00CE261F" w:rsidP="003D5755">
      <w:pPr>
        <w:pStyle w:val="Default"/>
        <w:ind w:firstLine="709"/>
        <w:contextualSpacing/>
        <w:jc w:val="center"/>
        <w:rPr>
          <w:b/>
          <w:color w:val="auto"/>
          <w:sz w:val="28"/>
          <w:szCs w:val="28"/>
        </w:rPr>
      </w:pPr>
      <w:r w:rsidRPr="00CE261F">
        <w:rPr>
          <w:rStyle w:val="A10"/>
          <w:color w:val="auto"/>
          <w:sz w:val="28"/>
          <w:szCs w:val="28"/>
        </w:rPr>
        <w:t xml:space="preserve">3. </w:t>
      </w:r>
      <w:r w:rsidRPr="00CE261F">
        <w:rPr>
          <w:b/>
          <w:color w:val="auto"/>
          <w:sz w:val="28"/>
          <w:szCs w:val="28"/>
        </w:rPr>
        <w:t>ПРОФЕССИОНАЛЬНАЯ ПОДГОТОВКА, ПЕРЕПОДГОТОВКА И ПОВЫШЕНИЕ КВАЛИФИКАЦИИ</w:t>
      </w:r>
    </w:p>
    <w:p w14:paraId="4B5F2CB5" w14:textId="77777777" w:rsidR="00CE261F" w:rsidRPr="00CE261F" w:rsidRDefault="00CE261F" w:rsidP="003D5755">
      <w:pPr>
        <w:pStyle w:val="Default"/>
        <w:ind w:firstLine="709"/>
        <w:contextualSpacing/>
        <w:jc w:val="both"/>
        <w:rPr>
          <w:b/>
          <w:color w:val="auto"/>
          <w:sz w:val="28"/>
          <w:szCs w:val="28"/>
        </w:rPr>
      </w:pPr>
    </w:p>
    <w:p w14:paraId="7E23C162" w14:textId="46D08EB4" w:rsidR="00925CAB" w:rsidRPr="00925CAB" w:rsidRDefault="00925CAB" w:rsidP="003D5755">
      <w:pPr>
        <w:suppressAutoHyphens/>
        <w:ind w:firstLine="567"/>
        <w:jc w:val="both"/>
        <w:rPr>
          <w:b/>
          <w:bCs/>
          <w:i/>
          <w:iCs/>
          <w:sz w:val="28"/>
          <w:szCs w:val="28"/>
          <w:lang w:eastAsia="zh-CN"/>
        </w:rPr>
      </w:pPr>
      <w:r w:rsidRPr="00CE261F">
        <w:rPr>
          <w:bCs/>
          <w:iCs/>
          <w:sz w:val="28"/>
          <w:szCs w:val="28"/>
          <w:lang w:eastAsia="zh-CN"/>
        </w:rPr>
        <w:t>3</w:t>
      </w:r>
      <w:r w:rsidRPr="00925CAB">
        <w:rPr>
          <w:bCs/>
          <w:iCs/>
          <w:sz w:val="28"/>
          <w:szCs w:val="28"/>
          <w:lang w:eastAsia="zh-CN"/>
        </w:rPr>
        <w:t>.1. Стороны пришли к соглашению в том, что:</w:t>
      </w:r>
    </w:p>
    <w:p w14:paraId="3CBEBBF2"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3.1.1. Работодатель определяет необходимость профессиональной подготовки и переподготовки кадров для нужд Школы.</w:t>
      </w:r>
    </w:p>
    <w:p w14:paraId="7C3D09C1"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3.1.2.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Школы.</w:t>
      </w:r>
    </w:p>
    <w:p w14:paraId="4CAC1EF5"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3.2. Работодатель обязуется:</w:t>
      </w:r>
    </w:p>
    <w:p w14:paraId="022C81F0"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3.2.1. Организовать профессиональную подготовку, переподготовку и повышение квалификации работников (в разрезе специальности).</w:t>
      </w:r>
    </w:p>
    <w:p w14:paraId="00817B01"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3.2.2. Повышать квалификацию педагогических работников не реже чем один раз в три года (ст.47, 48 Закона об образовании).</w:t>
      </w:r>
    </w:p>
    <w:p w14:paraId="02588C4B"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3.2.3.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1A0AC2D4"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3.2.4.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А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29E0FE77"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3.2.5.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 порядке, предусмотренном ст. ст. 173-174, 176 ТК РФ.</w:t>
      </w:r>
    </w:p>
    <w:p w14:paraId="378EE7CA"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 xml:space="preserve">3.2.6. </w:t>
      </w:r>
      <w:proofErr w:type="gramStart"/>
      <w:r w:rsidRPr="00925CAB">
        <w:rPr>
          <w:bCs/>
          <w:iCs/>
          <w:sz w:val="28"/>
          <w:szCs w:val="28"/>
          <w:lang w:eastAsia="zh-CN"/>
        </w:rPr>
        <w:t xml:space="preserve">Предоставлять гарантии и компенсации, предусмотренные ст. 173, 174,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или органов управления образования, а также в других случаях; финансирование может осуществляться за счет внебюджетных источников, экономии и т.д.) </w:t>
      </w:r>
      <w:proofErr w:type="gramEnd"/>
    </w:p>
    <w:p w14:paraId="005F0428" w14:textId="77777777" w:rsidR="00925CAB" w:rsidRPr="00925CAB" w:rsidRDefault="00925CAB" w:rsidP="003D5755">
      <w:pPr>
        <w:suppressAutoHyphens/>
        <w:ind w:firstLine="567"/>
        <w:jc w:val="both"/>
        <w:rPr>
          <w:b/>
          <w:bCs/>
          <w:i/>
          <w:iCs/>
          <w:sz w:val="28"/>
          <w:szCs w:val="28"/>
          <w:lang w:eastAsia="zh-CN"/>
        </w:rPr>
      </w:pPr>
      <w:r w:rsidRPr="00925CAB">
        <w:rPr>
          <w:bCs/>
          <w:iCs/>
          <w:sz w:val="28"/>
          <w:szCs w:val="28"/>
          <w:lang w:eastAsia="zh-CN"/>
        </w:rPr>
        <w:t xml:space="preserve">3.2.7. Организовать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утверждённым приказом Министерства образования и науки РФ от 7 апреля </w:t>
      </w:r>
      <w:r w:rsidRPr="00925CAB">
        <w:rPr>
          <w:bCs/>
          <w:iCs/>
          <w:sz w:val="28"/>
          <w:szCs w:val="28"/>
          <w:lang w:eastAsia="zh-CN"/>
        </w:rPr>
        <w:lastRenderedPageBreak/>
        <w:t>2014 г. № 276 и по её результатам производить оплату труда со дня вынесения решения аттестационной комиссией.</w:t>
      </w:r>
    </w:p>
    <w:p w14:paraId="2EC2AFF0" w14:textId="5ECC4483" w:rsidR="003D5755" w:rsidRDefault="00925CAB" w:rsidP="003D5755">
      <w:pPr>
        <w:suppressAutoHyphens/>
        <w:ind w:firstLine="567"/>
        <w:jc w:val="both"/>
        <w:rPr>
          <w:bCs/>
          <w:iCs/>
          <w:sz w:val="28"/>
          <w:szCs w:val="28"/>
          <w:lang w:eastAsia="zh-CN"/>
        </w:rPr>
      </w:pPr>
      <w:r w:rsidRPr="00925CAB">
        <w:rPr>
          <w:bCs/>
          <w:iCs/>
          <w:sz w:val="28"/>
          <w:szCs w:val="28"/>
          <w:lang w:eastAsia="zh-CN"/>
        </w:rPr>
        <w:t>3.2.8. Организовать проведение аттестации руководящих работников в соответствии с приказом управления образования администрации г.</w:t>
      </w:r>
      <w:r w:rsidR="006E7385">
        <w:rPr>
          <w:bCs/>
          <w:iCs/>
          <w:sz w:val="28"/>
          <w:szCs w:val="28"/>
          <w:lang w:eastAsia="zh-CN"/>
        </w:rPr>
        <w:t xml:space="preserve"> </w:t>
      </w:r>
      <w:r w:rsidRPr="00925CAB">
        <w:rPr>
          <w:bCs/>
          <w:iCs/>
          <w:sz w:val="28"/>
          <w:szCs w:val="28"/>
          <w:lang w:eastAsia="zh-CN"/>
        </w:rPr>
        <w:t>Белгорода 21.08.2018 №1104 «Об утверждении муниципальных документов по аттестации руководящих работников» и по её результатам производить оплату труда со дня вынесения решения аттестационной комиссией.</w:t>
      </w:r>
    </w:p>
    <w:p w14:paraId="3776E23D" w14:textId="77777777" w:rsidR="009636C7" w:rsidRDefault="009636C7" w:rsidP="003D5755">
      <w:pPr>
        <w:suppressAutoHyphens/>
        <w:ind w:firstLine="567"/>
        <w:jc w:val="both"/>
        <w:rPr>
          <w:bCs/>
          <w:iCs/>
          <w:sz w:val="28"/>
          <w:szCs w:val="28"/>
          <w:lang w:eastAsia="zh-CN"/>
        </w:rPr>
      </w:pPr>
    </w:p>
    <w:p w14:paraId="4BD76CEC" w14:textId="77777777" w:rsidR="00D72FB4" w:rsidRDefault="00D72FB4" w:rsidP="00547F4F">
      <w:pPr>
        <w:suppressAutoHyphens/>
        <w:rPr>
          <w:b/>
          <w:bCs/>
          <w:caps/>
          <w:sz w:val="28"/>
          <w:szCs w:val="28"/>
        </w:rPr>
      </w:pPr>
    </w:p>
    <w:p w14:paraId="3E4D29DA" w14:textId="12B8D447" w:rsidR="007C33FC" w:rsidRPr="003D5755" w:rsidRDefault="00154D0B" w:rsidP="003D5755">
      <w:pPr>
        <w:suppressAutoHyphens/>
        <w:ind w:firstLine="567"/>
        <w:jc w:val="center"/>
        <w:rPr>
          <w:b/>
          <w:bCs/>
          <w:i/>
          <w:iCs/>
          <w:sz w:val="28"/>
          <w:szCs w:val="28"/>
          <w:lang w:eastAsia="zh-CN"/>
        </w:rPr>
      </w:pPr>
      <w:r w:rsidRPr="00154D0B">
        <w:rPr>
          <w:b/>
          <w:bCs/>
          <w:caps/>
          <w:sz w:val="28"/>
          <w:szCs w:val="28"/>
        </w:rPr>
        <w:t>4</w:t>
      </w:r>
      <w:r w:rsidR="00797B17" w:rsidRPr="00154D0B">
        <w:rPr>
          <w:b/>
          <w:bCs/>
          <w:caps/>
          <w:sz w:val="28"/>
          <w:szCs w:val="28"/>
        </w:rPr>
        <w:t>.</w:t>
      </w:r>
      <w:r w:rsidR="00797B17" w:rsidRPr="00CE261F">
        <w:rPr>
          <w:b/>
          <w:bCs/>
          <w:caps/>
          <w:sz w:val="28"/>
          <w:szCs w:val="28"/>
        </w:rPr>
        <w:t xml:space="preserve"> рабочее время и время отдыха</w:t>
      </w:r>
    </w:p>
    <w:p w14:paraId="314B7546" w14:textId="77777777" w:rsidR="007C33FC" w:rsidRPr="00CE261F" w:rsidRDefault="007C33FC" w:rsidP="003D5755">
      <w:pPr>
        <w:pStyle w:val="3"/>
        <w:ind w:firstLine="709"/>
        <w:contextualSpacing/>
        <w:rPr>
          <w:b/>
          <w:bCs/>
        </w:rPr>
      </w:pPr>
    </w:p>
    <w:p w14:paraId="36DED98B" w14:textId="05B1F579" w:rsidR="007C33FC" w:rsidRPr="00CE261F" w:rsidRDefault="005A79F5" w:rsidP="003D5755">
      <w:pPr>
        <w:pStyle w:val="3"/>
        <w:ind w:firstLine="709"/>
        <w:contextualSpacing/>
      </w:pPr>
      <w:r w:rsidRPr="00CE261F">
        <w:t>4</w:t>
      </w:r>
      <w:r w:rsidR="00533105" w:rsidRPr="00CE261F">
        <w:t>.</w:t>
      </w:r>
      <w:r w:rsidR="00F3500B" w:rsidRPr="00CE261F">
        <w:rPr>
          <w:rFonts w:eastAsia="Arial Unicode MS"/>
          <w:color w:val="000000"/>
          <w:kern w:val="1"/>
        </w:rPr>
        <w:t> </w:t>
      </w:r>
      <w:r w:rsidR="007C33FC" w:rsidRPr="00CE261F">
        <w:t>Стороны пришли к соглашению о том, что:</w:t>
      </w:r>
    </w:p>
    <w:p w14:paraId="1E4C7E8B" w14:textId="2E97915A" w:rsidR="00BA4CA0" w:rsidRPr="00CE261F" w:rsidRDefault="005A79F5" w:rsidP="003D5755">
      <w:pPr>
        <w:pStyle w:val="ConsPlusNormal"/>
        <w:ind w:firstLine="709"/>
        <w:contextualSpacing/>
        <w:jc w:val="both"/>
        <w:rPr>
          <w:rFonts w:ascii="Times New Roman" w:hAnsi="Times New Roman" w:cs="Times New Roman"/>
          <w:sz w:val="28"/>
          <w:szCs w:val="28"/>
          <w:highlight w:val="lightGray"/>
        </w:rPr>
      </w:pPr>
      <w:r w:rsidRPr="00146D58">
        <w:rPr>
          <w:rFonts w:ascii="Times New Roman" w:hAnsi="Times New Roman" w:cs="Times New Roman"/>
          <w:kern w:val="0"/>
          <w:sz w:val="28"/>
          <w:szCs w:val="28"/>
        </w:rPr>
        <w:t>4</w:t>
      </w:r>
      <w:r w:rsidR="00533105" w:rsidRPr="00CE261F">
        <w:rPr>
          <w:rFonts w:ascii="Times New Roman" w:hAnsi="Times New Roman" w:cs="Times New Roman"/>
          <w:kern w:val="0"/>
          <w:sz w:val="28"/>
          <w:szCs w:val="28"/>
        </w:rPr>
        <w:t>.1.</w:t>
      </w:r>
      <w:r w:rsidR="008A73CD" w:rsidRPr="00CE261F">
        <w:rPr>
          <w:rFonts w:ascii="Times New Roman" w:hAnsi="Times New Roman" w:cs="Times New Roman"/>
          <w:kern w:val="0"/>
          <w:sz w:val="28"/>
          <w:szCs w:val="28"/>
        </w:rPr>
        <w:t>1.</w:t>
      </w:r>
      <w:r w:rsidR="00F3500B" w:rsidRPr="00CE261F">
        <w:rPr>
          <w:rFonts w:ascii="Times New Roman" w:eastAsia="Arial Unicode MS" w:hAnsi="Times New Roman" w:cs="Times New Roman"/>
          <w:color w:val="000000"/>
          <w:sz w:val="28"/>
          <w:szCs w:val="28"/>
        </w:rPr>
        <w:t> </w:t>
      </w:r>
      <w:proofErr w:type="gramStart"/>
      <w:r w:rsidR="00BA4CA0" w:rsidRPr="00CE261F">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CE261F">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CE261F">
        <w:rPr>
          <w:rFonts w:ascii="Times New Roman" w:hAnsi="Times New Roman" w:cs="Times New Roman"/>
          <w:kern w:val="0"/>
          <w:sz w:val="28"/>
          <w:szCs w:val="28"/>
        </w:rPr>
        <w:t>работы</w:t>
      </w:r>
      <w:r w:rsidR="00E17AE5" w:rsidRPr="00CE261F">
        <w:rPr>
          <w:rFonts w:ascii="Times New Roman" w:hAnsi="Times New Roman" w:cs="Times New Roman"/>
          <w:kern w:val="0"/>
          <w:sz w:val="28"/>
          <w:szCs w:val="28"/>
        </w:rPr>
        <w:t xml:space="preserve"> (графиками сменности)</w:t>
      </w:r>
      <w:r w:rsidR="0089188A" w:rsidRPr="00CE261F">
        <w:rPr>
          <w:rFonts w:ascii="Times New Roman" w:hAnsi="Times New Roman" w:cs="Times New Roman"/>
          <w:kern w:val="0"/>
          <w:sz w:val="28"/>
          <w:szCs w:val="28"/>
        </w:rPr>
        <w:t xml:space="preserve">, </w:t>
      </w:r>
      <w:r w:rsidR="00BA4CA0" w:rsidRPr="00CE261F">
        <w:rPr>
          <w:rFonts w:ascii="Times New Roman" w:hAnsi="Times New Roman" w:cs="Times New Roman"/>
          <w:kern w:val="0"/>
          <w:sz w:val="28"/>
          <w:szCs w:val="28"/>
        </w:rPr>
        <w:t xml:space="preserve">согласованными с выборным органом первичной профсоюзной </w:t>
      </w:r>
      <w:r w:rsidR="002D5DBA" w:rsidRPr="00CE261F">
        <w:rPr>
          <w:rFonts w:ascii="Times New Roman" w:hAnsi="Times New Roman" w:cs="Times New Roman"/>
          <w:kern w:val="0"/>
          <w:sz w:val="28"/>
          <w:szCs w:val="28"/>
        </w:rPr>
        <w:t xml:space="preserve">организации </w:t>
      </w:r>
      <w:r w:rsidR="008107A9" w:rsidRPr="00CE261F">
        <w:rPr>
          <w:rFonts w:ascii="Times New Roman" w:hAnsi="Times New Roman" w:cs="Times New Roman"/>
          <w:sz w:val="28"/>
          <w:szCs w:val="28"/>
        </w:rPr>
        <w:t>с</w:t>
      </w:r>
      <w:r w:rsidR="00E2286C" w:rsidRPr="00CE261F">
        <w:rPr>
          <w:rFonts w:ascii="Times New Roman" w:hAnsi="Times New Roman" w:cs="Times New Roman"/>
          <w:sz w:val="28"/>
          <w:szCs w:val="28"/>
        </w:rPr>
        <w:t xml:space="preserve"> </w:t>
      </w:r>
      <w:r w:rsidR="00D20071" w:rsidRPr="00CE261F">
        <w:rPr>
          <w:rFonts w:ascii="Times New Roman" w:hAnsi="Times New Roman" w:cs="Times New Roman"/>
          <w:sz w:val="28"/>
          <w:szCs w:val="28"/>
        </w:rPr>
        <w:t>учё</w:t>
      </w:r>
      <w:r w:rsidR="008107A9" w:rsidRPr="00CE261F">
        <w:rPr>
          <w:rFonts w:ascii="Times New Roman" w:hAnsi="Times New Roman" w:cs="Times New Roman"/>
          <w:sz w:val="28"/>
          <w:szCs w:val="28"/>
        </w:rPr>
        <w:t>том</w:t>
      </w:r>
      <w:proofErr w:type="gramEnd"/>
      <w:r w:rsidR="008107A9" w:rsidRPr="00CE261F">
        <w:rPr>
          <w:rFonts w:ascii="Times New Roman" w:hAnsi="Times New Roman" w:cs="Times New Roman"/>
          <w:sz w:val="28"/>
          <w:szCs w:val="28"/>
        </w:rPr>
        <w:t xml:space="preserve"> </w:t>
      </w:r>
      <w:hyperlink r:id="rId10" w:history="1">
        <w:r w:rsidR="008107A9" w:rsidRPr="00CE261F">
          <w:rPr>
            <w:rFonts w:ascii="Times New Roman" w:hAnsi="Times New Roman" w:cs="Times New Roman"/>
            <w:sz w:val="28"/>
            <w:szCs w:val="28"/>
          </w:rPr>
          <w:t>особенностей</w:t>
        </w:r>
      </w:hyperlink>
      <w:r w:rsidR="008107A9" w:rsidRPr="00CE261F">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160278" w:rsidRPr="00CE261F">
        <w:rPr>
          <w:rFonts w:ascii="Times New Roman" w:hAnsi="Times New Roman" w:cs="Times New Roman"/>
          <w:sz w:val="28"/>
          <w:szCs w:val="28"/>
        </w:rPr>
        <w:t>.</w:t>
      </w:r>
    </w:p>
    <w:p w14:paraId="779F5430" w14:textId="035CB4C9" w:rsidR="00787EAA" w:rsidRPr="00CE261F" w:rsidRDefault="005A79F5" w:rsidP="003D5755">
      <w:pPr>
        <w:pStyle w:val="3"/>
        <w:ind w:firstLine="709"/>
        <w:contextualSpacing/>
      </w:pPr>
      <w:r w:rsidRPr="00146D58">
        <w:t>4</w:t>
      </w:r>
      <w:r w:rsidR="00CB3A1C" w:rsidRPr="00CE261F">
        <w:t>.</w:t>
      </w:r>
      <w:r w:rsidR="008A73CD" w:rsidRPr="00CE261F">
        <w:t>1.</w:t>
      </w:r>
      <w:r w:rsidR="00CB3A1C" w:rsidRPr="00CE261F">
        <w:t>2.</w:t>
      </w:r>
      <w:r w:rsidR="00F3500B" w:rsidRPr="00CE261F">
        <w:rPr>
          <w:rFonts w:eastAsia="Arial Unicode MS"/>
          <w:color w:val="000000"/>
          <w:kern w:val="1"/>
        </w:rPr>
        <w:t> </w:t>
      </w:r>
      <w:r w:rsidR="004C37CD" w:rsidRPr="00CE261F">
        <w:t>Фактический объ</w:t>
      </w:r>
      <w:r w:rsidR="00860D89" w:rsidRPr="00CE261F">
        <w:t>ё</w:t>
      </w:r>
      <w:r w:rsidR="004C37CD" w:rsidRPr="00CE261F">
        <w:t>м учебной (преподавательской) работы (далее</w:t>
      </w:r>
      <w:r w:rsidR="00F3500B" w:rsidRPr="00CE261F">
        <w:t xml:space="preserve"> – </w:t>
      </w:r>
      <w:r w:rsidR="004C37CD" w:rsidRPr="00CE261F">
        <w:t xml:space="preserve">учебная нагрузка) на новый учебный год </w:t>
      </w:r>
      <w:r w:rsidR="00A146B7" w:rsidRPr="00CE261F">
        <w:t>педагогов</w:t>
      </w:r>
      <w:r w:rsidR="004C37CD" w:rsidRPr="00CE261F">
        <w:t xml:space="preserve"> и других работников, ведущих преподавательскую работу помимо основной работы (далее – </w:t>
      </w:r>
      <w:r w:rsidR="00A146B7" w:rsidRPr="00CE261F">
        <w:t>педагог</w:t>
      </w:r>
      <w:r w:rsidR="004C37CD" w:rsidRPr="00CE261F">
        <w:t xml:space="preserve">), устанавливается </w:t>
      </w:r>
      <w:r w:rsidR="00860D89" w:rsidRPr="00CE261F">
        <w:t>работодателем</w:t>
      </w:r>
      <w:r w:rsidR="004C37CD" w:rsidRPr="00CE261F">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w:t>
      </w:r>
      <w:r w:rsidR="00DE2283" w:rsidRPr="00CE261F">
        <w:t>,</w:t>
      </w:r>
      <w:r w:rsidR="004C37CD" w:rsidRPr="00CE261F">
        <w:t xml:space="preserve"> чтобы </w:t>
      </w:r>
      <w:r w:rsidR="00A146B7" w:rsidRPr="00CE261F">
        <w:t>педагог</w:t>
      </w:r>
      <w:r w:rsidR="004C37CD" w:rsidRPr="00CE261F">
        <w:t xml:space="preserve"> знал, с какой учебной нагрузкой он будет работать в новом учебном году, а также для  предупреждения  в письменном виде не менее чем за два месяца о возможных ее изменениях.</w:t>
      </w:r>
    </w:p>
    <w:p w14:paraId="366DB065" w14:textId="77777777" w:rsidR="004C37CD" w:rsidRPr="00CE261F" w:rsidRDefault="004C37CD" w:rsidP="003D5755">
      <w:pPr>
        <w:ind w:firstLine="709"/>
        <w:contextualSpacing/>
        <w:jc w:val="both"/>
        <w:rPr>
          <w:sz w:val="28"/>
          <w:szCs w:val="28"/>
        </w:rPr>
      </w:pPr>
      <w:r w:rsidRPr="00CE261F">
        <w:rPr>
          <w:sz w:val="28"/>
          <w:szCs w:val="28"/>
        </w:rPr>
        <w:t xml:space="preserve">При установлении </w:t>
      </w:r>
      <w:r w:rsidR="00A146B7" w:rsidRPr="00CE261F">
        <w:rPr>
          <w:sz w:val="28"/>
          <w:szCs w:val="28"/>
        </w:rPr>
        <w:t>педагогам</w:t>
      </w:r>
      <w:r w:rsidRPr="00CE261F">
        <w:rPr>
          <w:sz w:val="28"/>
          <w:szCs w:val="28"/>
        </w:rPr>
        <w:t>, для которых данная организация является местом основной работы, фактического объ</w:t>
      </w:r>
      <w:r w:rsidR="00860D89" w:rsidRPr="00CE261F">
        <w:rPr>
          <w:sz w:val="28"/>
          <w:szCs w:val="28"/>
        </w:rPr>
        <w:t>ё</w:t>
      </w:r>
      <w:r w:rsidRPr="00CE261F">
        <w:rPr>
          <w:sz w:val="28"/>
          <w:szCs w:val="28"/>
        </w:rPr>
        <w:t>ма учебной нагрузки на новый учебный год за ними</w:t>
      </w:r>
      <w:r w:rsidR="00E2286C" w:rsidRPr="00CE261F">
        <w:rPr>
          <w:sz w:val="28"/>
          <w:szCs w:val="28"/>
        </w:rPr>
        <w:t xml:space="preserve"> </w:t>
      </w:r>
      <w:r w:rsidRPr="00CE261F">
        <w:rPr>
          <w:sz w:val="28"/>
          <w:szCs w:val="28"/>
        </w:rPr>
        <w:t>сохраняется е</w:t>
      </w:r>
      <w:r w:rsidR="00860D89" w:rsidRPr="00CE261F">
        <w:rPr>
          <w:sz w:val="28"/>
          <w:szCs w:val="28"/>
        </w:rPr>
        <w:t>ё</w:t>
      </w:r>
      <w:r w:rsidRPr="00CE261F">
        <w:rPr>
          <w:sz w:val="28"/>
          <w:szCs w:val="28"/>
        </w:rPr>
        <w:t xml:space="preserve"> объ</w:t>
      </w:r>
      <w:r w:rsidR="00860D89" w:rsidRPr="00CE261F">
        <w:rPr>
          <w:sz w:val="28"/>
          <w:szCs w:val="28"/>
        </w:rPr>
        <w:t>ё</w:t>
      </w:r>
      <w:r w:rsidRPr="00CE261F">
        <w:rPr>
          <w:sz w:val="28"/>
          <w:szCs w:val="28"/>
        </w:rPr>
        <w:t xml:space="preserve">м и преемственность преподавания </w:t>
      </w:r>
      <w:r w:rsidR="00A146B7" w:rsidRPr="00CE261F">
        <w:rPr>
          <w:sz w:val="28"/>
          <w:szCs w:val="28"/>
        </w:rPr>
        <w:t xml:space="preserve"> в учебных группах</w:t>
      </w:r>
      <w:r w:rsidRPr="00CE261F">
        <w:rPr>
          <w:sz w:val="28"/>
          <w:szCs w:val="28"/>
        </w:rPr>
        <w:t xml:space="preserve">. </w:t>
      </w:r>
    </w:p>
    <w:p w14:paraId="2914EF61" w14:textId="18ABD1E6" w:rsidR="004C37CD" w:rsidRPr="00CE261F" w:rsidRDefault="004C37CD" w:rsidP="003D5755">
      <w:pPr>
        <w:ind w:firstLine="709"/>
        <w:contextualSpacing/>
        <w:jc w:val="both"/>
        <w:rPr>
          <w:sz w:val="28"/>
          <w:szCs w:val="28"/>
        </w:rPr>
      </w:pPr>
      <w:r w:rsidRPr="00CE261F">
        <w:rPr>
          <w:sz w:val="28"/>
          <w:szCs w:val="28"/>
        </w:rPr>
        <w:t>Изменение (увеличение или снижение) объ</w:t>
      </w:r>
      <w:r w:rsidR="00860D89" w:rsidRPr="00CE261F">
        <w:rPr>
          <w:sz w:val="28"/>
          <w:szCs w:val="28"/>
        </w:rPr>
        <w:t>ё</w:t>
      </w:r>
      <w:r w:rsidRPr="00CE261F">
        <w:rPr>
          <w:sz w:val="28"/>
          <w:szCs w:val="28"/>
        </w:rPr>
        <w:t>ма учебной нагрузки  при установлении ее на новый учебный год по сравнению с учебной нагрузкой в текущем учебном году, оговор</w:t>
      </w:r>
      <w:r w:rsidR="00860D89" w:rsidRPr="00CE261F">
        <w:rPr>
          <w:sz w:val="28"/>
          <w:szCs w:val="28"/>
        </w:rPr>
        <w:t>ё</w:t>
      </w:r>
      <w:r w:rsidRPr="00CE261F">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CE261F">
        <w:rPr>
          <w:rFonts w:eastAsia="Arial Unicode MS"/>
          <w:color w:val="000000"/>
          <w:kern w:val="1"/>
          <w:sz w:val="28"/>
          <w:szCs w:val="28"/>
        </w:rPr>
        <w:t> </w:t>
      </w:r>
      <w:r w:rsidRPr="00CE261F">
        <w:rPr>
          <w:sz w:val="28"/>
          <w:szCs w:val="28"/>
        </w:rPr>
        <w:t>1.6</w:t>
      </w:r>
      <w:r w:rsidR="007A2BBE" w:rsidRPr="00CE261F">
        <w:rPr>
          <w:rFonts w:eastAsia="Arial Unicode MS"/>
          <w:color w:val="000000"/>
          <w:kern w:val="1"/>
          <w:sz w:val="28"/>
          <w:szCs w:val="28"/>
        </w:rPr>
        <w:t> </w:t>
      </w:r>
      <w:r w:rsidRPr="00CE261F">
        <w:rPr>
          <w:sz w:val="28"/>
          <w:szCs w:val="28"/>
        </w:rPr>
        <w:t>приложения 2 к приказу №</w:t>
      </w:r>
      <w:r w:rsidR="007A2BBE" w:rsidRPr="00CE261F">
        <w:rPr>
          <w:rFonts w:eastAsia="Arial Unicode MS"/>
          <w:color w:val="000000"/>
          <w:kern w:val="1"/>
          <w:sz w:val="28"/>
          <w:szCs w:val="28"/>
        </w:rPr>
        <w:t> </w:t>
      </w:r>
      <w:r w:rsidRPr="00CE261F">
        <w:rPr>
          <w:sz w:val="28"/>
          <w:szCs w:val="28"/>
        </w:rPr>
        <w:t>1601.</w:t>
      </w:r>
    </w:p>
    <w:p w14:paraId="23302A2A" w14:textId="77777777" w:rsidR="004C37CD" w:rsidRPr="00CE261F" w:rsidRDefault="004C37CD" w:rsidP="003D5755">
      <w:pPr>
        <w:pStyle w:val="3"/>
        <w:ind w:firstLine="709"/>
        <w:contextualSpacing/>
        <w:rPr>
          <w:iCs/>
        </w:rPr>
      </w:pPr>
      <w:r w:rsidRPr="00CE261F">
        <w:rPr>
          <w:iCs/>
        </w:rPr>
        <w:lastRenderedPageBreak/>
        <w:t xml:space="preserve">Уменьшение или увеличение учебной нагрузки </w:t>
      </w:r>
      <w:r w:rsidR="00A146B7" w:rsidRPr="00CE261F">
        <w:rPr>
          <w:iCs/>
        </w:rPr>
        <w:t>педагогов</w:t>
      </w:r>
      <w:r w:rsidRPr="00CE261F">
        <w:rPr>
          <w:iCs/>
        </w:rPr>
        <w:t xml:space="preserve">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7A2BBE" w:rsidRPr="00CE261F">
        <w:rPr>
          <w:rFonts w:eastAsia="Arial Unicode MS"/>
          <w:color w:val="000000"/>
          <w:kern w:val="1"/>
        </w:rPr>
        <w:t> </w:t>
      </w:r>
      <w:r w:rsidRPr="00CE261F">
        <w:rPr>
          <w:iCs/>
        </w:rPr>
        <w:t>1.7,</w:t>
      </w:r>
      <w:r w:rsidR="007A2BBE" w:rsidRPr="00CE261F">
        <w:rPr>
          <w:rFonts w:eastAsia="Arial Unicode MS"/>
          <w:color w:val="000000"/>
          <w:kern w:val="1"/>
        </w:rPr>
        <w:t> </w:t>
      </w:r>
      <w:r w:rsidRPr="00CE261F">
        <w:rPr>
          <w:iCs/>
        </w:rPr>
        <w:t>5.2 приложения 2 к приказу №</w:t>
      </w:r>
      <w:r w:rsidR="007A2BBE" w:rsidRPr="00CE261F">
        <w:rPr>
          <w:rFonts w:eastAsia="Arial Unicode MS"/>
          <w:color w:val="000000"/>
          <w:kern w:val="1"/>
        </w:rPr>
        <w:t> </w:t>
      </w:r>
      <w:r w:rsidRPr="00CE261F">
        <w:rPr>
          <w:iCs/>
        </w:rPr>
        <w:t>1601, в том числе:</w:t>
      </w:r>
    </w:p>
    <w:p w14:paraId="09CE6381" w14:textId="77777777" w:rsidR="00FA3F4C" w:rsidRPr="00CE261F" w:rsidRDefault="00FA3F4C" w:rsidP="003D5755">
      <w:pPr>
        <w:pStyle w:val="3"/>
        <w:ind w:firstLine="709"/>
        <w:contextualSpacing/>
        <w:rPr>
          <w:iCs/>
        </w:rPr>
      </w:pPr>
      <w:r w:rsidRPr="00CE261F">
        <w:rPr>
          <w:iCs/>
        </w:rPr>
        <w:t>а)</w:t>
      </w:r>
      <w:r w:rsidR="007A2BBE" w:rsidRPr="00CE261F">
        <w:rPr>
          <w:rFonts w:eastAsia="Arial Unicode MS"/>
          <w:color w:val="000000"/>
          <w:kern w:val="1"/>
        </w:rPr>
        <w:t> </w:t>
      </w:r>
      <w:r w:rsidRPr="00CE261F">
        <w:rPr>
          <w:iCs/>
        </w:rPr>
        <w:t>по взаимному согласию сторон;</w:t>
      </w:r>
    </w:p>
    <w:p w14:paraId="4DCC01F6" w14:textId="77777777" w:rsidR="00FA3F4C" w:rsidRPr="00CE261F" w:rsidRDefault="00FA3F4C" w:rsidP="003D5755">
      <w:pPr>
        <w:pStyle w:val="3"/>
        <w:ind w:firstLine="709"/>
        <w:contextualSpacing/>
        <w:rPr>
          <w:iCs/>
        </w:rPr>
      </w:pPr>
      <w:r w:rsidRPr="00CE261F">
        <w:rPr>
          <w:iCs/>
        </w:rPr>
        <w:t>б)</w:t>
      </w:r>
      <w:r w:rsidR="007A2BBE" w:rsidRPr="00CE261F">
        <w:rPr>
          <w:rFonts w:eastAsia="Arial Unicode MS"/>
          <w:color w:val="000000"/>
          <w:kern w:val="1"/>
        </w:rPr>
        <w:t> </w:t>
      </w:r>
      <w:r w:rsidRPr="00CE261F">
        <w:rPr>
          <w:iCs/>
        </w:rPr>
        <w:t>по инициативе работодателя в случаях:</w:t>
      </w:r>
    </w:p>
    <w:p w14:paraId="267419C1" w14:textId="77777777" w:rsidR="00FA3F4C" w:rsidRPr="00CE261F" w:rsidRDefault="00FA3F4C" w:rsidP="003D5755">
      <w:pPr>
        <w:pStyle w:val="3"/>
        <w:ind w:firstLine="709"/>
        <w:contextualSpacing/>
        <w:rPr>
          <w:iCs/>
          <w:strike/>
        </w:rPr>
      </w:pPr>
      <w:r w:rsidRPr="00CE261F">
        <w:rPr>
          <w:iCs/>
        </w:rPr>
        <w:t>—</w:t>
      </w:r>
      <w:r w:rsidR="007A2BBE" w:rsidRPr="00CE261F">
        <w:rPr>
          <w:rFonts w:eastAsia="Arial Unicode MS"/>
          <w:color w:val="000000"/>
          <w:kern w:val="1"/>
        </w:rPr>
        <w:t> </w:t>
      </w:r>
      <w:r w:rsidRPr="00CE261F">
        <w:rPr>
          <w:iCs/>
        </w:rPr>
        <w:t>уменьшения количества часов по учебным планам и программам, сокращения количества групп;</w:t>
      </w:r>
    </w:p>
    <w:p w14:paraId="4F0CBD5B" w14:textId="77777777" w:rsidR="00FA3F4C" w:rsidRPr="00CE261F" w:rsidRDefault="00FA3F4C" w:rsidP="003D5755">
      <w:pPr>
        <w:pStyle w:val="3"/>
        <w:ind w:firstLine="709"/>
        <w:contextualSpacing/>
        <w:rPr>
          <w:iCs/>
        </w:rPr>
      </w:pPr>
      <w:r w:rsidRPr="00CE261F">
        <w:rPr>
          <w:iCs/>
        </w:rPr>
        <w:t>—</w:t>
      </w:r>
      <w:r w:rsidR="007A2BBE" w:rsidRPr="00CE261F">
        <w:rPr>
          <w:rFonts w:eastAsia="Arial Unicode MS"/>
          <w:color w:val="000000"/>
          <w:kern w:val="1"/>
        </w:rPr>
        <w:t> </w:t>
      </w:r>
      <w:r w:rsidRPr="00CE261F">
        <w:rPr>
          <w:iCs/>
        </w:rPr>
        <w:t xml:space="preserve">восстановления на работе </w:t>
      </w:r>
      <w:r w:rsidR="00A146B7" w:rsidRPr="00CE261F">
        <w:rPr>
          <w:iCs/>
        </w:rPr>
        <w:t>педагога</w:t>
      </w:r>
      <w:r w:rsidRPr="00CE261F">
        <w:rPr>
          <w:iCs/>
        </w:rPr>
        <w:t>, ранее выполнявшего эту учебную нагрузку;</w:t>
      </w:r>
    </w:p>
    <w:p w14:paraId="36C92766" w14:textId="77777777" w:rsidR="00FA3F4C" w:rsidRPr="00CE261F" w:rsidRDefault="00FA3F4C" w:rsidP="003D5755">
      <w:pPr>
        <w:pStyle w:val="3"/>
        <w:ind w:firstLine="709"/>
        <w:contextualSpacing/>
        <w:rPr>
          <w:iCs/>
        </w:rPr>
      </w:pPr>
      <w:r w:rsidRPr="00CE261F">
        <w:rPr>
          <w:iCs/>
        </w:rPr>
        <w:t>—</w:t>
      </w:r>
      <w:r w:rsidR="007A2BBE" w:rsidRPr="00CE261F">
        <w:rPr>
          <w:rFonts w:eastAsia="Arial Unicode MS"/>
          <w:color w:val="000000"/>
          <w:kern w:val="1"/>
        </w:rPr>
        <w:t> </w:t>
      </w:r>
      <w:r w:rsidRPr="00CE261F">
        <w:rPr>
          <w:iCs/>
        </w:rPr>
        <w:t xml:space="preserve">возвращения на работу женщины, прервавшей отпуск по уходу за </w:t>
      </w:r>
      <w:r w:rsidR="00D20071" w:rsidRPr="00CE261F">
        <w:rPr>
          <w:iCs/>
        </w:rPr>
        <w:t>ребё</w:t>
      </w:r>
      <w:r w:rsidRPr="00CE261F">
        <w:rPr>
          <w:iCs/>
        </w:rPr>
        <w:t>нком до достижения им возраста трех лет, или после окончания этого отпуска.</w:t>
      </w:r>
    </w:p>
    <w:p w14:paraId="5DF937A3" w14:textId="77777777" w:rsidR="00C01ECA" w:rsidRPr="00CE261F" w:rsidRDefault="00D20071" w:rsidP="003D5755">
      <w:pPr>
        <w:ind w:firstLine="709"/>
        <w:contextualSpacing/>
        <w:jc w:val="both"/>
        <w:rPr>
          <w:sz w:val="28"/>
          <w:szCs w:val="28"/>
        </w:rPr>
      </w:pPr>
      <w:proofErr w:type="gramStart"/>
      <w:r w:rsidRPr="00CE261F">
        <w:rPr>
          <w:sz w:val="28"/>
          <w:szCs w:val="28"/>
        </w:rPr>
        <w:t>Объё</w:t>
      </w:r>
      <w:r w:rsidR="00565F3D" w:rsidRPr="00CE261F">
        <w:rPr>
          <w:sz w:val="28"/>
          <w:szCs w:val="28"/>
        </w:rPr>
        <w:t>м учебной нагрузки, установленный</w:t>
      </w:r>
      <w:r w:rsidR="00A146B7" w:rsidRPr="00CE261F">
        <w:rPr>
          <w:sz w:val="28"/>
          <w:szCs w:val="28"/>
        </w:rPr>
        <w:t xml:space="preserve"> педагогам </w:t>
      </w:r>
      <w:r w:rsidR="00565F3D" w:rsidRPr="00CE261F">
        <w:rPr>
          <w:sz w:val="28"/>
          <w:szCs w:val="28"/>
        </w:rPr>
        <w:t xml:space="preserve">в начале учебного года, не может быть уменьшен по инициативе </w:t>
      </w:r>
      <w:r w:rsidR="00CB3A1C" w:rsidRPr="00CE261F">
        <w:rPr>
          <w:sz w:val="28"/>
          <w:szCs w:val="28"/>
        </w:rPr>
        <w:t>работодателя</w:t>
      </w:r>
      <w:r w:rsidR="00565F3D" w:rsidRPr="00CE261F">
        <w:rPr>
          <w:sz w:val="28"/>
          <w:szCs w:val="28"/>
        </w:rPr>
        <w:t xml:space="preserve"> в текущем учебном году, а также при установлении ее на следующий учебный год, за исключением случаев</w:t>
      </w:r>
      <w:r w:rsidR="00FD30DE" w:rsidRPr="00CE261F">
        <w:rPr>
          <w:sz w:val="28"/>
          <w:szCs w:val="28"/>
        </w:rPr>
        <w:t>, связанных</w:t>
      </w:r>
      <w:r w:rsidR="00CB3A1C" w:rsidRPr="00CE261F">
        <w:rPr>
          <w:sz w:val="28"/>
          <w:szCs w:val="28"/>
        </w:rPr>
        <w:t xml:space="preserve"> с изменением организационных или технологических условий труда (</w:t>
      </w:r>
      <w:r w:rsidR="00B27046" w:rsidRPr="00CE261F">
        <w:rPr>
          <w:sz w:val="28"/>
          <w:szCs w:val="28"/>
        </w:rPr>
        <w:t xml:space="preserve">уменьшение количества часов по учебным планам, учебным графикам, сокращением количества обучающихся, занимающихся,  сокращением количества </w:t>
      </w:r>
      <w:r w:rsidR="00A146B7" w:rsidRPr="00CE261F">
        <w:rPr>
          <w:sz w:val="28"/>
          <w:szCs w:val="28"/>
        </w:rPr>
        <w:t>групп</w:t>
      </w:r>
      <w:r w:rsidR="00B27046" w:rsidRPr="00CE261F">
        <w:rPr>
          <w:sz w:val="28"/>
          <w:szCs w:val="28"/>
        </w:rPr>
        <w:t>, когда</w:t>
      </w:r>
      <w:r w:rsidRPr="00CE261F">
        <w:rPr>
          <w:sz w:val="28"/>
          <w:szCs w:val="28"/>
        </w:rPr>
        <w:t xml:space="preserve"> определё</w:t>
      </w:r>
      <w:r w:rsidR="00CB3A1C" w:rsidRPr="00CE261F">
        <w:rPr>
          <w:sz w:val="28"/>
          <w:szCs w:val="28"/>
        </w:rPr>
        <w:t>нное сторонами условие трудового</w:t>
      </w:r>
      <w:proofErr w:type="gramEnd"/>
      <w:r w:rsidR="00CB3A1C" w:rsidRPr="00CE261F">
        <w:rPr>
          <w:sz w:val="28"/>
          <w:szCs w:val="28"/>
        </w:rPr>
        <w:t xml:space="preserve"> договора </w:t>
      </w:r>
      <w:r w:rsidRPr="00CE261F">
        <w:rPr>
          <w:sz w:val="28"/>
          <w:szCs w:val="28"/>
        </w:rPr>
        <w:t>об объё</w:t>
      </w:r>
      <w:r w:rsidR="00CB3A1C" w:rsidRPr="00CE261F">
        <w:rPr>
          <w:sz w:val="28"/>
          <w:szCs w:val="28"/>
        </w:rPr>
        <w:t>ме выполняемой учебной н</w:t>
      </w:r>
      <w:r w:rsidR="008875B1" w:rsidRPr="00CE261F">
        <w:rPr>
          <w:sz w:val="28"/>
          <w:szCs w:val="28"/>
        </w:rPr>
        <w:t>агрузки не может быть сохранено при продолжении работником работы без изменения его трудовой функции (работы по опред</w:t>
      </w:r>
      <w:r w:rsidRPr="00CE261F">
        <w:rPr>
          <w:sz w:val="28"/>
          <w:szCs w:val="28"/>
        </w:rPr>
        <w:t>елё</w:t>
      </w:r>
      <w:r w:rsidR="008875B1" w:rsidRPr="00CE261F">
        <w:rPr>
          <w:sz w:val="28"/>
          <w:szCs w:val="28"/>
        </w:rPr>
        <w:t>нной специальности, квалификации или должности)</w:t>
      </w:r>
      <w:r w:rsidR="00CB3A1C" w:rsidRPr="00CE261F">
        <w:rPr>
          <w:sz w:val="28"/>
          <w:szCs w:val="28"/>
        </w:rPr>
        <w:t>.</w:t>
      </w:r>
    </w:p>
    <w:p w14:paraId="3CD86246" w14:textId="36874C4D" w:rsidR="00565F3D" w:rsidRPr="00CE261F" w:rsidRDefault="005A79F5" w:rsidP="003D5755">
      <w:pPr>
        <w:pStyle w:val="3"/>
        <w:ind w:firstLine="709"/>
        <w:contextualSpacing/>
        <w:rPr>
          <w:iCs/>
        </w:rPr>
      </w:pPr>
      <w:r w:rsidRPr="00146D58">
        <w:rPr>
          <w:iCs/>
        </w:rPr>
        <w:t>4</w:t>
      </w:r>
      <w:r w:rsidR="00FA3F4C" w:rsidRPr="00CE261F">
        <w:rPr>
          <w:iCs/>
        </w:rPr>
        <w:t>.</w:t>
      </w:r>
      <w:r w:rsidR="008A73CD" w:rsidRPr="00CE261F">
        <w:rPr>
          <w:iCs/>
        </w:rPr>
        <w:t>1.</w:t>
      </w:r>
      <w:r w:rsidR="00FA3F4C" w:rsidRPr="00CE261F">
        <w:rPr>
          <w:iCs/>
        </w:rPr>
        <w:t>3</w:t>
      </w:r>
      <w:r w:rsidR="00471714" w:rsidRPr="00CE261F">
        <w:rPr>
          <w:iCs/>
        </w:rPr>
        <w:t>. Руководитель, заместители руководителя и другие работники образовательной организации помимо работы, определ</w:t>
      </w:r>
      <w:r w:rsidR="0040792F" w:rsidRPr="00CE261F">
        <w:rPr>
          <w:iCs/>
        </w:rPr>
        <w:t>ё</w:t>
      </w:r>
      <w:r w:rsidR="00471714" w:rsidRPr="00CE261F">
        <w:rPr>
          <w:iCs/>
        </w:rPr>
        <w:t xml:space="preserve">нной трудовым договором, вправе на условиях дополнительного соглашения к трудовому договору по основной работе </w:t>
      </w:r>
      <w:r w:rsidR="00D20071" w:rsidRPr="00CE261F">
        <w:rPr>
          <w:iCs/>
        </w:rPr>
        <w:t>на условиях, определё</w:t>
      </w:r>
      <w:r w:rsidR="00471714" w:rsidRPr="00CE261F">
        <w:rPr>
          <w:iCs/>
        </w:rPr>
        <w:t>нных пунктами</w:t>
      </w:r>
      <w:r w:rsidR="007A2BBE" w:rsidRPr="00CE261F">
        <w:rPr>
          <w:rFonts w:eastAsia="Arial Unicode MS"/>
          <w:kern w:val="1"/>
        </w:rPr>
        <w:t> </w:t>
      </w:r>
      <w:r w:rsidR="00471714" w:rsidRPr="00CE261F">
        <w:rPr>
          <w:iCs/>
        </w:rPr>
        <w:t>5.3,</w:t>
      </w:r>
      <w:r w:rsidR="007A2BBE" w:rsidRPr="00CE261F">
        <w:rPr>
          <w:rFonts w:eastAsia="Arial Unicode MS"/>
          <w:kern w:val="1"/>
        </w:rPr>
        <w:t> </w:t>
      </w:r>
      <w:r w:rsidR="00471714" w:rsidRPr="00CE261F">
        <w:rPr>
          <w:iCs/>
        </w:rPr>
        <w:t>5.4</w:t>
      </w:r>
      <w:r w:rsidR="007A2BBE" w:rsidRPr="00CE261F">
        <w:rPr>
          <w:rFonts w:eastAsia="Arial Unicode MS"/>
          <w:kern w:val="1"/>
        </w:rPr>
        <w:t>  </w:t>
      </w:r>
      <w:r w:rsidR="00471714" w:rsidRPr="00CE261F">
        <w:rPr>
          <w:iCs/>
        </w:rPr>
        <w:t>приложения 2 к приказу №</w:t>
      </w:r>
      <w:r w:rsidR="007A2BBE" w:rsidRPr="00CE261F">
        <w:rPr>
          <w:rFonts w:eastAsia="Arial Unicode MS"/>
          <w:kern w:val="1"/>
        </w:rPr>
        <w:t> </w:t>
      </w:r>
      <w:r w:rsidR="00471714" w:rsidRPr="00CE261F">
        <w:rPr>
          <w:iCs/>
        </w:rPr>
        <w:t xml:space="preserve">1601, </w:t>
      </w:r>
      <w:r w:rsidR="00565F3D" w:rsidRPr="00CE261F">
        <w:rPr>
          <w:iCs/>
        </w:rPr>
        <w:t xml:space="preserve">осуществлять в образовательной организации </w:t>
      </w:r>
      <w:r w:rsidR="0040792F" w:rsidRPr="00CE261F">
        <w:rPr>
          <w:iCs/>
        </w:rPr>
        <w:t>без заняти</w:t>
      </w:r>
      <w:r w:rsidR="0007380E" w:rsidRPr="00CE261F">
        <w:rPr>
          <w:iCs/>
        </w:rPr>
        <w:t>я</w:t>
      </w:r>
      <w:r w:rsidR="0040792F" w:rsidRPr="00CE261F">
        <w:rPr>
          <w:iCs/>
        </w:rPr>
        <w:t xml:space="preserve"> штатной должности </w:t>
      </w:r>
      <w:r w:rsidR="00565F3D" w:rsidRPr="00CE261F">
        <w:rPr>
          <w:iCs/>
        </w:rPr>
        <w:t>преподавательскую работу в  группах, кружках, секциях</w:t>
      </w:r>
      <w:r w:rsidR="00BB1A21" w:rsidRPr="00CE261F">
        <w:rPr>
          <w:iCs/>
        </w:rPr>
        <w:t>.</w:t>
      </w:r>
    </w:p>
    <w:p w14:paraId="543EED26" w14:textId="77777777" w:rsidR="00565F3D" w:rsidRPr="00CE261F" w:rsidRDefault="00565F3D" w:rsidP="003D5755">
      <w:pPr>
        <w:pStyle w:val="3"/>
        <w:ind w:firstLine="709"/>
        <w:contextualSpacing/>
        <w:rPr>
          <w:iCs/>
        </w:rPr>
      </w:pPr>
      <w:r w:rsidRPr="00CE261F">
        <w:rPr>
          <w:iCs/>
        </w:rPr>
        <w:t xml:space="preserve">Предоставление преподавательской работы указанным лицам, а также педагогическим, руководящим и иным работникам </w:t>
      </w:r>
      <w:r w:rsidR="007166AD" w:rsidRPr="00CE261F">
        <w:rPr>
          <w:iCs/>
        </w:rPr>
        <w:t>учреждени</w:t>
      </w:r>
      <w:r w:rsidR="000F1A99" w:rsidRPr="00CE261F">
        <w:rPr>
          <w:iCs/>
        </w:rPr>
        <w:t xml:space="preserve">я </w:t>
      </w:r>
      <w:r w:rsidRPr="00CE261F">
        <w:rPr>
          <w:iCs/>
        </w:rPr>
        <w:t xml:space="preserve">  осуществляется при условии, если </w:t>
      </w:r>
      <w:r w:rsidR="002357C5" w:rsidRPr="00CE261F">
        <w:rPr>
          <w:iCs/>
        </w:rPr>
        <w:t>педагоги</w:t>
      </w:r>
      <w:r w:rsidRPr="00CE261F">
        <w:rPr>
          <w:iCs/>
        </w:rPr>
        <w:t>, для которых данная образовательная организация является местом основной работы, обеспечены преподавательской работой в объ</w:t>
      </w:r>
      <w:r w:rsidR="007166AD" w:rsidRPr="00CE261F">
        <w:rPr>
          <w:iCs/>
        </w:rPr>
        <w:t>ё</w:t>
      </w:r>
      <w:r w:rsidRPr="00CE261F">
        <w:rPr>
          <w:iCs/>
        </w:rPr>
        <w:t>ме не менее</w:t>
      </w:r>
      <w:proofErr w:type="gramStart"/>
      <w:r w:rsidR="00DE2283" w:rsidRPr="00CE261F">
        <w:rPr>
          <w:iCs/>
        </w:rPr>
        <w:t>,</w:t>
      </w:r>
      <w:proofErr w:type="gramEnd"/>
      <w:r w:rsidRPr="00CE261F">
        <w:rPr>
          <w:iCs/>
        </w:rPr>
        <w:t xml:space="preserve"> чем на ставку заработной платы, </w:t>
      </w:r>
      <w:r w:rsidR="002E2A1D" w:rsidRPr="00CE261F">
        <w:rPr>
          <w:iCs/>
        </w:rPr>
        <w:t>при необходимом</w:t>
      </w:r>
      <w:r w:rsidRPr="00CE261F">
        <w:rPr>
          <w:iCs/>
        </w:rPr>
        <w:t xml:space="preserve"> уч</w:t>
      </w:r>
      <w:r w:rsidR="00D20071" w:rsidRPr="00CE261F">
        <w:rPr>
          <w:iCs/>
        </w:rPr>
        <w:t>ё</w:t>
      </w:r>
      <w:r w:rsidRPr="00CE261F">
        <w:rPr>
          <w:iCs/>
        </w:rPr>
        <w:t>т</w:t>
      </w:r>
      <w:r w:rsidR="002E2A1D" w:rsidRPr="00CE261F">
        <w:rPr>
          <w:iCs/>
        </w:rPr>
        <w:t>е</w:t>
      </w:r>
      <w:r w:rsidR="00E2286C" w:rsidRPr="00CE261F">
        <w:rPr>
          <w:iCs/>
        </w:rPr>
        <w:t xml:space="preserve"> </w:t>
      </w:r>
      <w:r w:rsidR="002E2A1D" w:rsidRPr="00CE261F">
        <w:rPr>
          <w:iCs/>
        </w:rPr>
        <w:t xml:space="preserve">мотивированного </w:t>
      </w:r>
      <w:r w:rsidRPr="00CE261F">
        <w:rPr>
          <w:iCs/>
        </w:rPr>
        <w:t xml:space="preserve">мнения </w:t>
      </w:r>
      <w:r w:rsidRPr="00CE261F">
        <w:t>выборного органа первичной профсоюзной организации</w:t>
      </w:r>
      <w:r w:rsidRPr="00CE261F">
        <w:rPr>
          <w:iCs/>
        </w:rPr>
        <w:t>.</w:t>
      </w:r>
    </w:p>
    <w:p w14:paraId="0D1C9CDB" w14:textId="77777777" w:rsidR="00471714" w:rsidRPr="00CE261F" w:rsidRDefault="00D20071" w:rsidP="003D5755">
      <w:pPr>
        <w:pStyle w:val="3"/>
        <w:ind w:firstLine="709"/>
        <w:contextualSpacing/>
      </w:pPr>
      <w:r w:rsidRPr="00CE261F">
        <w:t>Условия выполнения и объё</w:t>
      </w:r>
      <w:r w:rsidR="00471714" w:rsidRPr="00CE261F">
        <w:t>м учебной нагрузки заместителя руководителя, руководителя структурного подразделения определяет руководитель с уч</w:t>
      </w:r>
      <w:r w:rsidRPr="00CE261F">
        <w:t>ё</w:t>
      </w:r>
      <w:r w:rsidR="00471714" w:rsidRPr="00CE261F">
        <w:t xml:space="preserve">том мотивированного мнения выборного органа первичной профсоюзной организации (по согласованию), а руководителю общеобразовательной организации </w:t>
      </w:r>
      <w:r w:rsidR="00E2286C" w:rsidRPr="00CE261F">
        <w:t>–</w:t>
      </w:r>
      <w:r w:rsidR="00471714" w:rsidRPr="00CE261F">
        <w:t xml:space="preserve"> учредитель.</w:t>
      </w:r>
      <w:r w:rsidRPr="00CE261F">
        <w:t xml:space="preserve"> Объё</w:t>
      </w:r>
      <w:r w:rsidR="00471714" w:rsidRPr="00CE261F">
        <w:t>м учебной нагрузки указанных работников является обязательным условием трудового договора или дополнительного соглашения к нему.</w:t>
      </w:r>
    </w:p>
    <w:p w14:paraId="1DBA2D11" w14:textId="75C66620" w:rsidR="00044146" w:rsidRPr="00CE261F" w:rsidRDefault="005A79F5" w:rsidP="003D5755">
      <w:pPr>
        <w:pStyle w:val="3"/>
        <w:ind w:firstLine="709"/>
        <w:contextualSpacing/>
      </w:pPr>
      <w:r w:rsidRPr="00146D58">
        <w:lastRenderedPageBreak/>
        <w:t>4</w:t>
      </w:r>
      <w:r w:rsidR="007C33FC" w:rsidRPr="00CE261F">
        <w:t>.</w:t>
      </w:r>
      <w:r w:rsidR="008A73CD" w:rsidRPr="00CE261F">
        <w:t>1.</w:t>
      </w:r>
      <w:r w:rsidR="00787EAA" w:rsidRPr="00CE261F">
        <w:t>4.</w:t>
      </w:r>
      <w:r w:rsidR="007A2BBE" w:rsidRPr="00CE261F">
        <w:rPr>
          <w:rFonts w:eastAsia="Arial Unicode MS"/>
          <w:color w:val="000000"/>
          <w:kern w:val="1"/>
        </w:rPr>
        <w:t> </w:t>
      </w:r>
      <w:r w:rsidR="007C33FC" w:rsidRPr="00CE261F">
        <w:t>Для руковод</w:t>
      </w:r>
      <w:r w:rsidR="00AF2B93" w:rsidRPr="00CE261F">
        <w:t>ителя, заместителей руководителя, руководителей структурных подразделений,</w:t>
      </w:r>
      <w:r w:rsidR="007C33FC" w:rsidRPr="00CE261F">
        <w:t xml:space="preserve"> работников из числа административно- хозяйственного, учебно-вспомогательного и обслуживающего персонала </w:t>
      </w:r>
      <w:r w:rsidR="00AF2B93" w:rsidRPr="00CE261F">
        <w:t xml:space="preserve">образовательной </w:t>
      </w:r>
      <w:r w:rsidR="00C51BF4" w:rsidRPr="00CE261F">
        <w:t>организации</w:t>
      </w:r>
      <w:r w:rsidR="007C33FC" w:rsidRPr="00CE261F">
        <w:t xml:space="preserve"> устанавливается нормальная продолжительность рабочего времени, которая не может превышать 40 часов в неделю.</w:t>
      </w:r>
    </w:p>
    <w:p w14:paraId="0A5F9ECD" w14:textId="12A01CAE" w:rsidR="00471714" w:rsidRPr="00CE261F" w:rsidRDefault="005A79F5" w:rsidP="003D5755">
      <w:pPr>
        <w:pStyle w:val="3"/>
        <w:ind w:firstLine="709"/>
        <w:contextualSpacing/>
        <w:rPr>
          <w:rFonts w:eastAsia="Arial CYR"/>
          <w:color w:val="000000"/>
        </w:rPr>
      </w:pPr>
      <w:r w:rsidRPr="00CE261F">
        <w:t>4</w:t>
      </w:r>
      <w:r w:rsidR="00787EAA" w:rsidRPr="00CE261F">
        <w:t>.</w:t>
      </w:r>
      <w:r w:rsidR="008A73CD" w:rsidRPr="00CE261F">
        <w:t>1.</w:t>
      </w:r>
      <w:r w:rsidR="00787EAA" w:rsidRPr="00CE261F">
        <w:t>5</w:t>
      </w:r>
      <w:r w:rsidR="00CD1333">
        <w:t>.</w:t>
      </w:r>
      <w:r w:rsidR="007A2BBE" w:rsidRPr="00CE261F">
        <w:rPr>
          <w:rFonts w:eastAsia="Arial Unicode MS"/>
          <w:color w:val="000000"/>
          <w:kern w:val="1"/>
        </w:rPr>
        <w:t> </w:t>
      </w:r>
      <w:r w:rsidR="00471714" w:rsidRPr="00CE261F">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115BC5BD" w14:textId="551BAF13" w:rsidR="006D0D89" w:rsidRPr="00CE261F" w:rsidRDefault="005A79F5" w:rsidP="003D5755">
      <w:pPr>
        <w:pStyle w:val="3"/>
        <w:ind w:firstLine="709"/>
        <w:contextualSpacing/>
        <w:rPr>
          <w:strike/>
        </w:rPr>
      </w:pPr>
      <w:r w:rsidRPr="00146D58">
        <w:t>4</w:t>
      </w:r>
      <w:r w:rsidR="00787EAA" w:rsidRPr="00CE261F">
        <w:t>.</w:t>
      </w:r>
      <w:r w:rsidR="008A73CD" w:rsidRPr="00CE261F">
        <w:t>1.</w:t>
      </w:r>
      <w:r w:rsidR="000F1A99" w:rsidRPr="00CE261F">
        <w:t>6</w:t>
      </w:r>
      <w:r w:rsidR="00787EAA" w:rsidRPr="00CE261F">
        <w:t>.</w:t>
      </w:r>
      <w:r w:rsidR="00471714" w:rsidRPr="00CE261F">
        <w:t> Регулирование продолжительности рабочего времени педагогическ</w:t>
      </w:r>
      <w:r w:rsidR="00CA1933" w:rsidRPr="00CE261F">
        <w:t xml:space="preserve">их работников осуществляется в </w:t>
      </w:r>
      <w:r w:rsidR="00471714" w:rsidRPr="00CE261F">
        <w:t>зависимости от должности и (или) специальности педа</w:t>
      </w:r>
      <w:r w:rsidR="00D20071" w:rsidRPr="00CE261F">
        <w:t>гогических работников и с учёт</w:t>
      </w:r>
      <w:r w:rsidR="00471714" w:rsidRPr="00CE261F">
        <w:t>ом особенностей их труда</w:t>
      </w:r>
      <w:r w:rsidR="0007380E" w:rsidRPr="00CE261F">
        <w:t>, предусмотренных приказами № 1601 и № </w:t>
      </w:r>
      <w:r w:rsidR="00471714" w:rsidRPr="00CE261F">
        <w:t xml:space="preserve">536. </w:t>
      </w:r>
    </w:p>
    <w:p w14:paraId="08BD9E08" w14:textId="170A8947" w:rsidR="00260E7B" w:rsidRPr="00CE261F" w:rsidRDefault="005A79F5" w:rsidP="003D5755">
      <w:pPr>
        <w:pStyle w:val="21"/>
        <w:spacing w:after="0" w:line="240" w:lineRule="auto"/>
        <w:ind w:left="0" w:firstLine="709"/>
        <w:contextualSpacing/>
        <w:jc w:val="both"/>
        <w:rPr>
          <w:sz w:val="28"/>
          <w:szCs w:val="28"/>
        </w:rPr>
      </w:pPr>
      <w:r w:rsidRPr="00146D58">
        <w:rPr>
          <w:sz w:val="28"/>
          <w:szCs w:val="28"/>
        </w:rPr>
        <w:t>4</w:t>
      </w:r>
      <w:r w:rsidR="00B84A3B" w:rsidRPr="00CE261F">
        <w:rPr>
          <w:sz w:val="28"/>
          <w:szCs w:val="28"/>
        </w:rPr>
        <w:t>.</w:t>
      </w:r>
      <w:r w:rsidR="008A73CD" w:rsidRPr="00CE261F">
        <w:rPr>
          <w:sz w:val="28"/>
          <w:szCs w:val="28"/>
        </w:rPr>
        <w:t>1.</w:t>
      </w:r>
      <w:r w:rsidR="000F1A99" w:rsidRPr="00CE261F">
        <w:rPr>
          <w:sz w:val="28"/>
          <w:szCs w:val="28"/>
        </w:rPr>
        <w:t>7</w:t>
      </w:r>
      <w:r w:rsidR="00B84A3B" w:rsidRPr="00CE261F">
        <w:rPr>
          <w:sz w:val="28"/>
          <w:szCs w:val="28"/>
        </w:rPr>
        <w:t>.</w:t>
      </w:r>
      <w:r w:rsidR="007A2BBE" w:rsidRPr="00CE261F">
        <w:rPr>
          <w:rFonts w:eastAsia="Arial Unicode MS"/>
          <w:color w:val="000000"/>
          <w:kern w:val="1"/>
          <w:sz w:val="28"/>
          <w:szCs w:val="28"/>
        </w:rPr>
        <w:t> </w:t>
      </w:r>
      <w:proofErr w:type="gramStart"/>
      <w:r w:rsidR="00B84A3B" w:rsidRPr="00CE261F">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sidRPr="00CE261F">
        <w:rPr>
          <w:sz w:val="28"/>
          <w:szCs w:val="28"/>
        </w:rPr>
        <w:t>организации</w:t>
      </w:r>
      <w:r w:rsidR="00B84A3B" w:rsidRPr="00CE261F">
        <w:rPr>
          <w:sz w:val="28"/>
          <w:szCs w:val="28"/>
        </w:rPr>
        <w:t xml:space="preserve">, находящиеся в </w:t>
      </w:r>
      <w:r w:rsidR="008D444D" w:rsidRPr="00CE261F">
        <w:rPr>
          <w:sz w:val="28"/>
          <w:szCs w:val="28"/>
        </w:rPr>
        <w:t>той же</w:t>
      </w:r>
      <w:r w:rsidR="00E2286C" w:rsidRPr="00CE261F">
        <w:rPr>
          <w:sz w:val="28"/>
          <w:szCs w:val="28"/>
        </w:rPr>
        <w:t xml:space="preserve"> </w:t>
      </w:r>
      <w:r w:rsidR="00B84A3B" w:rsidRPr="00CE261F">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00B84A3B" w:rsidRPr="00CE261F">
        <w:rPr>
          <w:sz w:val="28"/>
          <w:szCs w:val="28"/>
        </w:rPr>
        <w:t xml:space="preserve"> Режим рабочего времени указанных работников устанавливается с</w:t>
      </w:r>
      <w:r w:rsidR="009222EB" w:rsidRPr="00CE261F">
        <w:rPr>
          <w:sz w:val="28"/>
          <w:szCs w:val="28"/>
        </w:rPr>
        <w:t xml:space="preserve"> учё</w:t>
      </w:r>
      <w:r w:rsidR="00B84A3B" w:rsidRPr="00CE261F">
        <w:rPr>
          <w:sz w:val="28"/>
          <w:szCs w:val="28"/>
        </w:rPr>
        <w:t xml:space="preserve">том выполняемой работы. </w:t>
      </w:r>
    </w:p>
    <w:p w14:paraId="6D645F7C" w14:textId="77777777" w:rsidR="00096FBE" w:rsidRPr="00CE261F" w:rsidRDefault="00C70471" w:rsidP="003D5755">
      <w:pPr>
        <w:pStyle w:val="21"/>
        <w:spacing w:after="0" w:line="240" w:lineRule="auto"/>
        <w:ind w:left="0" w:firstLine="709"/>
        <w:contextualSpacing/>
        <w:jc w:val="both"/>
        <w:rPr>
          <w:i/>
          <w:sz w:val="28"/>
          <w:szCs w:val="28"/>
        </w:rPr>
      </w:pPr>
      <w:r w:rsidRPr="00CE261F">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w:t>
      </w:r>
      <w:r w:rsidR="00D4310D" w:rsidRPr="00CE261F">
        <w:rPr>
          <w:sz w:val="28"/>
          <w:szCs w:val="28"/>
        </w:rPr>
        <w:t>,</w:t>
      </w:r>
      <w:r w:rsidRPr="00CE261F">
        <w:rPr>
          <w:sz w:val="28"/>
          <w:szCs w:val="28"/>
        </w:rPr>
        <w:t xml:space="preserve"> допускается</w:t>
      </w:r>
      <w:r w:rsidR="00E2286C" w:rsidRPr="00CE261F">
        <w:rPr>
          <w:sz w:val="28"/>
          <w:szCs w:val="28"/>
        </w:rPr>
        <w:t xml:space="preserve"> </w:t>
      </w:r>
      <w:r w:rsidRPr="00CE261F">
        <w:rPr>
          <w:sz w:val="28"/>
          <w:szCs w:val="28"/>
        </w:rPr>
        <w:t>только в период отпуска.</w:t>
      </w:r>
    </w:p>
    <w:p w14:paraId="3EB01C4C" w14:textId="77777777" w:rsidR="00E36488" w:rsidRPr="00CE261F" w:rsidRDefault="00096FBE" w:rsidP="003D5755">
      <w:pPr>
        <w:pStyle w:val="21"/>
        <w:spacing w:after="0" w:line="240" w:lineRule="auto"/>
        <w:ind w:left="0" w:firstLine="709"/>
        <w:contextualSpacing/>
        <w:jc w:val="both"/>
        <w:rPr>
          <w:b/>
          <w:color w:val="000000"/>
          <w:sz w:val="28"/>
          <w:szCs w:val="28"/>
        </w:rPr>
      </w:pPr>
      <w:r w:rsidRPr="00CE261F">
        <w:rPr>
          <w:color w:val="000000"/>
          <w:sz w:val="28"/>
          <w:szCs w:val="28"/>
        </w:rPr>
        <w:t xml:space="preserve">За педагогическими работниками, привлекаемыми в каникулярный период, не совпадающий с их </w:t>
      </w:r>
      <w:r w:rsidRPr="00CE261F">
        <w:rPr>
          <w:sz w:val="28"/>
          <w:szCs w:val="28"/>
        </w:rPr>
        <w:t>ежегодным оплачиваемым отпуском</w:t>
      </w:r>
      <w:r w:rsidRPr="00CE261F">
        <w:rPr>
          <w:color w:val="000000"/>
          <w:sz w:val="28"/>
          <w:szCs w:val="28"/>
        </w:rPr>
        <w:t xml:space="preserve">, к работе в оздоровительные лагеря </w:t>
      </w:r>
      <w:r w:rsidRPr="00CE261F">
        <w:rPr>
          <w:sz w:val="28"/>
          <w:szCs w:val="28"/>
        </w:rPr>
        <w:t>и другие оздоровительные образовательные организации</w:t>
      </w:r>
      <w:r w:rsidRPr="00CE261F">
        <w:rPr>
          <w:color w:val="000000"/>
          <w:sz w:val="28"/>
          <w:szCs w:val="28"/>
        </w:rPr>
        <w:t xml:space="preserve"> с дневным пребыванием детей, в пределах установленного им до начала каникул </w:t>
      </w:r>
      <w:r w:rsidR="00D20071" w:rsidRPr="00CE261F">
        <w:rPr>
          <w:color w:val="000000"/>
          <w:sz w:val="28"/>
          <w:szCs w:val="28"/>
        </w:rPr>
        <w:t>объё</w:t>
      </w:r>
      <w:r w:rsidRPr="00CE261F">
        <w:rPr>
          <w:color w:val="000000"/>
          <w:sz w:val="28"/>
          <w:szCs w:val="28"/>
        </w:rPr>
        <w:t>ма учебной нагрузки сохраняется заработная плата, предусмотренная</w:t>
      </w:r>
      <w:r w:rsidR="002F0CCE" w:rsidRPr="00CE261F">
        <w:rPr>
          <w:color w:val="000000"/>
          <w:sz w:val="28"/>
          <w:szCs w:val="28"/>
        </w:rPr>
        <w:t xml:space="preserve"> при тарификации.</w:t>
      </w:r>
    </w:p>
    <w:p w14:paraId="053A5A04" w14:textId="00702306" w:rsidR="00477321" w:rsidRPr="00CE261F" w:rsidRDefault="005A79F5" w:rsidP="003D5755">
      <w:pPr>
        <w:pStyle w:val="3"/>
        <w:ind w:firstLine="709"/>
        <w:contextualSpacing/>
      </w:pPr>
      <w:r w:rsidRPr="00146D58">
        <w:t>4</w:t>
      </w:r>
      <w:r w:rsidR="006D0D89" w:rsidRPr="00CE261F">
        <w:t>.</w:t>
      </w:r>
      <w:r w:rsidR="008A73CD" w:rsidRPr="00CE261F">
        <w:t>1.</w:t>
      </w:r>
      <w:r w:rsidR="000F1A99" w:rsidRPr="00CE261F">
        <w:t>8</w:t>
      </w:r>
      <w:r w:rsidR="006D0D89" w:rsidRPr="00CE261F">
        <w:t>.</w:t>
      </w:r>
      <w:r w:rsidR="007A2BBE" w:rsidRPr="00CE261F">
        <w:rPr>
          <w:rFonts w:eastAsia="Arial Unicode MS"/>
          <w:color w:val="000000"/>
          <w:kern w:val="1"/>
        </w:rPr>
        <w:t> </w:t>
      </w:r>
      <w:r w:rsidR="00C70471" w:rsidRPr="00CE261F">
        <w:t>Режим рабочего времени и времени отдыха педагогических работников и иных работников организации устанавливается трудовыми договорами,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CE261F">
        <w:t>.</w:t>
      </w:r>
    </w:p>
    <w:p w14:paraId="2A9C0D18" w14:textId="77777777" w:rsidR="009B221B" w:rsidRPr="00CE261F" w:rsidRDefault="00D4310D" w:rsidP="003D5755">
      <w:pPr>
        <w:pStyle w:val="3"/>
        <w:ind w:firstLine="705"/>
      </w:pPr>
      <w:r w:rsidRPr="00CE261F">
        <w:t>В  учреждении  установлена  пятидневная рабочая неделя.</w:t>
      </w:r>
    </w:p>
    <w:p w14:paraId="3FAF09B1" w14:textId="3CC3556C" w:rsidR="009B221B" w:rsidRPr="00CE261F" w:rsidRDefault="008D444D" w:rsidP="003D5755">
      <w:pPr>
        <w:pStyle w:val="3"/>
        <w:ind w:firstLine="705"/>
        <w:rPr>
          <w:u w:val="single"/>
        </w:rPr>
      </w:pPr>
      <w:r w:rsidRPr="00CE261F">
        <w:t xml:space="preserve">Режим рабочего времени </w:t>
      </w:r>
      <w:r w:rsidR="00963D76" w:rsidRPr="00CE261F">
        <w:t xml:space="preserve">работников </w:t>
      </w:r>
      <w:r w:rsidRPr="00CE261F">
        <w:t>в течение недели</w:t>
      </w:r>
      <w:r w:rsidR="00E2286C" w:rsidRPr="00CE261F">
        <w:t xml:space="preserve"> </w:t>
      </w:r>
      <w:r w:rsidR="007A33B4" w:rsidRPr="00CE261F">
        <w:t>с  двумя выходными днями в неделю</w:t>
      </w:r>
      <w:r w:rsidR="00E2286C" w:rsidRPr="00CE261F">
        <w:t xml:space="preserve"> </w:t>
      </w:r>
      <w:r w:rsidR="009B221B" w:rsidRPr="004D52A5">
        <w:rPr>
          <w:color w:val="0D0D0D"/>
        </w:rPr>
        <w:t>(суббота и воскресенье)</w:t>
      </w:r>
      <w:r w:rsidRPr="004D52A5">
        <w:t>,</w:t>
      </w:r>
      <w:r w:rsidRPr="00CE261F">
        <w:t xml:space="preserve"> а также распределе</w:t>
      </w:r>
      <w:r w:rsidR="00D20071" w:rsidRPr="00CE261F">
        <w:t>ние объё</w:t>
      </w:r>
      <w:r w:rsidRPr="00CE261F">
        <w:t xml:space="preserve">ма учебной нагрузки </w:t>
      </w:r>
      <w:r w:rsidR="00D4310D" w:rsidRPr="00CE261F">
        <w:t>педагогов</w:t>
      </w:r>
      <w:r w:rsidR="00E2286C" w:rsidRPr="00CE261F">
        <w:t xml:space="preserve"> </w:t>
      </w:r>
      <w:r w:rsidRPr="00CE261F">
        <w:t>в течение дня (недели)</w:t>
      </w:r>
      <w:r w:rsidR="00E2286C" w:rsidRPr="00CE261F">
        <w:t xml:space="preserve"> </w:t>
      </w:r>
      <w:r w:rsidR="00D735BD" w:rsidRPr="00CE261F">
        <w:t>устанавливается</w:t>
      </w:r>
      <w:r w:rsidR="00E2286C" w:rsidRPr="00CE261F">
        <w:t xml:space="preserve"> </w:t>
      </w:r>
      <w:r w:rsidR="006B7D88" w:rsidRPr="00CE261F">
        <w:t xml:space="preserve">расписанием учебных занятий, </w:t>
      </w:r>
      <w:r w:rsidR="007A33B4" w:rsidRPr="00CE261F">
        <w:t>правилами внутреннего трудового распорядк</w:t>
      </w:r>
      <w:r w:rsidR="006B7D88" w:rsidRPr="00CE261F">
        <w:t>а (Приложение № 1)</w:t>
      </w:r>
      <w:r w:rsidR="00D735BD" w:rsidRPr="00CE261F">
        <w:t>.</w:t>
      </w:r>
    </w:p>
    <w:p w14:paraId="39139914" w14:textId="343E9CBB" w:rsidR="00922E20" w:rsidRPr="00CE261F" w:rsidRDefault="005A79F5" w:rsidP="003D5755">
      <w:pPr>
        <w:tabs>
          <w:tab w:val="left" w:pos="7230"/>
        </w:tabs>
        <w:ind w:firstLine="709"/>
        <w:contextualSpacing/>
        <w:jc w:val="both"/>
        <w:rPr>
          <w:sz w:val="28"/>
          <w:szCs w:val="28"/>
        </w:rPr>
      </w:pPr>
      <w:r w:rsidRPr="00146D58">
        <w:rPr>
          <w:sz w:val="28"/>
          <w:szCs w:val="28"/>
        </w:rPr>
        <w:t>4</w:t>
      </w:r>
      <w:r w:rsidR="007C33FC" w:rsidRPr="00CE261F">
        <w:rPr>
          <w:sz w:val="28"/>
          <w:szCs w:val="28"/>
        </w:rPr>
        <w:t>.</w:t>
      </w:r>
      <w:r w:rsidR="008A73CD" w:rsidRPr="00CE261F">
        <w:rPr>
          <w:sz w:val="28"/>
          <w:szCs w:val="28"/>
        </w:rPr>
        <w:t>1.</w:t>
      </w:r>
      <w:r w:rsidR="000F1A99" w:rsidRPr="00CE261F">
        <w:rPr>
          <w:sz w:val="28"/>
          <w:szCs w:val="28"/>
        </w:rPr>
        <w:t>9</w:t>
      </w:r>
      <w:r w:rsidR="00963D76" w:rsidRPr="00CE261F">
        <w:rPr>
          <w:sz w:val="28"/>
          <w:szCs w:val="28"/>
        </w:rPr>
        <w:t>.</w:t>
      </w:r>
      <w:r w:rsidR="007A2BBE" w:rsidRPr="00CE261F">
        <w:rPr>
          <w:rFonts w:eastAsia="Arial Unicode MS"/>
          <w:color w:val="000000"/>
          <w:kern w:val="1"/>
          <w:sz w:val="28"/>
          <w:szCs w:val="28"/>
        </w:rPr>
        <w:t> </w:t>
      </w:r>
      <w:r w:rsidR="007C33FC" w:rsidRPr="00CE261F">
        <w:rPr>
          <w:sz w:val="28"/>
          <w:szCs w:val="28"/>
        </w:rPr>
        <w:t xml:space="preserve">Составление </w:t>
      </w:r>
      <w:r w:rsidR="00963D76" w:rsidRPr="00CE261F">
        <w:rPr>
          <w:sz w:val="28"/>
          <w:szCs w:val="28"/>
        </w:rPr>
        <w:t>р</w:t>
      </w:r>
      <w:r w:rsidR="007C33FC" w:rsidRPr="00CE261F">
        <w:rPr>
          <w:sz w:val="28"/>
          <w:szCs w:val="28"/>
        </w:rPr>
        <w:t xml:space="preserve">асписания </w:t>
      </w:r>
      <w:r w:rsidR="002202D8" w:rsidRPr="00CE261F">
        <w:rPr>
          <w:sz w:val="28"/>
          <w:szCs w:val="28"/>
        </w:rPr>
        <w:t>учебных занятий</w:t>
      </w:r>
      <w:r w:rsidR="007C33FC" w:rsidRPr="00CE261F">
        <w:rPr>
          <w:sz w:val="28"/>
          <w:szCs w:val="28"/>
        </w:rPr>
        <w:t xml:space="preserve"> осуществляется </w:t>
      </w:r>
      <w:r w:rsidR="009222EB" w:rsidRPr="00CE261F">
        <w:rPr>
          <w:sz w:val="28"/>
          <w:szCs w:val="28"/>
        </w:rPr>
        <w:t>с учё</w:t>
      </w:r>
      <w:r w:rsidR="007C33FC" w:rsidRPr="00CE261F">
        <w:rPr>
          <w:sz w:val="28"/>
          <w:szCs w:val="28"/>
        </w:rPr>
        <w:t xml:space="preserve">том рационального использования рабочего времени </w:t>
      </w:r>
      <w:r w:rsidR="00D4310D" w:rsidRPr="00CE261F">
        <w:rPr>
          <w:sz w:val="28"/>
          <w:szCs w:val="28"/>
        </w:rPr>
        <w:t>педагога</w:t>
      </w:r>
      <w:r w:rsidR="007C33FC" w:rsidRPr="00CE261F">
        <w:rPr>
          <w:sz w:val="28"/>
          <w:szCs w:val="28"/>
        </w:rPr>
        <w:t xml:space="preserve">, не </w:t>
      </w:r>
      <w:r w:rsidR="007C33FC" w:rsidRPr="00CE261F">
        <w:rPr>
          <w:sz w:val="28"/>
          <w:szCs w:val="28"/>
        </w:rPr>
        <w:lastRenderedPageBreak/>
        <w:t>допускающего перерывов между занятиями</w:t>
      </w:r>
      <w:r w:rsidR="00600C45" w:rsidRPr="00CE261F">
        <w:rPr>
          <w:sz w:val="28"/>
          <w:szCs w:val="28"/>
        </w:rPr>
        <w:t xml:space="preserve"> более двух часов подряд</w:t>
      </w:r>
      <w:r w:rsidR="00963D76" w:rsidRPr="00CE261F">
        <w:rPr>
          <w:sz w:val="28"/>
          <w:szCs w:val="28"/>
        </w:rPr>
        <w:t>,</w:t>
      </w:r>
      <w:r w:rsidR="00E2286C" w:rsidRPr="00CE261F">
        <w:rPr>
          <w:sz w:val="28"/>
          <w:szCs w:val="28"/>
        </w:rPr>
        <w:t xml:space="preserve"> </w:t>
      </w:r>
      <w:r w:rsidR="00963D76" w:rsidRPr="00CE261F">
        <w:rPr>
          <w:sz w:val="28"/>
          <w:szCs w:val="28"/>
        </w:rPr>
        <w:t>не связанн</w:t>
      </w:r>
      <w:r w:rsidR="00252262" w:rsidRPr="00CE261F">
        <w:rPr>
          <w:sz w:val="28"/>
          <w:szCs w:val="28"/>
        </w:rPr>
        <w:t>ых с их отдыхом и приёмом пищи</w:t>
      </w:r>
      <w:r w:rsidR="00963D76" w:rsidRPr="00CE261F">
        <w:rPr>
          <w:sz w:val="28"/>
          <w:szCs w:val="28"/>
        </w:rPr>
        <w:t xml:space="preserve">, за исключением </w:t>
      </w:r>
      <w:r w:rsidR="00E37A4F" w:rsidRPr="00CE261F">
        <w:rPr>
          <w:sz w:val="28"/>
          <w:szCs w:val="28"/>
        </w:rPr>
        <w:t>перерывов более двух часов подряд</w:t>
      </w:r>
      <w:r w:rsidR="00922E20" w:rsidRPr="00CE261F">
        <w:rPr>
          <w:sz w:val="28"/>
          <w:szCs w:val="28"/>
        </w:rPr>
        <w:t>, предоставляемых</w:t>
      </w:r>
      <w:r w:rsidR="00E37A4F" w:rsidRPr="00CE261F">
        <w:rPr>
          <w:sz w:val="28"/>
          <w:szCs w:val="28"/>
        </w:rPr>
        <w:t xml:space="preserve"> по</w:t>
      </w:r>
      <w:r w:rsidR="00963D76" w:rsidRPr="00CE261F">
        <w:rPr>
          <w:sz w:val="28"/>
          <w:szCs w:val="28"/>
        </w:rPr>
        <w:t xml:space="preserve"> письменн</w:t>
      </w:r>
      <w:r w:rsidR="00E37A4F" w:rsidRPr="00CE261F">
        <w:rPr>
          <w:sz w:val="28"/>
          <w:szCs w:val="28"/>
        </w:rPr>
        <w:t>ому</w:t>
      </w:r>
      <w:r w:rsidR="00963D76" w:rsidRPr="00CE261F">
        <w:rPr>
          <w:sz w:val="28"/>
          <w:szCs w:val="28"/>
        </w:rPr>
        <w:t xml:space="preserve"> заявлени</w:t>
      </w:r>
      <w:r w:rsidR="00E37A4F" w:rsidRPr="00CE261F">
        <w:rPr>
          <w:sz w:val="28"/>
          <w:szCs w:val="28"/>
        </w:rPr>
        <w:t>ю</w:t>
      </w:r>
      <w:r w:rsidR="00963D76" w:rsidRPr="00CE261F">
        <w:rPr>
          <w:sz w:val="28"/>
          <w:szCs w:val="28"/>
        </w:rPr>
        <w:t xml:space="preserve"> самих работников.</w:t>
      </w:r>
    </w:p>
    <w:p w14:paraId="3FE45C92" w14:textId="77777777" w:rsidR="00C70471" w:rsidRPr="00CE261F" w:rsidRDefault="00C70471" w:rsidP="003D5755">
      <w:pPr>
        <w:tabs>
          <w:tab w:val="left" w:pos="7230"/>
        </w:tabs>
        <w:ind w:firstLine="709"/>
        <w:contextualSpacing/>
        <w:jc w:val="both"/>
        <w:rPr>
          <w:sz w:val="28"/>
          <w:szCs w:val="28"/>
        </w:rPr>
      </w:pPr>
      <w:r w:rsidRPr="00CE261F">
        <w:rPr>
          <w:sz w:val="28"/>
          <w:szCs w:val="28"/>
        </w:rPr>
        <w:t xml:space="preserve">При составлении расписаний занятий организация обязана исключить нерациональные затраты времени </w:t>
      </w:r>
      <w:r w:rsidR="00D4310D" w:rsidRPr="00CE261F">
        <w:rPr>
          <w:sz w:val="28"/>
          <w:szCs w:val="28"/>
        </w:rPr>
        <w:t>педагогов</w:t>
      </w:r>
      <w:r w:rsidRPr="00CE261F">
        <w:rPr>
          <w:sz w:val="28"/>
          <w:szCs w:val="28"/>
        </w:rPr>
        <w:t xml:space="preserve">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w:t>
      </w:r>
      <w:proofErr w:type="gramStart"/>
      <w:r w:rsidRPr="00CE261F">
        <w:rPr>
          <w:sz w:val="28"/>
          <w:szCs w:val="28"/>
        </w:rPr>
        <w:t>для</w:t>
      </w:r>
      <w:proofErr w:type="gramEnd"/>
      <w:r w:rsidRPr="00CE261F">
        <w:rPr>
          <w:sz w:val="28"/>
          <w:szCs w:val="28"/>
        </w:rPr>
        <w:t xml:space="preserve"> обучающихся.</w:t>
      </w:r>
    </w:p>
    <w:p w14:paraId="36C031BE" w14:textId="28BD6748" w:rsidR="00651C21" w:rsidRPr="00CE261F" w:rsidRDefault="005A79F5" w:rsidP="003D5755">
      <w:pPr>
        <w:pStyle w:val="3"/>
        <w:ind w:firstLine="709"/>
        <w:contextualSpacing/>
      </w:pPr>
      <w:r w:rsidRPr="00146D58">
        <w:t>4</w:t>
      </w:r>
      <w:r w:rsidR="00651C21" w:rsidRPr="00CE261F">
        <w:t>.</w:t>
      </w:r>
      <w:r w:rsidR="008A73CD" w:rsidRPr="00CE261F">
        <w:t>1.</w:t>
      </w:r>
      <w:r w:rsidR="00651C21" w:rsidRPr="00CE261F">
        <w:t>1</w:t>
      </w:r>
      <w:r w:rsidR="000F1A99" w:rsidRPr="00CE261F">
        <w:t>0</w:t>
      </w:r>
      <w:r w:rsidR="00651C21" w:rsidRPr="00CE261F">
        <w:t>.</w:t>
      </w:r>
      <w:r w:rsidR="007A2BBE" w:rsidRPr="00CE261F">
        <w:rPr>
          <w:rFonts w:eastAsia="Arial Unicode MS"/>
          <w:color w:val="000000"/>
          <w:kern w:val="1"/>
        </w:rPr>
        <w:t> </w:t>
      </w:r>
      <w:r w:rsidR="00AE5826" w:rsidRPr="00CE261F">
        <w:t xml:space="preserve">При составлении расписаний учебных занятий при наличии возможности </w:t>
      </w:r>
      <w:r w:rsidR="00D4310D" w:rsidRPr="00CE261F">
        <w:t xml:space="preserve">педагогам  </w:t>
      </w:r>
      <w:r w:rsidR="007166AD" w:rsidRPr="00CE261F">
        <w:t>и иным педагогическим работникам,</w:t>
      </w:r>
      <w:r w:rsidR="00E2286C" w:rsidRPr="00CE261F">
        <w:t xml:space="preserve"> </w:t>
      </w:r>
      <w:r w:rsidR="007166AD" w:rsidRPr="00CE261F">
        <w:t xml:space="preserve">поименованным в разделе </w:t>
      </w:r>
      <w:r w:rsidR="007166AD" w:rsidRPr="00CE261F">
        <w:rPr>
          <w:lang w:val="en-US"/>
        </w:rPr>
        <w:t>II</w:t>
      </w:r>
      <w:r w:rsidR="007166AD" w:rsidRPr="00CE261F">
        <w:t xml:space="preserve"> Особенностей режима рабочего времени и времени </w:t>
      </w:r>
      <w:proofErr w:type="gramStart"/>
      <w:r w:rsidR="007166AD" w:rsidRPr="00CE261F">
        <w:t>отдыха</w:t>
      </w:r>
      <w:proofErr w:type="gramEnd"/>
      <w:r w:rsidR="007166AD" w:rsidRPr="00CE261F">
        <w:t xml:space="preserve"> педагогических и иных работников организаций, осуществляющих образовательную деятельность, утверждённых приказом № </w:t>
      </w:r>
      <w:r w:rsidR="00100DC0" w:rsidRPr="00CE261F">
        <w:t>536,</w:t>
      </w:r>
      <w:r w:rsidR="00E2286C" w:rsidRPr="00CE261F">
        <w:t xml:space="preserve"> </w:t>
      </w:r>
      <w:r w:rsidR="007C33FC" w:rsidRPr="00CE261F">
        <w:t xml:space="preserve">предусматривается один свободный день в неделю </w:t>
      </w:r>
      <w:r w:rsidR="00E71608" w:rsidRPr="00CE261F">
        <w:t xml:space="preserve">для </w:t>
      </w:r>
      <w:r w:rsidR="00651C21" w:rsidRPr="00CE261F">
        <w:t xml:space="preserve">дополнительного профессионального образования, самообразования, </w:t>
      </w:r>
      <w:r w:rsidR="009F10E3" w:rsidRPr="00CE261F">
        <w:t>подготовки к занятиям</w:t>
      </w:r>
      <w:r w:rsidR="00651C21" w:rsidRPr="00CE261F">
        <w:t>.</w:t>
      </w:r>
    </w:p>
    <w:p w14:paraId="064124A9" w14:textId="1C80438F" w:rsidR="00D41660" w:rsidRPr="00CE261F" w:rsidRDefault="005A79F5" w:rsidP="003D5755">
      <w:pPr>
        <w:pStyle w:val="3"/>
        <w:ind w:firstLine="709"/>
        <w:contextualSpacing/>
      </w:pPr>
      <w:r w:rsidRPr="00146D58">
        <w:t>4</w:t>
      </w:r>
      <w:r w:rsidR="00033BB1" w:rsidRPr="00CE261F">
        <w:t>.</w:t>
      </w:r>
      <w:r w:rsidR="008A73CD" w:rsidRPr="00CE261F">
        <w:t>1.</w:t>
      </w:r>
      <w:r w:rsidR="00651C21" w:rsidRPr="00CE261F">
        <w:t>1</w:t>
      </w:r>
      <w:r w:rsidR="000F1A99" w:rsidRPr="00CE261F">
        <w:t>1</w:t>
      </w:r>
      <w:r w:rsidR="00033BB1" w:rsidRPr="00CE261F">
        <w:t>.</w:t>
      </w:r>
      <w:r w:rsidR="007A2BBE" w:rsidRPr="00CE261F">
        <w:rPr>
          <w:rFonts w:eastAsia="Arial Unicode MS"/>
          <w:color w:val="000000"/>
          <w:kern w:val="1"/>
        </w:rPr>
        <w:t> </w:t>
      </w:r>
      <w:r w:rsidR="007166AD" w:rsidRPr="00CE261F">
        <w:t>В каникулярный период, не совпадающий с ежегодными оплачиваемыми отпусками, а также в периоды отмены учебных занятий</w:t>
      </w:r>
      <w:r w:rsidR="00E2286C" w:rsidRPr="00CE261F">
        <w:t xml:space="preserve"> </w:t>
      </w:r>
      <w:r w:rsidR="00D4310D" w:rsidRPr="00CE261F">
        <w:t>педагоги</w:t>
      </w:r>
      <w:r w:rsidR="00E2286C" w:rsidRPr="00CE261F">
        <w:t xml:space="preserve"> </w:t>
      </w:r>
      <w:r w:rsidR="007C33FC" w:rsidRPr="00CE261F">
        <w:t>осуществляют педагогическую, методическую, организационную работу, связанную с реализацией образовательной программы,</w:t>
      </w:r>
      <w:r w:rsidR="00E2286C" w:rsidRPr="00CE261F">
        <w:t xml:space="preserve"> </w:t>
      </w:r>
      <w:r w:rsidR="007C33FC" w:rsidRPr="00CE261F">
        <w:t>в пределах нормируемой части их рабочего времени (ус</w:t>
      </w:r>
      <w:r w:rsidR="00D20071" w:rsidRPr="00CE261F">
        <w:t>тановленного объё</w:t>
      </w:r>
      <w:r w:rsidR="007C33FC" w:rsidRPr="00CE261F">
        <w:t>ма учебной нагрузки), определ</w:t>
      </w:r>
      <w:r w:rsidR="007166AD" w:rsidRPr="00CE261F">
        <w:t>ё</w:t>
      </w:r>
      <w:r w:rsidR="007C33FC" w:rsidRPr="00CE261F">
        <w:t xml:space="preserve">нной им до начала каникул, с сохранением заработной платы. </w:t>
      </w:r>
    </w:p>
    <w:p w14:paraId="0C282AAF" w14:textId="77777777" w:rsidR="007C33FC" w:rsidRPr="00CE261F" w:rsidRDefault="007C33FC" w:rsidP="003D5755">
      <w:pPr>
        <w:pStyle w:val="3"/>
        <w:ind w:firstLine="709"/>
        <w:contextualSpacing/>
      </w:pPr>
      <w:r w:rsidRPr="00CE261F">
        <w:t xml:space="preserve">График работы в </w:t>
      </w:r>
      <w:r w:rsidR="000D5096" w:rsidRPr="00CE261F">
        <w:t xml:space="preserve">период </w:t>
      </w:r>
      <w:r w:rsidRPr="00CE261F">
        <w:t xml:space="preserve">каникул утверждается приказом </w:t>
      </w:r>
      <w:r w:rsidR="007166AD" w:rsidRPr="00CE261F">
        <w:t>работодател</w:t>
      </w:r>
      <w:r w:rsidR="00BB1A21" w:rsidRPr="00CE261F">
        <w:t>я</w:t>
      </w:r>
      <w:r w:rsidR="000D5096" w:rsidRPr="00CE261F">
        <w:t xml:space="preserve"> по согласованию с выборным органом первичной профсоюзной организации.</w:t>
      </w:r>
    </w:p>
    <w:p w14:paraId="7BFA3364" w14:textId="77777777" w:rsidR="007166AD" w:rsidRPr="00CE261F" w:rsidRDefault="007166AD" w:rsidP="003D5755">
      <w:pPr>
        <w:pStyle w:val="3"/>
        <w:ind w:firstLine="709"/>
        <w:contextualSpacing/>
      </w:pPr>
      <w:r w:rsidRPr="00CE261F">
        <w:t xml:space="preserve">Режим рабочего времени </w:t>
      </w:r>
      <w:r w:rsidR="00D4310D" w:rsidRPr="00CE261F">
        <w:t>педагогов</w:t>
      </w:r>
      <w:r w:rsidRPr="00CE261F">
        <w:t>,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w:t>
      </w:r>
      <w:r w:rsidR="00E2286C" w:rsidRPr="00CE261F">
        <w:t xml:space="preserve"> </w:t>
      </w:r>
      <w:r w:rsidRPr="00CE261F">
        <w:t>обучения, установленного до начала каникул.</w:t>
      </w:r>
    </w:p>
    <w:p w14:paraId="48928FE5" w14:textId="77777777" w:rsidR="00B06AB2" w:rsidRPr="00CE261F" w:rsidRDefault="00B06AB2" w:rsidP="003D5755">
      <w:pPr>
        <w:pStyle w:val="3"/>
        <w:ind w:firstLine="709"/>
        <w:contextualSpacing/>
      </w:pPr>
      <w:r w:rsidRPr="00CE261F">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39A714BD" w14:textId="77777777" w:rsidR="007C33FC" w:rsidRPr="00CE261F" w:rsidRDefault="007C33FC" w:rsidP="003D5755">
      <w:pPr>
        <w:pStyle w:val="3"/>
        <w:ind w:firstLine="709"/>
        <w:contextualSpacing/>
      </w:pPr>
      <w:r w:rsidRPr="00CE261F">
        <w:t>В каникулярн</w:t>
      </w:r>
      <w:r w:rsidR="000D5096" w:rsidRPr="00CE261F">
        <w:t xml:space="preserve">ый период, а также в период отмены учебных занятий </w:t>
      </w:r>
      <w:r w:rsidRPr="00CE261F">
        <w:t xml:space="preserve">учебно-вспомогательный и обслуживающий персонал </w:t>
      </w:r>
      <w:r w:rsidR="002C0D5C" w:rsidRPr="00CE261F">
        <w:t xml:space="preserve">образовательной организации </w:t>
      </w:r>
      <w:r w:rsidR="00EE47DF" w:rsidRPr="00CE261F">
        <w:t>может привлека</w:t>
      </w:r>
      <w:r w:rsidRPr="00CE261F">
        <w:t>т</w:t>
      </w:r>
      <w:r w:rsidR="00EE47DF" w:rsidRPr="00CE261F">
        <w:t>ь</w:t>
      </w:r>
      <w:r w:rsidRPr="00CE261F">
        <w:t>ся к выполнению хозяйственных работ, не требующих специальных знаний</w:t>
      </w:r>
      <w:r w:rsidR="002C0D5C" w:rsidRPr="00CE261F">
        <w:t>,</w:t>
      </w:r>
      <w:r w:rsidRPr="00CE261F">
        <w:t xml:space="preserve"> в пределах установленно</w:t>
      </w:r>
      <w:r w:rsidR="000D5096" w:rsidRPr="00CE261F">
        <w:t>й</w:t>
      </w:r>
      <w:r w:rsidRPr="00CE261F">
        <w:t xml:space="preserve"> им</w:t>
      </w:r>
      <w:r w:rsidR="000D5096" w:rsidRPr="00CE261F">
        <w:t xml:space="preserve"> продолжительности</w:t>
      </w:r>
      <w:r w:rsidRPr="00CE261F">
        <w:t xml:space="preserve"> рабочего времени</w:t>
      </w:r>
      <w:r w:rsidR="000D5096" w:rsidRPr="00CE261F">
        <w:t>.</w:t>
      </w:r>
    </w:p>
    <w:p w14:paraId="59D37A9D" w14:textId="77777777" w:rsidR="00E37A4F" w:rsidRPr="00CE261F" w:rsidRDefault="00E37A4F" w:rsidP="003D5755">
      <w:pPr>
        <w:tabs>
          <w:tab w:val="left" w:pos="7230"/>
        </w:tabs>
        <w:ind w:firstLine="709"/>
        <w:contextualSpacing/>
        <w:jc w:val="both"/>
        <w:rPr>
          <w:sz w:val="28"/>
          <w:szCs w:val="28"/>
        </w:rPr>
      </w:pPr>
      <w:r w:rsidRPr="00CE261F">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2113BEB7" w14:textId="16278430" w:rsidR="00A65AB2" w:rsidRPr="00CE261F" w:rsidRDefault="005A79F5" w:rsidP="003D5755">
      <w:pPr>
        <w:pStyle w:val="3"/>
        <w:ind w:firstLine="709"/>
        <w:contextualSpacing/>
      </w:pPr>
      <w:r w:rsidRPr="00146D58">
        <w:lastRenderedPageBreak/>
        <w:t>4</w:t>
      </w:r>
      <w:r w:rsidR="0010455B" w:rsidRPr="00CE261F">
        <w:t>.</w:t>
      </w:r>
      <w:r w:rsidR="008A73CD" w:rsidRPr="00CE261F">
        <w:t>1.</w:t>
      </w:r>
      <w:r w:rsidR="00651C21" w:rsidRPr="00CE261F">
        <w:t>1</w:t>
      </w:r>
      <w:r w:rsidR="000F1A99" w:rsidRPr="00CE261F">
        <w:t>2</w:t>
      </w:r>
      <w:r w:rsidR="0010455B" w:rsidRPr="00CE261F">
        <w:t>.</w:t>
      </w:r>
      <w:r w:rsidR="007A2BBE" w:rsidRPr="00CE261F">
        <w:rPr>
          <w:rFonts w:eastAsia="Arial Unicode MS"/>
          <w:color w:val="000000"/>
          <w:kern w:val="1"/>
        </w:rPr>
        <w:t> </w:t>
      </w:r>
      <w:r w:rsidR="0054218D" w:rsidRPr="00CE261F">
        <w:t>Привлечение</w:t>
      </w:r>
      <w:r w:rsidR="00A65AB2" w:rsidRPr="00CE261F">
        <w:t xml:space="preserve"> работодателем работников</w:t>
      </w:r>
      <w:r w:rsidR="0054218D" w:rsidRPr="00CE261F">
        <w:t xml:space="preserve"> к </w:t>
      </w:r>
      <w:r w:rsidR="00C70471" w:rsidRPr="00CE261F">
        <w:t xml:space="preserve">сверхурочной </w:t>
      </w:r>
      <w:r w:rsidR="0054218D" w:rsidRPr="00CE261F">
        <w:t>р</w:t>
      </w:r>
      <w:r w:rsidR="0010455B" w:rsidRPr="00CE261F">
        <w:t>абот</w:t>
      </w:r>
      <w:r w:rsidR="0054218D" w:rsidRPr="00CE261F">
        <w:t>е</w:t>
      </w:r>
      <w:r w:rsidR="00E2286C" w:rsidRPr="00CE261F">
        <w:t xml:space="preserve"> </w:t>
      </w:r>
      <w:r w:rsidR="00276235" w:rsidRPr="00CE261F">
        <w:t xml:space="preserve">допускается только </w:t>
      </w:r>
      <w:r w:rsidR="0010455B" w:rsidRPr="00CE261F">
        <w:t xml:space="preserve">с </w:t>
      </w:r>
      <w:r w:rsidR="00276235" w:rsidRPr="00CE261F">
        <w:t>письменного согласия работника и компенсируется в соответствии с трудовым законодательством.</w:t>
      </w:r>
    </w:p>
    <w:p w14:paraId="0D88389E" w14:textId="77777777" w:rsidR="00A65AB2" w:rsidRPr="00CE261F" w:rsidRDefault="0054218D" w:rsidP="003D5755">
      <w:pPr>
        <w:pStyle w:val="3"/>
        <w:ind w:firstLine="709"/>
        <w:contextualSpacing/>
      </w:pPr>
      <w:r w:rsidRPr="00CE261F">
        <w:t>Работодатель может привлекать работников к сверхурочным работам в соответствии со стать</w:t>
      </w:r>
      <w:r w:rsidR="007166AD" w:rsidRPr="00CE261F">
        <w:t>ё</w:t>
      </w:r>
      <w:r w:rsidR="00CA1933" w:rsidRPr="00CE261F">
        <w:t>й 99 ТК </w:t>
      </w:r>
      <w:r w:rsidRPr="00CE261F">
        <w:t>РФ только с предварительного согласия выборного органа первичной профсоюзной организации.</w:t>
      </w:r>
    </w:p>
    <w:p w14:paraId="3DF0B979" w14:textId="77777777" w:rsidR="0010455B" w:rsidRPr="00CE261F" w:rsidRDefault="0010455B" w:rsidP="003D5755">
      <w:pPr>
        <w:pStyle w:val="3"/>
        <w:ind w:firstLine="709"/>
        <w:contextualSpacing/>
      </w:pPr>
      <w:r w:rsidRPr="00CE261F">
        <w:t xml:space="preserve">К </w:t>
      </w:r>
      <w:r w:rsidR="00352666" w:rsidRPr="00CE261F">
        <w:t xml:space="preserve">сверхурочной </w:t>
      </w:r>
      <w:r w:rsidRPr="00CE261F">
        <w:t>работе не допускаются беременные женщины</w:t>
      </w:r>
      <w:r w:rsidR="00276235" w:rsidRPr="00CE261F">
        <w:t>, работник</w:t>
      </w:r>
      <w:r w:rsidR="00D4310D" w:rsidRPr="00CE261F">
        <w:t>и</w:t>
      </w:r>
      <w:r w:rsidR="00276235" w:rsidRPr="00CE261F">
        <w:t xml:space="preserve"> в возрасте до восемнадцати лет, други</w:t>
      </w:r>
      <w:r w:rsidR="00A65AB2" w:rsidRPr="00CE261F">
        <w:t>е</w:t>
      </w:r>
      <w:r w:rsidR="00276235" w:rsidRPr="00CE261F">
        <w:t xml:space="preserve"> категори</w:t>
      </w:r>
      <w:r w:rsidR="00A65AB2" w:rsidRPr="00CE261F">
        <w:t>и</w:t>
      </w:r>
      <w:r w:rsidR="00CA1933" w:rsidRPr="00CE261F">
        <w:t xml:space="preserve"> работников в соответствии с ТК </w:t>
      </w:r>
      <w:r w:rsidR="00276235" w:rsidRPr="00CE261F">
        <w:t>РФ и иными федеральными законами.</w:t>
      </w:r>
    </w:p>
    <w:p w14:paraId="57083A03" w14:textId="7323D605" w:rsidR="00EE47DF" w:rsidRPr="00CE261F" w:rsidRDefault="005A79F5" w:rsidP="003D5755">
      <w:pPr>
        <w:pStyle w:val="3"/>
        <w:ind w:firstLine="709"/>
        <w:contextualSpacing/>
      </w:pPr>
      <w:r w:rsidRPr="00146D58">
        <w:t>4</w:t>
      </w:r>
      <w:r w:rsidR="007C33FC" w:rsidRPr="00CE261F">
        <w:t>.</w:t>
      </w:r>
      <w:r w:rsidR="008A73CD" w:rsidRPr="00CE261F">
        <w:t>1.</w:t>
      </w:r>
      <w:r w:rsidR="004A393E" w:rsidRPr="00CE261F">
        <w:t>1</w:t>
      </w:r>
      <w:r w:rsidR="000F1A99" w:rsidRPr="00CE261F">
        <w:t>3</w:t>
      </w:r>
      <w:r w:rsidR="00651C21" w:rsidRPr="00CE261F">
        <w:t>.</w:t>
      </w:r>
      <w:r w:rsidR="007A2BBE" w:rsidRPr="00CE261F">
        <w:rPr>
          <w:rFonts w:eastAsia="Arial Unicode MS"/>
          <w:color w:val="000000"/>
          <w:kern w:val="1"/>
        </w:rPr>
        <w:t> </w:t>
      </w:r>
      <w:r w:rsidR="007C33FC" w:rsidRPr="00CE261F">
        <w:t xml:space="preserve">Работодатель </w:t>
      </w:r>
      <w:r w:rsidR="00EE47DF" w:rsidRPr="00CE261F">
        <w:t xml:space="preserve">обязан согласовывать </w:t>
      </w:r>
      <w:r w:rsidR="00276235" w:rsidRPr="00CE261F">
        <w:t xml:space="preserve">с выборным органом первичной профсоюзной организации </w:t>
      </w:r>
      <w:r w:rsidR="00EE47DF" w:rsidRPr="00CE261F">
        <w:t>перечень</w:t>
      </w:r>
      <w:r w:rsidR="0010455B" w:rsidRPr="00CE261F">
        <w:t xml:space="preserve"> должностей работников с ненормированным рабочим днем.</w:t>
      </w:r>
    </w:p>
    <w:p w14:paraId="71A663DF" w14:textId="005F8F8D" w:rsidR="007C33FC" w:rsidRPr="00CE261F" w:rsidRDefault="005A79F5" w:rsidP="003D5755">
      <w:pPr>
        <w:pStyle w:val="3"/>
        <w:ind w:firstLine="709"/>
        <w:contextualSpacing/>
      </w:pPr>
      <w:r w:rsidRPr="00146D58">
        <w:t>4</w:t>
      </w:r>
      <w:r w:rsidR="007C33FC" w:rsidRPr="00CE261F">
        <w:t>.</w:t>
      </w:r>
      <w:r w:rsidR="008A73CD" w:rsidRPr="00CE261F">
        <w:t>1.</w:t>
      </w:r>
      <w:r w:rsidR="004A393E" w:rsidRPr="00CE261F">
        <w:t>1</w:t>
      </w:r>
      <w:r w:rsidR="000F1A99" w:rsidRPr="00CE261F">
        <w:t>4</w:t>
      </w:r>
      <w:r w:rsidR="00651C21" w:rsidRPr="00CE261F">
        <w:t>.</w:t>
      </w:r>
      <w:r w:rsidR="007A2BBE" w:rsidRPr="00CE261F">
        <w:rPr>
          <w:rFonts w:eastAsia="Arial Unicode MS"/>
          <w:color w:val="000000"/>
          <w:kern w:val="1"/>
        </w:rPr>
        <w:t> </w:t>
      </w:r>
      <w:r w:rsidR="00E81550" w:rsidRPr="00CE261F">
        <w:t xml:space="preserve">Работа в выходные и праздничные дни запрещается. </w:t>
      </w:r>
      <w:r w:rsidR="007C33FC" w:rsidRPr="00CE261F">
        <w:t xml:space="preserve">Привлечение работников к работе в выходные и нерабочие праздничные дни производится с их письменного согласия </w:t>
      </w:r>
      <w:r w:rsidR="00D41660" w:rsidRPr="00CE261F">
        <w:t xml:space="preserve">и с </w:t>
      </w:r>
      <w:r w:rsidR="009222EB" w:rsidRPr="00CE261F">
        <w:t>учё</w:t>
      </w:r>
      <w:r w:rsidR="00D41660" w:rsidRPr="00CE261F">
        <w:t xml:space="preserve">том мнения выборного органа первичной профсоюзной организации </w:t>
      </w:r>
      <w:r w:rsidR="007C33FC" w:rsidRPr="00CE261F">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CE261F">
        <w:t xml:space="preserve">образовательной </w:t>
      </w:r>
      <w:r w:rsidR="00C51BF4" w:rsidRPr="00CE261F">
        <w:t>организации</w:t>
      </w:r>
      <w:r w:rsidR="007C33FC" w:rsidRPr="00CE261F">
        <w:t>.</w:t>
      </w:r>
      <w:r w:rsidR="003A5A3C" w:rsidRPr="00CE261F">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1752599A" w14:textId="01B2702A" w:rsidR="007C33FC" w:rsidRPr="00CE261F" w:rsidRDefault="005A79F5" w:rsidP="003D5755">
      <w:pPr>
        <w:pStyle w:val="3"/>
        <w:ind w:firstLine="709"/>
        <w:contextualSpacing/>
        <w:rPr>
          <w:spacing w:val="-6"/>
        </w:rPr>
      </w:pPr>
      <w:r w:rsidRPr="00146D58">
        <w:rPr>
          <w:spacing w:val="-6"/>
        </w:rPr>
        <w:t>4</w:t>
      </w:r>
      <w:r w:rsidR="007C33FC" w:rsidRPr="00CE261F">
        <w:rPr>
          <w:spacing w:val="-6"/>
        </w:rPr>
        <w:t>.</w:t>
      </w:r>
      <w:r w:rsidR="008A73CD" w:rsidRPr="00CE261F">
        <w:rPr>
          <w:spacing w:val="-6"/>
        </w:rPr>
        <w:t>1.</w:t>
      </w:r>
      <w:r w:rsidR="007C33FC" w:rsidRPr="00CE261F">
        <w:rPr>
          <w:spacing w:val="-6"/>
        </w:rPr>
        <w:t>1</w:t>
      </w:r>
      <w:r w:rsidR="000F1A99" w:rsidRPr="00CE261F">
        <w:rPr>
          <w:spacing w:val="-6"/>
        </w:rPr>
        <w:t>5</w:t>
      </w:r>
      <w:r w:rsidR="00D41660" w:rsidRPr="00CE261F">
        <w:rPr>
          <w:spacing w:val="-6"/>
        </w:rPr>
        <w:t>.</w:t>
      </w:r>
      <w:r w:rsidR="007A2BBE" w:rsidRPr="00CE261F">
        <w:rPr>
          <w:rFonts w:eastAsia="Arial Unicode MS"/>
          <w:color w:val="000000"/>
          <w:kern w:val="1"/>
        </w:rPr>
        <w:t> </w:t>
      </w:r>
      <w:r w:rsidR="007C33FC" w:rsidRPr="00CE261F">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CE261F">
        <w:rPr>
          <w:spacing w:val="-6"/>
        </w:rPr>
        <w:t>п</w:t>
      </w:r>
      <w:r w:rsidR="007C33FC" w:rsidRPr="00CE261F">
        <w:rPr>
          <w:spacing w:val="-6"/>
        </w:rPr>
        <w:t>равилами внутреннего трудового распорядка</w:t>
      </w:r>
      <w:r w:rsidR="002323D1" w:rsidRPr="00CE261F">
        <w:rPr>
          <w:spacing w:val="-6"/>
        </w:rPr>
        <w:t xml:space="preserve"> образовательной организации</w:t>
      </w:r>
      <w:r w:rsidR="007C33FC" w:rsidRPr="00CE261F">
        <w:rPr>
          <w:spacing w:val="-6"/>
        </w:rPr>
        <w:t>.</w:t>
      </w:r>
    </w:p>
    <w:p w14:paraId="4D441886" w14:textId="77777777" w:rsidR="00352666" w:rsidRPr="00CE261F" w:rsidRDefault="00352666" w:rsidP="003D5755">
      <w:pPr>
        <w:pStyle w:val="3"/>
        <w:ind w:firstLine="709"/>
        <w:contextualSpacing/>
        <w:rPr>
          <w:spacing w:val="-6"/>
        </w:rPr>
      </w:pPr>
      <w:proofErr w:type="gramStart"/>
      <w:r w:rsidRPr="00CE261F">
        <w:rPr>
          <w:spacing w:val="-6"/>
        </w:rPr>
        <w:t>Для</w:t>
      </w:r>
      <w:r w:rsidR="00013B56" w:rsidRPr="00CE261F">
        <w:rPr>
          <w:spacing w:val="-6"/>
        </w:rPr>
        <w:t xml:space="preserve"> педагогов</w:t>
      </w:r>
      <w:r w:rsidRPr="00CE261F">
        <w:rPr>
          <w:spacing w:val="-6"/>
        </w:rPr>
        <w:t>, выполняющих свои обязанности непрерывно в течение рабочего дня, перерыв для при</w:t>
      </w:r>
      <w:r w:rsidR="009F10E3" w:rsidRPr="00CE261F">
        <w:rPr>
          <w:spacing w:val="-6"/>
        </w:rPr>
        <w:t>ё</w:t>
      </w:r>
      <w:r w:rsidRPr="00CE261F">
        <w:rPr>
          <w:spacing w:val="-6"/>
        </w:rPr>
        <w:t>ма пищи может не устанавливаться, а возможность приема пищи обеспечивается одновременно вместе с обучающимися (отдельно в специально отвед</w:t>
      </w:r>
      <w:r w:rsidR="009F10E3" w:rsidRPr="00CE261F">
        <w:rPr>
          <w:spacing w:val="-6"/>
        </w:rPr>
        <w:t>ё</w:t>
      </w:r>
      <w:r w:rsidRPr="00CE261F">
        <w:rPr>
          <w:spacing w:val="-6"/>
        </w:rPr>
        <w:t>нном для этой цели помещении).</w:t>
      </w:r>
      <w:proofErr w:type="gramEnd"/>
    </w:p>
    <w:p w14:paraId="486DB3A2" w14:textId="66701E3E" w:rsidR="00BB1A21" w:rsidRPr="00CE261F" w:rsidRDefault="005A79F5" w:rsidP="003D5755">
      <w:pPr>
        <w:autoSpaceDE w:val="0"/>
        <w:autoSpaceDN w:val="0"/>
        <w:adjustRightInd w:val="0"/>
        <w:ind w:firstLine="709"/>
        <w:contextualSpacing/>
        <w:jc w:val="both"/>
        <w:rPr>
          <w:sz w:val="28"/>
          <w:szCs w:val="28"/>
        </w:rPr>
      </w:pPr>
      <w:r w:rsidRPr="00146D58">
        <w:rPr>
          <w:spacing w:val="-6"/>
          <w:sz w:val="28"/>
          <w:szCs w:val="28"/>
        </w:rPr>
        <w:t>4</w:t>
      </w:r>
      <w:r w:rsidR="007C33FC" w:rsidRPr="00CE261F">
        <w:rPr>
          <w:spacing w:val="-6"/>
          <w:sz w:val="28"/>
          <w:szCs w:val="28"/>
        </w:rPr>
        <w:t>.</w:t>
      </w:r>
      <w:r w:rsidR="008A73CD" w:rsidRPr="00CE261F">
        <w:rPr>
          <w:spacing w:val="-6"/>
          <w:sz w:val="28"/>
          <w:szCs w:val="28"/>
        </w:rPr>
        <w:t>1.1</w:t>
      </w:r>
      <w:r w:rsidR="000F1A99" w:rsidRPr="00CE261F">
        <w:rPr>
          <w:spacing w:val="-6"/>
          <w:sz w:val="28"/>
          <w:szCs w:val="28"/>
        </w:rPr>
        <w:t>6</w:t>
      </w:r>
      <w:r w:rsidR="007C33FC" w:rsidRPr="00CE261F">
        <w:rPr>
          <w:spacing w:val="-6"/>
          <w:sz w:val="28"/>
          <w:szCs w:val="28"/>
        </w:rPr>
        <w:t>.</w:t>
      </w:r>
      <w:r w:rsidR="0064438E" w:rsidRPr="00CE261F">
        <w:rPr>
          <w:rFonts w:eastAsia="Arial Unicode MS"/>
          <w:color w:val="000000"/>
          <w:kern w:val="1"/>
          <w:sz w:val="28"/>
          <w:szCs w:val="28"/>
        </w:rPr>
        <w:t> </w:t>
      </w:r>
      <w:r w:rsidR="00E064A7" w:rsidRPr="00CE261F">
        <w:rPr>
          <w:sz w:val="28"/>
          <w:szCs w:val="28"/>
        </w:rPr>
        <w:t>Педагогическим работникам предоставляется ежегодный основной удлин</w:t>
      </w:r>
      <w:r w:rsidR="009F10E3" w:rsidRPr="00CE261F">
        <w:rPr>
          <w:sz w:val="28"/>
          <w:szCs w:val="28"/>
        </w:rPr>
        <w:t>ё</w:t>
      </w:r>
      <w:r w:rsidR="00E064A7" w:rsidRPr="00CE261F">
        <w:rPr>
          <w:sz w:val="28"/>
          <w:szCs w:val="28"/>
        </w:rPr>
        <w:t>нный оплачиваемый отпуск, продолжительность</w:t>
      </w:r>
      <w:r w:rsidR="007F10F4" w:rsidRPr="00CE261F">
        <w:rPr>
          <w:sz w:val="28"/>
          <w:szCs w:val="28"/>
        </w:rPr>
        <w:t xml:space="preserve"> которого устанавливается  Правительством РФ</w:t>
      </w:r>
      <w:r w:rsidR="003A5A3C" w:rsidRPr="00CE261F">
        <w:rPr>
          <w:sz w:val="28"/>
          <w:szCs w:val="28"/>
        </w:rPr>
        <w:t xml:space="preserve">. </w:t>
      </w:r>
    </w:p>
    <w:p w14:paraId="3391175B" w14:textId="77777777" w:rsidR="007C33FC" w:rsidRPr="00CE261F" w:rsidRDefault="003A5A3C" w:rsidP="003D5755">
      <w:pPr>
        <w:autoSpaceDE w:val="0"/>
        <w:autoSpaceDN w:val="0"/>
        <w:adjustRightInd w:val="0"/>
        <w:ind w:firstLine="709"/>
        <w:contextualSpacing/>
        <w:jc w:val="both"/>
        <w:rPr>
          <w:sz w:val="28"/>
          <w:szCs w:val="28"/>
        </w:rPr>
      </w:pPr>
      <w:r w:rsidRPr="00CE261F">
        <w:rPr>
          <w:sz w:val="28"/>
          <w:szCs w:val="28"/>
        </w:rPr>
        <w:t>О</w:t>
      </w:r>
      <w:r w:rsidR="00E064A7" w:rsidRPr="00CE261F">
        <w:rPr>
          <w:sz w:val="28"/>
          <w:szCs w:val="28"/>
        </w:rPr>
        <w:t xml:space="preserve">стальным </w:t>
      </w:r>
      <w:r w:rsidR="007C33FC" w:rsidRPr="00CE261F">
        <w:rPr>
          <w:sz w:val="28"/>
          <w:szCs w:val="28"/>
        </w:rPr>
        <w:t>работникам предоставляется ежегодный основной оплачиваемый отпуск продолжительностью не менее</w:t>
      </w:r>
      <w:r w:rsidR="007F10F4" w:rsidRPr="00CE261F">
        <w:rPr>
          <w:sz w:val="28"/>
          <w:szCs w:val="28"/>
        </w:rPr>
        <w:t>28</w:t>
      </w:r>
      <w:r w:rsidR="007C33FC" w:rsidRPr="00CE261F">
        <w:rPr>
          <w:sz w:val="28"/>
          <w:szCs w:val="28"/>
        </w:rPr>
        <w:t>календарных дней с сохранением места работы (должности) и среднего заработка.</w:t>
      </w:r>
    </w:p>
    <w:p w14:paraId="6039DF2A" w14:textId="023BDA4B" w:rsidR="00F56922" w:rsidRPr="00CE261F" w:rsidRDefault="007C33FC" w:rsidP="003D5755">
      <w:pPr>
        <w:pStyle w:val="3"/>
        <w:ind w:firstLine="709"/>
        <w:contextualSpacing/>
      </w:pPr>
      <w:r w:rsidRPr="00CE261F">
        <w:t xml:space="preserve">Отпуск за первый год работы предоставляется работникам по истечении шести месяцев непрерывной работы в </w:t>
      </w:r>
      <w:r w:rsidR="002323D1" w:rsidRPr="00CE261F">
        <w:t>образовательной</w:t>
      </w:r>
      <w:r w:rsidRPr="00CE261F">
        <w:t xml:space="preserve"> организации, за второй и последующий годы работы – в любое время рабочего </w:t>
      </w:r>
      <w:r w:rsidR="002323D1" w:rsidRPr="00CE261F">
        <w:t xml:space="preserve">года </w:t>
      </w:r>
      <w:r w:rsidRPr="00CE261F">
        <w:t xml:space="preserve">в соответствии с очередностью предоставления отпусков. </w:t>
      </w:r>
      <w:r w:rsidR="002323D1" w:rsidRPr="00CE261F">
        <w:t xml:space="preserve">По соглашению сторон оплачиваемый </w:t>
      </w:r>
      <w:r w:rsidRPr="00CE261F">
        <w:t xml:space="preserve">отпуск может быть предоставлен </w:t>
      </w:r>
      <w:r w:rsidR="002323D1" w:rsidRPr="00CE261F">
        <w:t xml:space="preserve">работникам </w:t>
      </w:r>
      <w:r w:rsidRPr="00CE261F">
        <w:t>и до истечения шести месяцев</w:t>
      </w:r>
      <w:r w:rsidR="00BA363F" w:rsidRPr="00CE261F">
        <w:t xml:space="preserve">, а также в </w:t>
      </w:r>
      <w:r w:rsidR="00D20071" w:rsidRPr="00CE261F">
        <w:t>других случаях</w:t>
      </w:r>
      <w:r w:rsidR="00717182" w:rsidRPr="00CE261F">
        <w:t>,</w:t>
      </w:r>
      <w:r w:rsidR="00D20071" w:rsidRPr="00CE261F">
        <w:t xml:space="preserve"> определё</w:t>
      </w:r>
      <w:r w:rsidR="00BA363F" w:rsidRPr="00CE261F">
        <w:t xml:space="preserve">нных </w:t>
      </w:r>
      <w:r w:rsidRPr="00CE261F">
        <w:t>ст</w:t>
      </w:r>
      <w:r w:rsidR="00BA363F" w:rsidRPr="00CE261F">
        <w:t>атьёй</w:t>
      </w:r>
      <w:r w:rsidR="00273E48" w:rsidRPr="00CE261F">
        <w:t xml:space="preserve"> </w:t>
      </w:r>
      <w:r w:rsidR="00CA1933" w:rsidRPr="00CE261F">
        <w:t>122 ТК </w:t>
      </w:r>
      <w:r w:rsidR="00BA363F" w:rsidRPr="00CE261F">
        <w:t>РФ</w:t>
      </w:r>
      <w:r w:rsidRPr="00CE261F">
        <w:t>.</w:t>
      </w:r>
    </w:p>
    <w:p w14:paraId="273337AF" w14:textId="77777777" w:rsidR="009C1B61" w:rsidRPr="00CE261F" w:rsidRDefault="009C1B61" w:rsidP="003D5755">
      <w:pPr>
        <w:pStyle w:val="3"/>
        <w:ind w:firstLine="709"/>
        <w:contextualSpacing/>
        <w:rPr>
          <w:color w:val="1F497D" w:themeColor="text2"/>
        </w:rPr>
      </w:pPr>
      <w:r w:rsidRPr="00CE261F">
        <w:rPr>
          <w:iCs/>
        </w:rPr>
        <w:t>Предоставление работникам по инициативе работодателя отпуска без сохранения заработной платы не допускается</w:t>
      </w:r>
      <w:r w:rsidR="00013B56" w:rsidRPr="00CE261F">
        <w:rPr>
          <w:iCs/>
        </w:rPr>
        <w:t>.</w:t>
      </w:r>
    </w:p>
    <w:p w14:paraId="72EBFDDA" w14:textId="77777777" w:rsidR="007C33FC" w:rsidRPr="00CE261F" w:rsidRDefault="007C33FC" w:rsidP="003D5755">
      <w:pPr>
        <w:pStyle w:val="3"/>
        <w:ind w:firstLine="709"/>
        <w:contextualSpacing/>
      </w:pPr>
      <w:r w:rsidRPr="00CE261F">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CE261F">
        <w:t>,</w:t>
      </w:r>
      <w:r w:rsidRPr="00CE261F">
        <w:t xml:space="preserve"> чем за </w:t>
      </w:r>
      <w:r w:rsidR="009F10E3" w:rsidRPr="00CE261F">
        <w:t>две</w:t>
      </w:r>
      <w:r w:rsidRPr="00CE261F">
        <w:t xml:space="preserve"> недели до наступления календарного года.</w:t>
      </w:r>
    </w:p>
    <w:p w14:paraId="627686C2" w14:textId="77777777" w:rsidR="007C33FC" w:rsidRPr="00CE261F" w:rsidRDefault="007C33FC" w:rsidP="003D5755">
      <w:pPr>
        <w:pStyle w:val="3"/>
        <w:ind w:firstLine="709"/>
        <w:contextualSpacing/>
      </w:pPr>
      <w:r w:rsidRPr="00CE261F">
        <w:t xml:space="preserve">О времени начала отпуска работник должен быть </w:t>
      </w:r>
      <w:r w:rsidR="00E064A7" w:rsidRPr="00CE261F">
        <w:t xml:space="preserve">письменно </w:t>
      </w:r>
      <w:r w:rsidRPr="00CE261F">
        <w:t>извещен не позднее, чем за две недели до его начала.</w:t>
      </w:r>
      <w:r w:rsidR="00E2286C" w:rsidRPr="00CE261F">
        <w:t xml:space="preserve"> </w:t>
      </w:r>
      <w:r w:rsidRPr="00CE261F">
        <w:t xml:space="preserve">Продление, перенесение, разделение и отзыв из </w:t>
      </w:r>
      <w:r w:rsidR="002323D1" w:rsidRPr="00CE261F">
        <w:t>оплачиваемого отпуска</w:t>
      </w:r>
      <w:r w:rsidRPr="00CE261F">
        <w:t xml:space="preserve"> производится с согласия работника в случаях, предусмотренных ст</w:t>
      </w:r>
      <w:r w:rsidR="002323D1" w:rsidRPr="00CE261F">
        <w:t xml:space="preserve">атьями </w:t>
      </w:r>
      <w:r w:rsidR="00CA1933" w:rsidRPr="00CE261F">
        <w:t>124, 125 ТК </w:t>
      </w:r>
      <w:r w:rsidRPr="00CE261F">
        <w:t>РФ.</w:t>
      </w:r>
    </w:p>
    <w:p w14:paraId="781CB656" w14:textId="77777777" w:rsidR="003A5A3C" w:rsidRPr="00CE261F" w:rsidRDefault="003A5A3C" w:rsidP="003D5755">
      <w:pPr>
        <w:pStyle w:val="3"/>
        <w:ind w:firstLine="709"/>
        <w:contextualSpacing/>
      </w:pPr>
      <w:r w:rsidRPr="00CE261F">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CE261F">
        <w:t>.</w:t>
      </w:r>
    </w:p>
    <w:p w14:paraId="008BF6BC" w14:textId="54C79FA2" w:rsidR="00E36488" w:rsidRPr="00CE261F" w:rsidRDefault="005A79F5" w:rsidP="003D5755">
      <w:pPr>
        <w:pStyle w:val="3"/>
        <w:ind w:firstLine="709"/>
        <w:contextualSpacing/>
      </w:pPr>
      <w:r w:rsidRPr="00146D58">
        <w:t>4</w:t>
      </w:r>
      <w:r w:rsidR="007C33FC" w:rsidRPr="00CE261F">
        <w:t>.</w:t>
      </w:r>
      <w:r w:rsidR="008A73CD" w:rsidRPr="00CE261F">
        <w:t>1.1</w:t>
      </w:r>
      <w:r w:rsidR="000F1A99" w:rsidRPr="00CE261F">
        <w:t>7</w:t>
      </w:r>
      <w:r w:rsidR="00A17BBE" w:rsidRPr="00CE261F">
        <w:rPr>
          <w:color w:val="FF0000"/>
        </w:rPr>
        <w:t>.</w:t>
      </w:r>
      <w:r w:rsidR="0064438E" w:rsidRPr="00CE261F">
        <w:rPr>
          <w:rFonts w:eastAsia="Arial Unicode MS"/>
          <w:color w:val="FF0000"/>
          <w:kern w:val="1"/>
        </w:rPr>
        <w:t> </w:t>
      </w:r>
      <w:r w:rsidR="009F10E3" w:rsidRPr="00CE261F">
        <w:t>Продолжительность ежегодных дополнительных оплачиваемых отпусков предоставляе</w:t>
      </w:r>
      <w:r w:rsidR="002640B1" w:rsidRPr="00CE261F">
        <w:t xml:space="preserve">тся </w:t>
      </w:r>
      <w:r w:rsidR="009F10E3" w:rsidRPr="00CE261F">
        <w:t xml:space="preserve"> работникам </w:t>
      </w:r>
      <w:r w:rsidR="00736F0B" w:rsidRPr="00CE261F">
        <w:t xml:space="preserve">на основаниях и </w:t>
      </w:r>
      <w:r w:rsidR="009F10E3" w:rsidRPr="00CE261F">
        <w:t>в случая</w:t>
      </w:r>
      <w:r w:rsidR="00366E2F" w:rsidRPr="00CE261F">
        <w:t xml:space="preserve">х, предусмотренных </w:t>
      </w:r>
      <w:r w:rsidR="00736F0B" w:rsidRPr="00CE261F">
        <w:t>статьёй</w:t>
      </w:r>
      <w:r w:rsidR="009F10E3" w:rsidRPr="00CE261F">
        <w:t xml:space="preserve"> 116</w:t>
      </w:r>
      <w:r w:rsidR="00736F0B" w:rsidRPr="00CE261F">
        <w:t> </w:t>
      </w:r>
      <w:r w:rsidR="009F10E3" w:rsidRPr="00CE261F">
        <w:t>ТК РФ</w:t>
      </w:r>
      <w:r w:rsidR="002640B1" w:rsidRPr="00CE261F">
        <w:t xml:space="preserve">.  </w:t>
      </w:r>
    </w:p>
    <w:p w14:paraId="14853695" w14:textId="4D322F9C" w:rsidR="00BA363F" w:rsidRPr="00CE261F" w:rsidRDefault="00F56922" w:rsidP="003D5755">
      <w:pPr>
        <w:ind w:firstLine="709"/>
        <w:contextualSpacing/>
        <w:jc w:val="both"/>
        <w:rPr>
          <w:sz w:val="28"/>
          <w:szCs w:val="28"/>
        </w:rPr>
      </w:pPr>
      <w:r w:rsidRPr="00CE261F">
        <w:rPr>
          <w:sz w:val="28"/>
          <w:szCs w:val="28"/>
        </w:rPr>
        <w:t>Работникам, занятым на работах с вредными условиями труда, обеспечивается право</w:t>
      </w:r>
      <w:r w:rsidR="00E2286C" w:rsidRPr="00CE261F">
        <w:rPr>
          <w:sz w:val="28"/>
          <w:szCs w:val="28"/>
        </w:rPr>
        <w:t xml:space="preserve"> </w:t>
      </w:r>
      <w:r w:rsidR="00171B49" w:rsidRPr="00CE261F">
        <w:rPr>
          <w:sz w:val="28"/>
          <w:szCs w:val="28"/>
        </w:rPr>
        <w:t xml:space="preserve">на сокращенный рабочий день и </w:t>
      </w:r>
      <w:r w:rsidRPr="00CE261F">
        <w:rPr>
          <w:sz w:val="28"/>
          <w:szCs w:val="28"/>
        </w:rPr>
        <w:t xml:space="preserve"> дополнительный отпуск </w:t>
      </w:r>
      <w:r w:rsidR="00635451" w:rsidRPr="00CE261F">
        <w:rPr>
          <w:sz w:val="28"/>
          <w:szCs w:val="28"/>
        </w:rPr>
        <w:t>не менее 7 дней</w:t>
      </w:r>
      <w:r w:rsidR="00013B56" w:rsidRPr="00CE261F">
        <w:rPr>
          <w:sz w:val="28"/>
          <w:szCs w:val="28"/>
        </w:rPr>
        <w:t xml:space="preserve"> согласно СОУТ</w:t>
      </w:r>
      <w:r w:rsidR="00273E48" w:rsidRPr="00CE261F">
        <w:rPr>
          <w:sz w:val="28"/>
          <w:szCs w:val="28"/>
        </w:rPr>
        <w:t xml:space="preserve"> </w:t>
      </w:r>
      <w:r w:rsidR="002640B1" w:rsidRPr="00CE261F">
        <w:rPr>
          <w:sz w:val="28"/>
          <w:szCs w:val="28"/>
        </w:rPr>
        <w:t xml:space="preserve">(Приложение № </w:t>
      </w:r>
      <w:r w:rsidR="00BD2E35" w:rsidRPr="00CE261F">
        <w:rPr>
          <w:sz w:val="28"/>
          <w:szCs w:val="28"/>
        </w:rPr>
        <w:t>6</w:t>
      </w:r>
      <w:r w:rsidR="002640B1" w:rsidRPr="00CE261F">
        <w:rPr>
          <w:sz w:val="28"/>
          <w:szCs w:val="28"/>
        </w:rPr>
        <w:t>)</w:t>
      </w:r>
      <w:r w:rsidR="00BD2E35" w:rsidRPr="00CE261F">
        <w:rPr>
          <w:sz w:val="28"/>
          <w:szCs w:val="28"/>
        </w:rPr>
        <w:t>.</w:t>
      </w:r>
    </w:p>
    <w:p w14:paraId="558BB304" w14:textId="77777777" w:rsidR="009F10E3" w:rsidRPr="00CE261F" w:rsidRDefault="009F10E3" w:rsidP="003D5755">
      <w:pPr>
        <w:tabs>
          <w:tab w:val="left" w:pos="1843"/>
        </w:tabs>
        <w:ind w:firstLine="709"/>
        <w:contextualSpacing/>
        <w:jc w:val="both"/>
        <w:rPr>
          <w:color w:val="FF0000"/>
          <w:sz w:val="28"/>
          <w:szCs w:val="28"/>
        </w:rPr>
      </w:pPr>
      <w:r w:rsidRPr="00CE261F">
        <w:rPr>
          <w:sz w:val="28"/>
          <w:szCs w:val="28"/>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w:t>
      </w:r>
      <w:r w:rsidR="002640B1" w:rsidRPr="00CE261F">
        <w:rPr>
          <w:sz w:val="28"/>
          <w:szCs w:val="28"/>
        </w:rPr>
        <w:t xml:space="preserve"> не менее 3 </w:t>
      </w:r>
      <w:r w:rsidRPr="00CE261F">
        <w:rPr>
          <w:sz w:val="28"/>
          <w:szCs w:val="28"/>
        </w:rPr>
        <w:t>календарных дней</w:t>
      </w:r>
      <w:r w:rsidR="002640B1" w:rsidRPr="00CE261F">
        <w:rPr>
          <w:sz w:val="28"/>
          <w:szCs w:val="28"/>
        </w:rPr>
        <w:t xml:space="preserve"> (Приложение №</w:t>
      </w:r>
      <w:r w:rsidR="00BD2E35" w:rsidRPr="00CE261F">
        <w:rPr>
          <w:sz w:val="28"/>
          <w:szCs w:val="28"/>
        </w:rPr>
        <w:t xml:space="preserve"> 6</w:t>
      </w:r>
      <w:r w:rsidR="002640B1" w:rsidRPr="00CE261F">
        <w:rPr>
          <w:sz w:val="28"/>
          <w:szCs w:val="28"/>
        </w:rPr>
        <w:t>)</w:t>
      </w:r>
      <w:r w:rsidR="00BD2E35" w:rsidRPr="00CE261F">
        <w:rPr>
          <w:sz w:val="28"/>
          <w:szCs w:val="28"/>
        </w:rPr>
        <w:t>.</w:t>
      </w:r>
    </w:p>
    <w:p w14:paraId="6B5F9155" w14:textId="0DDBBF75" w:rsidR="007C33FC" w:rsidRPr="00CE261F" w:rsidRDefault="005A79F5" w:rsidP="003D5755">
      <w:pPr>
        <w:pStyle w:val="3"/>
        <w:ind w:firstLine="709"/>
        <w:contextualSpacing/>
      </w:pPr>
      <w:r w:rsidRPr="00146D58">
        <w:t>4</w:t>
      </w:r>
      <w:r w:rsidR="007C33FC" w:rsidRPr="00CE261F">
        <w:t>.</w:t>
      </w:r>
      <w:r w:rsidR="008A73CD" w:rsidRPr="00CE261F">
        <w:t>1.</w:t>
      </w:r>
      <w:r w:rsidR="000F1A99" w:rsidRPr="00CE261F">
        <w:t>18</w:t>
      </w:r>
      <w:r w:rsidR="00A17BBE" w:rsidRPr="00CE261F">
        <w:t>.</w:t>
      </w:r>
      <w:r w:rsidR="0064438E" w:rsidRPr="00CE261F">
        <w:rPr>
          <w:rFonts w:eastAsia="Arial Unicode MS"/>
          <w:color w:val="000000"/>
          <w:kern w:val="1"/>
        </w:rPr>
        <w:t> </w:t>
      </w:r>
      <w:r w:rsidR="007C33FC" w:rsidRPr="00CE261F">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C574930" w14:textId="110B8E64" w:rsidR="007C33FC" w:rsidRPr="00CE261F" w:rsidRDefault="005A79F5" w:rsidP="003D5755">
      <w:pPr>
        <w:pStyle w:val="3"/>
        <w:ind w:firstLine="709"/>
        <w:contextualSpacing/>
      </w:pPr>
      <w:r w:rsidRPr="00146D58">
        <w:t>4</w:t>
      </w:r>
      <w:r w:rsidR="007C33FC" w:rsidRPr="00CE261F">
        <w:t>.</w:t>
      </w:r>
      <w:r w:rsidR="008A73CD" w:rsidRPr="00CE261F">
        <w:t>1.</w:t>
      </w:r>
      <w:r w:rsidR="000F1A99" w:rsidRPr="00CE261F">
        <w:t>19</w:t>
      </w:r>
      <w:r w:rsidR="00A17BBE" w:rsidRPr="00CE261F">
        <w:t>.</w:t>
      </w:r>
      <w:r w:rsidR="0064438E" w:rsidRPr="00CE261F">
        <w:rPr>
          <w:rFonts w:eastAsia="Arial Unicode MS"/>
          <w:color w:val="000000"/>
          <w:kern w:val="1"/>
        </w:rPr>
        <w:t> </w:t>
      </w:r>
      <w:r w:rsidR="009C1B61" w:rsidRPr="00CE261F">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007C33FC" w:rsidRPr="00CE261F">
        <w:t>.</w:t>
      </w:r>
    </w:p>
    <w:p w14:paraId="4B9F9213" w14:textId="6FA918A3" w:rsidR="00141E2A" w:rsidRPr="00CE261F" w:rsidRDefault="005A79F5" w:rsidP="003D5755">
      <w:pPr>
        <w:ind w:firstLine="709"/>
        <w:contextualSpacing/>
        <w:jc w:val="both"/>
        <w:rPr>
          <w:sz w:val="28"/>
          <w:szCs w:val="28"/>
        </w:rPr>
      </w:pPr>
      <w:r w:rsidRPr="00146D58">
        <w:rPr>
          <w:sz w:val="28"/>
          <w:szCs w:val="28"/>
        </w:rPr>
        <w:t>4</w:t>
      </w:r>
      <w:r w:rsidR="00F9421C" w:rsidRPr="00CE261F">
        <w:rPr>
          <w:sz w:val="28"/>
          <w:szCs w:val="28"/>
        </w:rPr>
        <w:t>.</w:t>
      </w:r>
      <w:r w:rsidR="008A73CD" w:rsidRPr="00CE261F">
        <w:rPr>
          <w:sz w:val="28"/>
          <w:szCs w:val="28"/>
        </w:rPr>
        <w:t>1.2</w:t>
      </w:r>
      <w:r w:rsidR="000F1A99" w:rsidRPr="00CE261F">
        <w:rPr>
          <w:sz w:val="28"/>
          <w:szCs w:val="28"/>
        </w:rPr>
        <w:t>0</w:t>
      </w:r>
      <w:r w:rsidR="00F9421C" w:rsidRPr="00CE261F">
        <w:rPr>
          <w:sz w:val="28"/>
          <w:szCs w:val="28"/>
        </w:rPr>
        <w:t>.</w:t>
      </w:r>
      <w:r w:rsidR="0064438E" w:rsidRPr="00CE261F">
        <w:rPr>
          <w:rFonts w:eastAsia="Arial Unicode MS"/>
          <w:color w:val="000000"/>
          <w:kern w:val="1"/>
          <w:sz w:val="28"/>
          <w:szCs w:val="28"/>
        </w:rPr>
        <w:t> </w:t>
      </w:r>
      <w:r w:rsidR="00B5652D" w:rsidRPr="00CE261F">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43B3C25C" w14:textId="709E88C5" w:rsidR="007C33FC" w:rsidRPr="00CE261F" w:rsidRDefault="005A79F5" w:rsidP="003D5755">
      <w:pPr>
        <w:pStyle w:val="3"/>
        <w:ind w:firstLine="709"/>
        <w:contextualSpacing/>
      </w:pPr>
      <w:r w:rsidRPr="00146D58">
        <w:t>4</w:t>
      </w:r>
      <w:r w:rsidR="007C33FC" w:rsidRPr="00CE261F">
        <w:t>.</w:t>
      </w:r>
      <w:r w:rsidR="008A73CD" w:rsidRPr="00CE261F">
        <w:t>1.2</w:t>
      </w:r>
      <w:r w:rsidR="000F1A99" w:rsidRPr="00CE261F">
        <w:t>1</w:t>
      </w:r>
      <w:r w:rsidR="007C33FC" w:rsidRPr="00CE261F">
        <w:t>.</w:t>
      </w:r>
      <w:r w:rsidR="00EE1175" w:rsidRPr="00CE261F">
        <w:rPr>
          <w:rFonts w:eastAsia="Arial Unicode MS"/>
          <w:color w:val="000000"/>
          <w:kern w:val="1"/>
        </w:rPr>
        <w:t> </w:t>
      </w:r>
      <w:r w:rsidR="009F10E3" w:rsidRPr="00CE261F">
        <w:t xml:space="preserve">Дополнительный </w:t>
      </w:r>
      <w:r w:rsidR="00635451" w:rsidRPr="00CE261F">
        <w:t>не</w:t>
      </w:r>
      <w:r w:rsidR="009F10E3" w:rsidRPr="00CE261F">
        <w:t>оплачиваемый отпуск предоставляется работнику по его письменному заявлению в следующих случаях</w:t>
      </w:r>
      <w:r w:rsidR="007C33FC" w:rsidRPr="00CE261F">
        <w:t>:</w:t>
      </w:r>
    </w:p>
    <w:p w14:paraId="62342CFE" w14:textId="2AC14570" w:rsidR="007C33FC" w:rsidRPr="00CE261F" w:rsidRDefault="007C33FC" w:rsidP="003D5755">
      <w:pPr>
        <w:pStyle w:val="3"/>
        <w:ind w:firstLine="709"/>
        <w:contextualSpacing/>
      </w:pPr>
      <w:r w:rsidRPr="00CE261F">
        <w:t>-</w:t>
      </w:r>
      <w:r w:rsidR="00EE1175" w:rsidRPr="00CE261F">
        <w:rPr>
          <w:rFonts w:eastAsia="Arial Unicode MS"/>
          <w:kern w:val="1"/>
        </w:rPr>
        <w:t> </w:t>
      </w:r>
      <w:r w:rsidRPr="00CE261F">
        <w:t xml:space="preserve">для сопровождения 1 сентября детей </w:t>
      </w:r>
      <w:r w:rsidR="009F10E3" w:rsidRPr="00CE261F">
        <w:t>обучающихся по образовательным программам начального общего образования</w:t>
      </w:r>
      <w:r w:rsidRPr="00CE261F">
        <w:t xml:space="preserve">– </w:t>
      </w:r>
      <w:r w:rsidR="00BB1CC5" w:rsidRPr="00CE261F">
        <w:rPr>
          <w:u w:val="single"/>
        </w:rPr>
        <w:t xml:space="preserve">1   </w:t>
      </w:r>
      <w:r w:rsidR="000B78D3" w:rsidRPr="00CE261F">
        <w:t>календарны</w:t>
      </w:r>
      <w:r w:rsidR="00933D43" w:rsidRPr="00CE261F">
        <w:t>й</w:t>
      </w:r>
      <w:r w:rsidR="000B78D3" w:rsidRPr="00CE261F">
        <w:t xml:space="preserve"> де</w:t>
      </w:r>
      <w:r w:rsidR="00933D43" w:rsidRPr="00CE261F">
        <w:t>нь</w:t>
      </w:r>
      <w:r w:rsidRPr="00CE261F">
        <w:t>;</w:t>
      </w:r>
    </w:p>
    <w:p w14:paraId="06AF09DB" w14:textId="7927CFEA" w:rsidR="007C33FC" w:rsidRPr="00CE261F" w:rsidRDefault="007C33FC" w:rsidP="003D5755">
      <w:pPr>
        <w:pStyle w:val="3"/>
        <w:ind w:firstLine="709"/>
        <w:contextualSpacing/>
      </w:pPr>
      <w:r w:rsidRPr="00CE261F">
        <w:t>-</w:t>
      </w:r>
      <w:r w:rsidR="00EE1175" w:rsidRPr="00CE261F">
        <w:rPr>
          <w:rFonts w:eastAsia="Arial Unicode MS"/>
          <w:kern w:val="1"/>
        </w:rPr>
        <w:t> </w:t>
      </w:r>
      <w:r w:rsidRPr="00CE261F">
        <w:t>рождени</w:t>
      </w:r>
      <w:r w:rsidR="00C81D87" w:rsidRPr="00CE261F">
        <w:t>я</w:t>
      </w:r>
      <w:r w:rsidR="00D20071" w:rsidRPr="00CE261F">
        <w:t xml:space="preserve"> ребё</w:t>
      </w:r>
      <w:r w:rsidRPr="00CE261F">
        <w:t xml:space="preserve">нка – </w:t>
      </w:r>
      <w:r w:rsidR="00BB1CC5" w:rsidRPr="00CE261F">
        <w:rPr>
          <w:u w:val="single"/>
        </w:rPr>
        <w:t xml:space="preserve">    2   </w:t>
      </w:r>
      <w:proofErr w:type="gramStart"/>
      <w:r w:rsidR="000B78D3" w:rsidRPr="00CE261F">
        <w:t>календарных</w:t>
      </w:r>
      <w:proofErr w:type="gramEnd"/>
      <w:r w:rsidR="000B78D3" w:rsidRPr="00CE261F">
        <w:t xml:space="preserve"> </w:t>
      </w:r>
      <w:r w:rsidRPr="00CE261F">
        <w:t>д</w:t>
      </w:r>
      <w:r w:rsidR="000B78D3" w:rsidRPr="00CE261F">
        <w:t>н</w:t>
      </w:r>
      <w:r w:rsidR="00933D43" w:rsidRPr="00CE261F">
        <w:t>я</w:t>
      </w:r>
      <w:r w:rsidRPr="00CE261F">
        <w:t>;</w:t>
      </w:r>
    </w:p>
    <w:p w14:paraId="0419DA86" w14:textId="26B183D2" w:rsidR="007C33FC" w:rsidRPr="00CE261F" w:rsidRDefault="007C33FC" w:rsidP="003D5755">
      <w:pPr>
        <w:pStyle w:val="3"/>
        <w:ind w:firstLine="709"/>
        <w:contextualSpacing/>
      </w:pPr>
      <w:r w:rsidRPr="00CE261F">
        <w:t>-</w:t>
      </w:r>
      <w:r w:rsidR="00EE1175" w:rsidRPr="00CE261F">
        <w:rPr>
          <w:rFonts w:eastAsia="Arial Unicode MS"/>
          <w:kern w:val="1"/>
        </w:rPr>
        <w:t> </w:t>
      </w:r>
      <w:r w:rsidRPr="00CE261F">
        <w:t>бракосочетани</w:t>
      </w:r>
      <w:r w:rsidR="00C81D87" w:rsidRPr="00CE261F">
        <w:t>я</w:t>
      </w:r>
      <w:r w:rsidR="00E2286C" w:rsidRPr="00CE261F">
        <w:t xml:space="preserve"> </w:t>
      </w:r>
      <w:r w:rsidR="001776DD" w:rsidRPr="00CE261F">
        <w:t>детей</w:t>
      </w:r>
      <w:r w:rsidR="00E2286C" w:rsidRPr="00CE261F">
        <w:t xml:space="preserve"> </w:t>
      </w:r>
      <w:r w:rsidR="001776DD" w:rsidRPr="00CE261F">
        <w:t xml:space="preserve">работников </w:t>
      </w:r>
      <w:r w:rsidRPr="00CE261F">
        <w:t xml:space="preserve">– </w:t>
      </w:r>
      <w:r w:rsidR="00BB1CC5" w:rsidRPr="00CE261F">
        <w:rPr>
          <w:u w:val="single"/>
        </w:rPr>
        <w:t xml:space="preserve">   3   </w:t>
      </w:r>
      <w:r w:rsidR="000B78D3" w:rsidRPr="00CE261F">
        <w:t>календарных дн</w:t>
      </w:r>
      <w:r w:rsidR="00933D43" w:rsidRPr="00CE261F">
        <w:t>я</w:t>
      </w:r>
      <w:r w:rsidRPr="00CE261F">
        <w:t>;</w:t>
      </w:r>
    </w:p>
    <w:p w14:paraId="6EE0F07D" w14:textId="192BADCE" w:rsidR="007C33FC" w:rsidRPr="00CE261F" w:rsidRDefault="007C33FC" w:rsidP="003D5755">
      <w:pPr>
        <w:pStyle w:val="3"/>
        <w:ind w:firstLine="709"/>
        <w:contextualSpacing/>
      </w:pPr>
      <w:r w:rsidRPr="00CE261F">
        <w:t>-</w:t>
      </w:r>
      <w:r w:rsidR="00EE1175" w:rsidRPr="00CE261F">
        <w:rPr>
          <w:rFonts w:eastAsia="Arial Unicode MS"/>
          <w:kern w:val="1"/>
        </w:rPr>
        <w:t> </w:t>
      </w:r>
      <w:r w:rsidRPr="00CE261F">
        <w:t>бракосочетани</w:t>
      </w:r>
      <w:r w:rsidR="00C81D87" w:rsidRPr="00CE261F">
        <w:t>я</w:t>
      </w:r>
      <w:r w:rsidRPr="00CE261F">
        <w:t xml:space="preserve"> работника – </w:t>
      </w:r>
      <w:r w:rsidR="00BB1CC5" w:rsidRPr="00CE261F">
        <w:rPr>
          <w:u w:val="single"/>
        </w:rPr>
        <w:t xml:space="preserve">  3   </w:t>
      </w:r>
      <w:r w:rsidRPr="00CE261F">
        <w:t xml:space="preserve"> </w:t>
      </w:r>
      <w:proofErr w:type="gramStart"/>
      <w:r w:rsidRPr="00CE261F">
        <w:t>календарных</w:t>
      </w:r>
      <w:proofErr w:type="gramEnd"/>
      <w:r w:rsidRPr="00CE261F">
        <w:t xml:space="preserve"> </w:t>
      </w:r>
      <w:r w:rsidR="00933D43" w:rsidRPr="00CE261F">
        <w:t>дня</w:t>
      </w:r>
      <w:r w:rsidRPr="00CE261F">
        <w:t>;</w:t>
      </w:r>
    </w:p>
    <w:p w14:paraId="4676D2E3" w14:textId="5905D6B4" w:rsidR="007C33FC" w:rsidRPr="00CE261F" w:rsidRDefault="007C33FC" w:rsidP="003D5755">
      <w:pPr>
        <w:pStyle w:val="3"/>
        <w:ind w:firstLine="709"/>
        <w:contextualSpacing/>
      </w:pPr>
      <w:r w:rsidRPr="00CE261F">
        <w:t>-</w:t>
      </w:r>
      <w:r w:rsidR="00EE1175" w:rsidRPr="00CE261F">
        <w:rPr>
          <w:rFonts w:eastAsia="Arial Unicode MS"/>
          <w:kern w:val="1"/>
        </w:rPr>
        <w:t> </w:t>
      </w:r>
      <w:r w:rsidRPr="00CE261F">
        <w:t xml:space="preserve">похорон близких родственников – </w:t>
      </w:r>
      <w:r w:rsidR="00BB1CC5" w:rsidRPr="00CE261F">
        <w:rPr>
          <w:u w:val="single"/>
        </w:rPr>
        <w:t xml:space="preserve">   3  </w:t>
      </w:r>
      <w:r w:rsidRPr="00CE261F">
        <w:t xml:space="preserve"> календарных </w:t>
      </w:r>
      <w:r w:rsidR="000B78D3" w:rsidRPr="00CE261F">
        <w:t>дн</w:t>
      </w:r>
      <w:r w:rsidR="00933D43" w:rsidRPr="00CE261F">
        <w:t>я</w:t>
      </w:r>
      <w:r w:rsidRPr="00CE261F">
        <w:t>;</w:t>
      </w:r>
    </w:p>
    <w:p w14:paraId="57852275" w14:textId="3F75617D" w:rsidR="009C1B61" w:rsidRPr="00CE261F" w:rsidRDefault="007C33FC" w:rsidP="003D5755">
      <w:pPr>
        <w:pStyle w:val="3"/>
        <w:ind w:firstLine="709"/>
        <w:contextualSpacing/>
      </w:pPr>
      <w:r w:rsidRPr="00CE261F">
        <w:t>-</w:t>
      </w:r>
      <w:r w:rsidR="00EE1175" w:rsidRPr="00CE261F">
        <w:rPr>
          <w:rFonts w:eastAsia="Arial Unicode MS"/>
          <w:kern w:val="1"/>
        </w:rPr>
        <w:t> </w:t>
      </w:r>
      <w:r w:rsidR="00384151" w:rsidRPr="00CE261F">
        <w:t>не освобождённой работы в выборном органе первичной профсоюзной организации: председателю</w:t>
      </w:r>
      <w:r w:rsidR="000F1A99" w:rsidRPr="00CE261F">
        <w:t xml:space="preserve">  профкома </w:t>
      </w:r>
      <w:r w:rsidRPr="00CE261F">
        <w:t xml:space="preserve"> – </w:t>
      </w:r>
      <w:r w:rsidR="00BB1CC5" w:rsidRPr="00CE261F">
        <w:rPr>
          <w:u w:val="single"/>
        </w:rPr>
        <w:t xml:space="preserve">  5  </w:t>
      </w:r>
      <w:r w:rsidR="005F6C15" w:rsidRPr="00CE261F">
        <w:t xml:space="preserve"> </w:t>
      </w:r>
      <w:r w:rsidR="000B78D3" w:rsidRPr="00CE261F">
        <w:t>календарных дней</w:t>
      </w:r>
      <w:r w:rsidR="009C1B61" w:rsidRPr="00CE261F">
        <w:t>;</w:t>
      </w:r>
    </w:p>
    <w:p w14:paraId="2987D419" w14:textId="371EDD0B" w:rsidR="001F7E10" w:rsidRPr="00CE261F" w:rsidRDefault="005A79F5" w:rsidP="003D5755">
      <w:pPr>
        <w:pStyle w:val="3"/>
        <w:ind w:firstLine="709"/>
        <w:contextualSpacing/>
      </w:pPr>
      <w:r w:rsidRPr="00146D58">
        <w:lastRenderedPageBreak/>
        <w:t>4</w:t>
      </w:r>
      <w:r w:rsidR="001F7E10" w:rsidRPr="00CE261F">
        <w:t>.</w:t>
      </w:r>
      <w:r w:rsidR="008A73CD" w:rsidRPr="00CE261F">
        <w:t>1.</w:t>
      </w:r>
      <w:r w:rsidR="001F7E10" w:rsidRPr="00CE261F">
        <w:t>2</w:t>
      </w:r>
      <w:r w:rsidR="000F1A99" w:rsidRPr="00CE261F">
        <w:t>2</w:t>
      </w:r>
      <w:r w:rsidR="00F9421C" w:rsidRPr="00CE261F">
        <w:t>.</w:t>
      </w:r>
      <w:r w:rsidR="00EE1175" w:rsidRPr="00CE261F">
        <w:rPr>
          <w:rFonts w:eastAsia="Arial Unicode MS"/>
          <w:color w:val="000000"/>
          <w:kern w:val="1"/>
        </w:rPr>
        <w:t> </w:t>
      </w:r>
      <w:r w:rsidR="001F7E10" w:rsidRPr="00CE261F">
        <w:t>Исчисление среднего заработка для оплаты ежегодного отпуска производится в соответствии со ст</w:t>
      </w:r>
      <w:r w:rsidR="00CA1933" w:rsidRPr="00CE261F">
        <w:t>атьё</w:t>
      </w:r>
      <w:r w:rsidR="001F7E10" w:rsidRPr="00CE261F">
        <w:t>й 139 ТК</w:t>
      </w:r>
      <w:r w:rsidR="00CA1933" w:rsidRPr="00CE261F">
        <w:t> </w:t>
      </w:r>
      <w:r w:rsidR="001F7E10" w:rsidRPr="00CE261F">
        <w:t>РФ.</w:t>
      </w:r>
    </w:p>
    <w:p w14:paraId="5AE084A5" w14:textId="0784C461" w:rsidR="007C33FC" w:rsidRPr="00CE261F" w:rsidRDefault="005A79F5" w:rsidP="003D5755">
      <w:pPr>
        <w:pStyle w:val="3"/>
        <w:ind w:firstLine="709"/>
        <w:contextualSpacing/>
      </w:pPr>
      <w:r w:rsidRPr="00146D58">
        <w:t>4</w:t>
      </w:r>
      <w:r w:rsidR="007C33FC" w:rsidRPr="00CE261F">
        <w:t>.</w:t>
      </w:r>
      <w:r w:rsidR="008A73CD" w:rsidRPr="00CE261F">
        <w:t>1.</w:t>
      </w:r>
      <w:r w:rsidR="004A393E" w:rsidRPr="00CE261F">
        <w:t>2</w:t>
      </w:r>
      <w:r w:rsidR="000F1A99" w:rsidRPr="00CE261F">
        <w:t>3</w:t>
      </w:r>
      <w:r w:rsidR="00F9421C" w:rsidRPr="00CE261F">
        <w:t>.</w:t>
      </w:r>
      <w:r w:rsidR="00EE1175" w:rsidRPr="00CE261F">
        <w:rPr>
          <w:rFonts w:eastAsia="Arial Unicode MS"/>
          <w:color w:val="000000"/>
          <w:kern w:val="1"/>
        </w:rPr>
        <w:t> </w:t>
      </w:r>
      <w:r w:rsidR="00E56BDE" w:rsidRPr="00CE261F">
        <w:t>О</w:t>
      </w:r>
      <w:r w:rsidR="007C33FC" w:rsidRPr="00CE261F">
        <w:t>тпуск без сохранения заработной платы</w:t>
      </w:r>
      <w:r w:rsidR="00E2286C" w:rsidRPr="00CE261F">
        <w:t xml:space="preserve"> </w:t>
      </w:r>
      <w:r w:rsidR="00171B49" w:rsidRPr="00CE261F">
        <w:t>по семейным обстоятельствам и другим уважительным причинам</w:t>
      </w:r>
      <w:r w:rsidR="00E56BDE" w:rsidRPr="00CE261F">
        <w:t xml:space="preserve"> предоставляется работнику </w:t>
      </w:r>
      <w:r w:rsidR="007C33FC" w:rsidRPr="00CE261F">
        <w:t xml:space="preserve">на основании </w:t>
      </w:r>
      <w:r w:rsidR="00E56BDE" w:rsidRPr="00CE261F">
        <w:t xml:space="preserve">его </w:t>
      </w:r>
      <w:r w:rsidR="007C33FC" w:rsidRPr="00CE261F">
        <w:t>письменного заявления</w:t>
      </w:r>
      <w:r w:rsidR="00E56BDE" w:rsidRPr="00CE261F">
        <w:t xml:space="preserve"> в указанный им</w:t>
      </w:r>
      <w:r w:rsidR="00EE1608" w:rsidRPr="00CE261F">
        <w:t xml:space="preserve"> срок </w:t>
      </w:r>
      <w:r w:rsidR="00F815B1" w:rsidRPr="00CE261F">
        <w:t xml:space="preserve">в </w:t>
      </w:r>
      <w:r w:rsidR="007C33FC" w:rsidRPr="00CE261F">
        <w:t>следующи</w:t>
      </w:r>
      <w:r w:rsidR="00F815B1" w:rsidRPr="00CE261F">
        <w:t>х случаях</w:t>
      </w:r>
      <w:r w:rsidR="007C33FC" w:rsidRPr="00CE261F">
        <w:t>:</w:t>
      </w:r>
    </w:p>
    <w:p w14:paraId="724D854E" w14:textId="77777777"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родителям, </w:t>
      </w:r>
      <w:r w:rsidR="00F815B1" w:rsidRPr="00CE261F">
        <w:t>воспитыва</w:t>
      </w:r>
      <w:r w:rsidR="007C33FC" w:rsidRPr="00CE261F">
        <w:t xml:space="preserve">ющим </w:t>
      </w:r>
      <w:r w:rsidR="000E3B39" w:rsidRPr="00CE261F">
        <w:t xml:space="preserve">двух или более </w:t>
      </w:r>
      <w:r w:rsidR="007C33FC" w:rsidRPr="00CE261F">
        <w:t>детей в возрасте до 14 лет – 14 календарных дней;</w:t>
      </w:r>
    </w:p>
    <w:p w14:paraId="22FFF999" w14:textId="3EF99465" w:rsidR="007C33FC" w:rsidRPr="00CE261F" w:rsidRDefault="00D735BD" w:rsidP="003D5755">
      <w:pPr>
        <w:pStyle w:val="3"/>
        <w:ind w:firstLine="709"/>
        <w:contextualSpacing/>
      </w:pPr>
      <w:r w:rsidRPr="00CE261F">
        <w:t>-</w:t>
      </w:r>
      <w:r w:rsidR="00EE1175" w:rsidRPr="00CE261F">
        <w:rPr>
          <w:rFonts w:eastAsia="Arial Unicode MS"/>
          <w:kern w:val="1"/>
        </w:rPr>
        <w:t> </w:t>
      </w:r>
      <w:r w:rsidRPr="00CE261F">
        <w:t>в связи с переездом на новое место жительств</w:t>
      </w:r>
      <w:r w:rsidR="00F815B1" w:rsidRPr="00CE261F">
        <w:t>а</w:t>
      </w:r>
      <w:r w:rsidRPr="00CE261F">
        <w:t xml:space="preserve"> – </w:t>
      </w:r>
      <w:r w:rsidR="00BB1CC5" w:rsidRPr="00CE261F">
        <w:rPr>
          <w:u w:val="single"/>
        </w:rPr>
        <w:t xml:space="preserve">  3  </w:t>
      </w:r>
      <w:r w:rsidRPr="00CE261F">
        <w:t xml:space="preserve"> календарных дня;</w:t>
      </w:r>
    </w:p>
    <w:p w14:paraId="51172A96" w14:textId="095DD405"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для проводов детей на военную службу – </w:t>
      </w:r>
      <w:r w:rsidR="00BB1CC5" w:rsidRPr="00CE261F">
        <w:rPr>
          <w:u w:val="single"/>
        </w:rPr>
        <w:t xml:space="preserve">   3   </w:t>
      </w:r>
      <w:r w:rsidR="007C33FC" w:rsidRPr="00CE261F">
        <w:t>календарных дня;</w:t>
      </w:r>
    </w:p>
    <w:p w14:paraId="00C9ABB1" w14:textId="4155EE4B"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тяжелого заболевания близкого родственника – </w:t>
      </w:r>
      <w:r w:rsidR="00BB1CC5" w:rsidRPr="00CE261F">
        <w:rPr>
          <w:u w:val="single"/>
        </w:rPr>
        <w:t xml:space="preserve">   3   </w:t>
      </w:r>
      <w:proofErr w:type="gramStart"/>
      <w:r w:rsidR="007C33FC" w:rsidRPr="00CE261F">
        <w:t>календарных</w:t>
      </w:r>
      <w:proofErr w:type="gramEnd"/>
      <w:r w:rsidR="007C33FC" w:rsidRPr="00CE261F">
        <w:t xml:space="preserve"> дня;</w:t>
      </w:r>
    </w:p>
    <w:p w14:paraId="53CC47B1" w14:textId="77777777"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участникам Великой Отечественной войны </w:t>
      </w:r>
      <w:r w:rsidR="005F7AF0" w:rsidRPr="00CE261F">
        <w:t xml:space="preserve">– </w:t>
      </w:r>
      <w:r w:rsidR="007C33FC" w:rsidRPr="00CE261F">
        <w:t xml:space="preserve">до </w:t>
      </w:r>
      <w:r w:rsidR="007C33FC" w:rsidRPr="00CE261F">
        <w:rPr>
          <w:u w:val="single"/>
        </w:rPr>
        <w:t>35</w:t>
      </w:r>
      <w:r w:rsidR="007C33FC" w:rsidRPr="00CE261F">
        <w:t xml:space="preserve"> календарных дней в году;</w:t>
      </w:r>
    </w:p>
    <w:p w14:paraId="5EE73973" w14:textId="77777777"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работающим пенсионерам по старости (по возрасту) – до </w:t>
      </w:r>
      <w:r w:rsidR="000A3167" w:rsidRPr="00CE261F">
        <w:rPr>
          <w:u w:val="single"/>
        </w:rPr>
        <w:t>14</w:t>
      </w:r>
      <w:r w:rsidR="000A3167" w:rsidRPr="00CE261F">
        <w:rPr>
          <w:rFonts w:eastAsia="Arial Unicode MS"/>
          <w:kern w:val="1"/>
        </w:rPr>
        <w:t> </w:t>
      </w:r>
      <w:r w:rsidR="007C33FC" w:rsidRPr="00CE261F">
        <w:t>календарных дней в году;</w:t>
      </w:r>
    </w:p>
    <w:p w14:paraId="6793E883" w14:textId="77777777"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родителям и женам (мужьям) военнослужащих, </w:t>
      </w:r>
      <w:r w:rsidR="000E3B39" w:rsidRPr="00CE261F">
        <w:t xml:space="preserve">а также сотрудников правоохранительных органов, </w:t>
      </w:r>
      <w:r w:rsidR="007C33FC" w:rsidRPr="00CE261F">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CE261F">
        <w:t>,</w:t>
      </w:r>
      <w:r w:rsidR="007C33FC" w:rsidRPr="00CE261F">
        <w:t xml:space="preserve"> связанного с прохождением военной службы – до </w:t>
      </w:r>
      <w:r w:rsidR="000A3167" w:rsidRPr="00CE261F">
        <w:t>14</w:t>
      </w:r>
      <w:r w:rsidR="007C33FC" w:rsidRPr="00CE261F">
        <w:t xml:space="preserve"> календарных дней в году;</w:t>
      </w:r>
    </w:p>
    <w:p w14:paraId="304BCD78" w14:textId="74C9B235" w:rsidR="007C33FC" w:rsidRPr="00CE261F" w:rsidRDefault="0066281E" w:rsidP="003D5755">
      <w:pPr>
        <w:pStyle w:val="3"/>
        <w:ind w:firstLine="709"/>
        <w:contextualSpacing/>
      </w:pPr>
      <w:r w:rsidRPr="00CE261F">
        <w:t>-</w:t>
      </w:r>
      <w:r w:rsidR="00EE1175" w:rsidRPr="00CE261F">
        <w:rPr>
          <w:rFonts w:eastAsia="Arial Unicode MS"/>
          <w:kern w:val="1"/>
        </w:rPr>
        <w:t> </w:t>
      </w:r>
      <w:r w:rsidR="007C33FC" w:rsidRPr="00CE261F">
        <w:t xml:space="preserve">работающим инвалидам – до </w:t>
      </w:r>
      <w:r w:rsidR="007C33FC" w:rsidRPr="00CE261F">
        <w:rPr>
          <w:u w:val="single"/>
        </w:rPr>
        <w:t>60</w:t>
      </w:r>
      <w:r w:rsidR="007C33FC" w:rsidRPr="00CE261F">
        <w:t xml:space="preserve"> календарных дней в году</w:t>
      </w:r>
      <w:r w:rsidR="00D833DB" w:rsidRPr="00CE261F">
        <w:t>;</w:t>
      </w:r>
    </w:p>
    <w:p w14:paraId="73F683E4" w14:textId="1DFB1B9A" w:rsidR="00D833DB" w:rsidRPr="00CE261F" w:rsidRDefault="00D833DB" w:rsidP="003D5755">
      <w:pPr>
        <w:pStyle w:val="3"/>
        <w:ind w:firstLine="709"/>
        <w:contextualSpacing/>
      </w:pPr>
      <w:r w:rsidRPr="00CE261F">
        <w:t>- по уходу за нетрудоспособным родителем  до трех месяцев с сохранением места работы.</w:t>
      </w:r>
    </w:p>
    <w:p w14:paraId="6716534D" w14:textId="254BE0A6" w:rsidR="00343A75" w:rsidRPr="00CE261F" w:rsidRDefault="005A79F5" w:rsidP="003D5755">
      <w:pPr>
        <w:ind w:firstLine="709"/>
        <w:contextualSpacing/>
        <w:jc w:val="both"/>
        <w:rPr>
          <w:sz w:val="28"/>
          <w:szCs w:val="28"/>
        </w:rPr>
      </w:pPr>
      <w:r w:rsidRPr="00146D58">
        <w:rPr>
          <w:sz w:val="28"/>
          <w:szCs w:val="28"/>
        </w:rPr>
        <w:t>4</w:t>
      </w:r>
      <w:r w:rsidR="00F9421C" w:rsidRPr="00CE261F">
        <w:rPr>
          <w:sz w:val="28"/>
          <w:szCs w:val="28"/>
        </w:rPr>
        <w:t>.</w:t>
      </w:r>
      <w:r w:rsidR="008A73CD" w:rsidRPr="00CE261F">
        <w:rPr>
          <w:sz w:val="28"/>
          <w:szCs w:val="28"/>
        </w:rPr>
        <w:t>1.2</w:t>
      </w:r>
      <w:r w:rsidR="000F1A99" w:rsidRPr="00CE261F">
        <w:rPr>
          <w:sz w:val="28"/>
          <w:szCs w:val="28"/>
        </w:rPr>
        <w:t>4</w:t>
      </w:r>
      <w:r w:rsidR="00343A75" w:rsidRPr="00CE261F">
        <w:rPr>
          <w:sz w:val="28"/>
          <w:szCs w:val="28"/>
        </w:rPr>
        <w:t>.</w:t>
      </w:r>
      <w:r w:rsidR="00EE1175" w:rsidRPr="00CE261F">
        <w:rPr>
          <w:rFonts w:eastAsia="Arial Unicode MS"/>
          <w:color w:val="000000"/>
          <w:kern w:val="1"/>
          <w:sz w:val="28"/>
          <w:szCs w:val="28"/>
        </w:rPr>
        <w:t> </w:t>
      </w:r>
      <w:r w:rsidR="00343A75" w:rsidRPr="00CE261F">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6B7D88" w:rsidRPr="00CE261F">
        <w:rPr>
          <w:sz w:val="28"/>
          <w:szCs w:val="28"/>
        </w:rPr>
        <w:t xml:space="preserve"> (Приложение № 2)</w:t>
      </w:r>
      <w:r w:rsidR="008A73CD" w:rsidRPr="00CE261F">
        <w:rPr>
          <w:sz w:val="28"/>
          <w:szCs w:val="28"/>
        </w:rPr>
        <w:t>.</w:t>
      </w:r>
    </w:p>
    <w:p w14:paraId="6E863B35" w14:textId="7A989A2D" w:rsidR="00265E74" w:rsidRPr="00CE261F" w:rsidRDefault="005A79F5" w:rsidP="003D5755">
      <w:pPr>
        <w:ind w:firstLine="709"/>
        <w:contextualSpacing/>
        <w:jc w:val="both"/>
        <w:rPr>
          <w:sz w:val="28"/>
          <w:szCs w:val="28"/>
        </w:rPr>
      </w:pPr>
      <w:r w:rsidRPr="00146D58">
        <w:rPr>
          <w:sz w:val="28"/>
          <w:szCs w:val="28"/>
        </w:rPr>
        <w:t>4</w:t>
      </w:r>
      <w:r w:rsidR="00265E74" w:rsidRPr="00CE261F">
        <w:rPr>
          <w:sz w:val="28"/>
          <w:szCs w:val="28"/>
        </w:rPr>
        <w:t>.1.25. Библиотечному работнику сверх основного отпуска устанавливается дополнительный оплачиваемый отпуск за библиотечный стаж работы</w:t>
      </w:r>
      <w:r w:rsidR="00845E49" w:rsidRPr="00CE261F">
        <w:rPr>
          <w:sz w:val="28"/>
          <w:szCs w:val="28"/>
        </w:rPr>
        <w:t xml:space="preserve"> из расчета 1 рабочий день за полный календарный год работы</w:t>
      </w:r>
      <w:r w:rsidR="00265E74" w:rsidRPr="00CE261F">
        <w:rPr>
          <w:sz w:val="28"/>
          <w:szCs w:val="28"/>
        </w:rPr>
        <w:t xml:space="preserve"> в образовательной организации, но не более 12 рабочих дней. Дополнительный отпуск присоединяется к основному.</w:t>
      </w:r>
    </w:p>
    <w:p w14:paraId="5E86A197" w14:textId="77777777" w:rsidR="00E2600F" w:rsidRPr="00CE261F" w:rsidRDefault="00231BD9" w:rsidP="003D5755">
      <w:pPr>
        <w:pStyle w:val="ae"/>
        <w:ind w:firstLine="709"/>
        <w:contextualSpacing/>
        <w:jc w:val="both"/>
        <w:rPr>
          <w:sz w:val="28"/>
          <w:szCs w:val="28"/>
        </w:rPr>
      </w:pPr>
      <w:r w:rsidRPr="00CE261F">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CE261F">
        <w:rPr>
          <w:sz w:val="28"/>
          <w:szCs w:val="28"/>
        </w:rPr>
        <w:t xml:space="preserve">а также </w:t>
      </w:r>
      <w:r w:rsidRPr="00CE261F">
        <w:rPr>
          <w:sz w:val="28"/>
          <w:szCs w:val="28"/>
        </w:rPr>
        <w:t xml:space="preserve">присоединение длительного отпуска к ежегодному основному оплачиваемому отпуску определяются </w:t>
      </w:r>
      <w:r w:rsidR="00E2600F" w:rsidRPr="00CE261F">
        <w:rPr>
          <w:sz w:val="28"/>
          <w:szCs w:val="28"/>
        </w:rPr>
        <w:t>работником и работодателем</w:t>
      </w:r>
      <w:r w:rsidR="00E2286C" w:rsidRPr="00CE261F">
        <w:rPr>
          <w:sz w:val="28"/>
          <w:szCs w:val="28"/>
        </w:rPr>
        <w:t xml:space="preserve"> </w:t>
      </w:r>
      <w:r w:rsidRPr="00CE261F">
        <w:rPr>
          <w:sz w:val="28"/>
          <w:szCs w:val="28"/>
        </w:rPr>
        <w:t xml:space="preserve">по соглашению сторон. </w:t>
      </w:r>
    </w:p>
    <w:p w14:paraId="6DF1F7EB" w14:textId="2FA632C0" w:rsidR="008B05BD" w:rsidRPr="00CE261F" w:rsidRDefault="005A79F5" w:rsidP="003D5755">
      <w:pPr>
        <w:pStyle w:val="3"/>
        <w:ind w:firstLine="709"/>
        <w:contextualSpacing/>
      </w:pPr>
      <w:r w:rsidRPr="00CE261F">
        <w:t>4</w:t>
      </w:r>
      <w:r w:rsidR="008B05BD" w:rsidRPr="00CE261F">
        <w:t>.</w:t>
      </w:r>
      <w:r w:rsidR="008A73CD" w:rsidRPr="00CE261F">
        <w:t>2.</w:t>
      </w:r>
      <w:r w:rsidR="00EE1175" w:rsidRPr="00CE261F">
        <w:rPr>
          <w:rFonts w:eastAsia="Arial Unicode MS"/>
          <w:color w:val="000000"/>
          <w:kern w:val="1"/>
        </w:rPr>
        <w:t> </w:t>
      </w:r>
      <w:r w:rsidR="008B05BD" w:rsidRPr="00CE261F">
        <w:t>Выборный орган первичной профсоюзной организации обязуется:</w:t>
      </w:r>
    </w:p>
    <w:p w14:paraId="76C0D8F2" w14:textId="0D190783" w:rsidR="008B05BD" w:rsidRPr="00CE261F" w:rsidRDefault="005A79F5" w:rsidP="003D5755">
      <w:pPr>
        <w:pStyle w:val="3"/>
        <w:ind w:firstLine="709"/>
        <w:contextualSpacing/>
      </w:pPr>
      <w:r w:rsidRPr="00146D58">
        <w:t>4</w:t>
      </w:r>
      <w:r w:rsidR="008B05BD" w:rsidRPr="00CE261F">
        <w:t>.</w:t>
      </w:r>
      <w:r w:rsidR="008A73CD" w:rsidRPr="00CE261F">
        <w:t>2</w:t>
      </w:r>
      <w:r w:rsidR="008B05BD" w:rsidRPr="00CE261F">
        <w:t>.1.</w:t>
      </w:r>
      <w:r w:rsidR="00EE1175" w:rsidRPr="00CE261F">
        <w:rPr>
          <w:rFonts w:eastAsia="Arial Unicode MS"/>
          <w:color w:val="000000"/>
          <w:kern w:val="1"/>
        </w:rPr>
        <w:t> </w:t>
      </w:r>
      <w:r w:rsidR="008B05BD" w:rsidRPr="00CE261F">
        <w:t xml:space="preserve">Осуществлять </w:t>
      </w:r>
      <w:proofErr w:type="gramStart"/>
      <w:r w:rsidR="008B05BD" w:rsidRPr="00CE261F">
        <w:t>контроль за</w:t>
      </w:r>
      <w:proofErr w:type="gramEnd"/>
      <w:r w:rsidR="008B05BD" w:rsidRPr="00CE261F">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CE261F">
        <w:t>х нормативных актов, настоящего</w:t>
      </w:r>
      <w:r w:rsidR="008B05BD" w:rsidRPr="00CE261F">
        <w:t xml:space="preserve"> коллективного договора по вопросам рабочего времени и времени отдыха работников.</w:t>
      </w:r>
    </w:p>
    <w:p w14:paraId="5F4FAF61" w14:textId="3D54E853" w:rsidR="008B05BD" w:rsidRPr="00CE261F" w:rsidRDefault="005A79F5" w:rsidP="003D5755">
      <w:pPr>
        <w:pStyle w:val="3"/>
        <w:ind w:firstLine="709"/>
        <w:contextualSpacing/>
      </w:pPr>
      <w:r w:rsidRPr="00146D58">
        <w:lastRenderedPageBreak/>
        <w:t>4</w:t>
      </w:r>
      <w:r w:rsidR="008B05BD" w:rsidRPr="00CE261F">
        <w:t>.</w:t>
      </w:r>
      <w:r w:rsidR="008A73CD" w:rsidRPr="00CE261F">
        <w:t>2</w:t>
      </w:r>
      <w:r w:rsidR="008B05BD" w:rsidRPr="00CE261F">
        <w:t>.2.</w:t>
      </w:r>
      <w:r w:rsidR="00EE1175" w:rsidRPr="00CE261F">
        <w:rPr>
          <w:rFonts w:eastAsia="Arial Unicode MS"/>
          <w:color w:val="000000"/>
          <w:kern w:val="1"/>
        </w:rPr>
        <w:t> </w:t>
      </w:r>
      <w:r w:rsidR="008B05BD" w:rsidRPr="00CE261F">
        <w:t xml:space="preserve">Предоставлять работодателю мотивированное мнение </w:t>
      </w:r>
      <w:r w:rsidR="00E56BDE" w:rsidRPr="00CE261F">
        <w:t xml:space="preserve">о проектах </w:t>
      </w:r>
      <w:r w:rsidR="008B05BD" w:rsidRPr="00CE261F">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CE261F">
        <w:t>атьё</w:t>
      </w:r>
      <w:r w:rsidR="004E0257" w:rsidRPr="00CE261F">
        <w:t xml:space="preserve">й </w:t>
      </w:r>
      <w:r w:rsidR="008B05BD" w:rsidRPr="00CE261F">
        <w:t>37</w:t>
      </w:r>
      <w:r w:rsidR="00CA1933" w:rsidRPr="00CE261F">
        <w:t>2 ТК </w:t>
      </w:r>
      <w:r w:rsidR="00E01018" w:rsidRPr="00CE261F">
        <w:t>РФ (Приложение № 3).</w:t>
      </w:r>
    </w:p>
    <w:p w14:paraId="60C2E9F6" w14:textId="21618383" w:rsidR="00D15627" w:rsidRPr="00CE261F" w:rsidRDefault="005A79F5" w:rsidP="003D5755">
      <w:pPr>
        <w:pStyle w:val="3"/>
        <w:ind w:firstLine="709"/>
        <w:contextualSpacing/>
      </w:pPr>
      <w:r w:rsidRPr="00146D58">
        <w:t>4</w:t>
      </w:r>
      <w:r w:rsidR="008B05BD" w:rsidRPr="00CE261F">
        <w:t>.</w:t>
      </w:r>
      <w:r w:rsidR="008A73CD" w:rsidRPr="00CE261F">
        <w:t>2</w:t>
      </w:r>
      <w:r w:rsidR="008B05BD" w:rsidRPr="00CE261F">
        <w:t>.3.</w:t>
      </w:r>
      <w:r w:rsidR="00EE1175" w:rsidRPr="00CE261F">
        <w:rPr>
          <w:rFonts w:eastAsia="Arial Unicode MS"/>
          <w:color w:val="000000"/>
          <w:kern w:val="1"/>
        </w:rPr>
        <w:t> </w:t>
      </w:r>
      <w:r w:rsidR="008B05BD" w:rsidRPr="00CE261F">
        <w:t>Вносить работодателю представления об устранении выявленных нарушений</w:t>
      </w:r>
      <w:r w:rsidR="00E2286C" w:rsidRPr="00CE261F">
        <w:t xml:space="preserve"> </w:t>
      </w:r>
      <w:r w:rsidR="00A2348D" w:rsidRPr="00CE261F">
        <w:t>трудового законодательства</w:t>
      </w:r>
      <w:r w:rsidR="00E2286C" w:rsidRPr="00CE261F">
        <w:t xml:space="preserve"> </w:t>
      </w:r>
      <w:r w:rsidR="00A2348D" w:rsidRPr="00CE261F">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008B05BD" w:rsidRPr="00CE261F">
        <w:t>.</w:t>
      </w:r>
    </w:p>
    <w:p w14:paraId="4283A5BD" w14:textId="77777777" w:rsidR="00633282" w:rsidRPr="00CE261F" w:rsidRDefault="00633282" w:rsidP="003D5755">
      <w:pPr>
        <w:pStyle w:val="3"/>
        <w:ind w:firstLine="709"/>
        <w:contextualSpacing/>
        <w:rPr>
          <w:b/>
          <w:bCs/>
          <w:caps/>
        </w:rPr>
      </w:pPr>
    </w:p>
    <w:p w14:paraId="30067F9C" w14:textId="27127D74" w:rsidR="00014810" w:rsidRPr="0016145C" w:rsidRDefault="00D96D57" w:rsidP="003D5755">
      <w:pPr>
        <w:pStyle w:val="3"/>
        <w:ind w:firstLine="709"/>
        <w:contextualSpacing/>
        <w:jc w:val="center"/>
        <w:rPr>
          <w:b/>
          <w:bCs/>
          <w:caps/>
        </w:rPr>
      </w:pPr>
      <w:r w:rsidRPr="00CE261F">
        <w:rPr>
          <w:b/>
          <w:bCs/>
          <w:caps/>
        </w:rPr>
        <w:t>5</w:t>
      </w:r>
      <w:r w:rsidR="0002281E" w:rsidRPr="00CE261F">
        <w:rPr>
          <w:b/>
          <w:bCs/>
          <w:caps/>
        </w:rPr>
        <w:t xml:space="preserve">. </w:t>
      </w:r>
      <w:r w:rsidR="00096EF3" w:rsidRPr="00CE261F">
        <w:rPr>
          <w:b/>
          <w:bCs/>
          <w:caps/>
        </w:rPr>
        <w:t>Оплата и нормирование труда</w:t>
      </w:r>
    </w:p>
    <w:p w14:paraId="458EF36C" w14:textId="78B59E13" w:rsidR="0016145C" w:rsidRPr="0016145C" w:rsidRDefault="00180764" w:rsidP="00CD1333">
      <w:pPr>
        <w:widowControl w:val="0"/>
        <w:tabs>
          <w:tab w:val="left" w:pos="0"/>
          <w:tab w:val="left" w:pos="1056"/>
        </w:tabs>
        <w:autoSpaceDE w:val="0"/>
        <w:autoSpaceDN w:val="0"/>
        <w:spacing w:before="321"/>
        <w:ind w:right="-45" w:firstLine="426"/>
        <w:jc w:val="both"/>
        <w:rPr>
          <w:sz w:val="28"/>
          <w:szCs w:val="22"/>
          <w:lang w:eastAsia="en-US"/>
        </w:rPr>
      </w:pPr>
      <w:r>
        <w:rPr>
          <w:sz w:val="28"/>
          <w:szCs w:val="22"/>
          <w:lang w:eastAsia="en-US"/>
        </w:rPr>
        <w:t xml:space="preserve">    5.1. </w:t>
      </w:r>
      <w:r w:rsidR="0016145C" w:rsidRPr="0016145C">
        <w:rPr>
          <w:sz w:val="28"/>
          <w:szCs w:val="22"/>
          <w:lang w:eastAsia="en-US"/>
        </w:rPr>
        <w:t>Стороны исходят из того, что заработная плата работников организаций устанавливается трудовым договором в соответствии с действующими отраслевыми системами оплаты труда на основе базового оклада в зависимости от должности, гарантированных надбавок, доплат и выплат компенсационного и стимулирующего характера.</w:t>
      </w:r>
    </w:p>
    <w:p w14:paraId="181D4BF5" w14:textId="77777777" w:rsidR="0016145C" w:rsidRPr="0016145C" w:rsidRDefault="0016145C" w:rsidP="00CD1333">
      <w:pPr>
        <w:widowControl w:val="0"/>
        <w:tabs>
          <w:tab w:val="left" w:pos="0"/>
        </w:tabs>
        <w:autoSpaceDE w:val="0"/>
        <w:autoSpaceDN w:val="0"/>
        <w:spacing w:before="1"/>
        <w:ind w:right="-45" w:firstLine="709"/>
        <w:jc w:val="both"/>
        <w:rPr>
          <w:sz w:val="28"/>
          <w:szCs w:val="28"/>
          <w:lang w:eastAsia="en-US"/>
        </w:rPr>
      </w:pPr>
      <w:r w:rsidRPr="0016145C">
        <w:rPr>
          <w:sz w:val="28"/>
          <w:szCs w:val="28"/>
          <w:lang w:eastAsia="en-US"/>
        </w:rPr>
        <w:t>Отраслевые системы оплаты труда устанавливаются в соответствии с законом Белгородской</w:t>
      </w:r>
      <w:r w:rsidRPr="0016145C">
        <w:rPr>
          <w:spacing w:val="-2"/>
          <w:sz w:val="28"/>
          <w:szCs w:val="28"/>
          <w:lang w:eastAsia="en-US"/>
        </w:rPr>
        <w:t xml:space="preserve"> </w:t>
      </w:r>
      <w:r w:rsidRPr="0016145C">
        <w:rPr>
          <w:sz w:val="28"/>
          <w:szCs w:val="28"/>
          <w:lang w:eastAsia="en-US"/>
        </w:rPr>
        <w:t>области</w:t>
      </w:r>
      <w:r w:rsidRPr="0016145C">
        <w:rPr>
          <w:spacing w:val="-2"/>
          <w:sz w:val="28"/>
          <w:szCs w:val="28"/>
          <w:lang w:eastAsia="en-US"/>
        </w:rPr>
        <w:t xml:space="preserve"> </w:t>
      </w:r>
      <w:r w:rsidRPr="0016145C">
        <w:rPr>
          <w:sz w:val="28"/>
          <w:szCs w:val="28"/>
          <w:lang w:eastAsia="en-US"/>
        </w:rPr>
        <w:t>от 21</w:t>
      </w:r>
      <w:r w:rsidRPr="0016145C">
        <w:rPr>
          <w:spacing w:val="-1"/>
          <w:sz w:val="28"/>
          <w:szCs w:val="28"/>
          <w:lang w:eastAsia="en-US"/>
        </w:rPr>
        <w:t xml:space="preserve"> </w:t>
      </w:r>
      <w:r w:rsidRPr="0016145C">
        <w:rPr>
          <w:sz w:val="28"/>
          <w:szCs w:val="28"/>
          <w:lang w:eastAsia="en-US"/>
        </w:rPr>
        <w:t>декабря</w:t>
      </w:r>
      <w:r w:rsidRPr="0016145C">
        <w:rPr>
          <w:spacing w:val="-2"/>
          <w:sz w:val="28"/>
          <w:szCs w:val="28"/>
          <w:lang w:eastAsia="en-US"/>
        </w:rPr>
        <w:t xml:space="preserve"> </w:t>
      </w:r>
      <w:r w:rsidRPr="0016145C">
        <w:rPr>
          <w:sz w:val="28"/>
          <w:szCs w:val="28"/>
          <w:lang w:eastAsia="en-US"/>
        </w:rPr>
        <w:t>2006 г.</w:t>
      </w:r>
      <w:r w:rsidRPr="0016145C">
        <w:rPr>
          <w:spacing w:val="-1"/>
          <w:sz w:val="28"/>
          <w:szCs w:val="28"/>
          <w:lang w:eastAsia="en-US"/>
        </w:rPr>
        <w:t xml:space="preserve"> </w:t>
      </w:r>
      <w:r w:rsidRPr="0016145C">
        <w:rPr>
          <w:sz w:val="28"/>
          <w:szCs w:val="28"/>
          <w:lang w:eastAsia="en-US"/>
        </w:rPr>
        <w:t>№</w:t>
      </w:r>
      <w:r w:rsidRPr="0016145C">
        <w:rPr>
          <w:spacing w:val="-1"/>
          <w:sz w:val="28"/>
          <w:szCs w:val="28"/>
          <w:lang w:eastAsia="en-US"/>
        </w:rPr>
        <w:t xml:space="preserve"> </w:t>
      </w:r>
      <w:r w:rsidRPr="0016145C">
        <w:rPr>
          <w:sz w:val="28"/>
          <w:szCs w:val="28"/>
          <w:lang w:eastAsia="en-US"/>
        </w:rPr>
        <w:t>85</w:t>
      </w:r>
      <w:r w:rsidRPr="0016145C">
        <w:rPr>
          <w:spacing w:val="40"/>
          <w:sz w:val="28"/>
          <w:szCs w:val="28"/>
          <w:lang w:eastAsia="en-US"/>
        </w:rPr>
        <w:t xml:space="preserve"> </w:t>
      </w:r>
      <w:r w:rsidRPr="0016145C">
        <w:rPr>
          <w:sz w:val="28"/>
          <w:szCs w:val="28"/>
          <w:lang w:eastAsia="en-US"/>
        </w:rPr>
        <w:t xml:space="preserve">«Об отраслевых системах </w:t>
      </w:r>
      <w:proofErr w:type="gramStart"/>
      <w:r w:rsidRPr="0016145C">
        <w:rPr>
          <w:sz w:val="28"/>
          <w:szCs w:val="28"/>
          <w:lang w:eastAsia="en-US"/>
        </w:rPr>
        <w:t xml:space="preserve">оплаты труда работников бюджетных учреждений Белгородской </w:t>
      </w:r>
      <w:r w:rsidRPr="0016145C">
        <w:rPr>
          <w:spacing w:val="-2"/>
          <w:sz w:val="28"/>
          <w:szCs w:val="28"/>
          <w:lang w:eastAsia="en-US"/>
        </w:rPr>
        <w:t>области</w:t>
      </w:r>
      <w:proofErr w:type="gramEnd"/>
      <w:r w:rsidRPr="0016145C">
        <w:rPr>
          <w:spacing w:val="-2"/>
          <w:sz w:val="28"/>
          <w:szCs w:val="28"/>
          <w:lang w:eastAsia="en-US"/>
        </w:rPr>
        <w:t>».</w:t>
      </w:r>
    </w:p>
    <w:p w14:paraId="36F7A1B0" w14:textId="77777777" w:rsidR="0016145C" w:rsidRPr="0016145C" w:rsidRDefault="0016145C" w:rsidP="00CD1333">
      <w:pPr>
        <w:widowControl w:val="0"/>
        <w:tabs>
          <w:tab w:val="left" w:pos="0"/>
          <w:tab w:val="right" w:pos="9456"/>
        </w:tabs>
        <w:autoSpaceDE w:val="0"/>
        <w:autoSpaceDN w:val="0"/>
        <w:spacing w:before="1"/>
        <w:ind w:right="-45" w:firstLine="709"/>
        <w:jc w:val="both"/>
        <w:rPr>
          <w:bCs/>
          <w:spacing w:val="-2"/>
          <w:sz w:val="28"/>
          <w:szCs w:val="28"/>
          <w:lang w:eastAsia="en-US"/>
        </w:rPr>
      </w:pPr>
      <w:r w:rsidRPr="0016145C">
        <w:rPr>
          <w:sz w:val="28"/>
          <w:szCs w:val="28"/>
          <w:lang w:eastAsia="en-US"/>
        </w:rPr>
        <w:t>Минимальный</w:t>
      </w:r>
      <w:r w:rsidRPr="0016145C">
        <w:rPr>
          <w:spacing w:val="40"/>
          <w:sz w:val="28"/>
          <w:szCs w:val="28"/>
          <w:lang w:eastAsia="en-US"/>
        </w:rPr>
        <w:t xml:space="preserve"> </w:t>
      </w:r>
      <w:r w:rsidRPr="0016145C">
        <w:rPr>
          <w:sz w:val="28"/>
          <w:szCs w:val="28"/>
          <w:lang w:eastAsia="en-US"/>
        </w:rPr>
        <w:t>размер</w:t>
      </w:r>
      <w:r w:rsidRPr="0016145C">
        <w:rPr>
          <w:spacing w:val="40"/>
          <w:sz w:val="28"/>
          <w:szCs w:val="28"/>
          <w:lang w:eastAsia="en-US"/>
        </w:rPr>
        <w:t xml:space="preserve"> </w:t>
      </w:r>
      <w:r w:rsidRPr="0016145C">
        <w:rPr>
          <w:sz w:val="28"/>
          <w:szCs w:val="28"/>
          <w:lang w:eastAsia="en-US"/>
        </w:rPr>
        <w:t>заработной</w:t>
      </w:r>
      <w:r w:rsidRPr="0016145C">
        <w:rPr>
          <w:spacing w:val="40"/>
          <w:sz w:val="28"/>
          <w:szCs w:val="28"/>
          <w:lang w:eastAsia="en-US"/>
        </w:rPr>
        <w:t xml:space="preserve"> </w:t>
      </w:r>
      <w:r w:rsidRPr="0016145C">
        <w:rPr>
          <w:sz w:val="28"/>
          <w:szCs w:val="28"/>
          <w:lang w:eastAsia="en-US"/>
        </w:rPr>
        <w:t>платы устанавливается</w:t>
      </w:r>
      <w:r w:rsidRPr="0016145C">
        <w:rPr>
          <w:spacing w:val="40"/>
          <w:sz w:val="28"/>
          <w:szCs w:val="28"/>
          <w:lang w:eastAsia="en-US"/>
        </w:rPr>
        <w:t xml:space="preserve"> </w:t>
      </w:r>
      <w:r w:rsidRPr="0016145C">
        <w:rPr>
          <w:sz w:val="28"/>
          <w:szCs w:val="28"/>
          <w:lang w:eastAsia="en-US"/>
        </w:rPr>
        <w:t>в соответствии со</w:t>
      </w:r>
      <w:r w:rsidRPr="0016145C">
        <w:rPr>
          <w:spacing w:val="14"/>
          <w:sz w:val="28"/>
          <w:szCs w:val="28"/>
          <w:lang w:eastAsia="en-US"/>
        </w:rPr>
        <w:t xml:space="preserve"> </w:t>
      </w:r>
      <w:r w:rsidRPr="0016145C">
        <w:rPr>
          <w:sz w:val="28"/>
          <w:szCs w:val="28"/>
          <w:lang w:eastAsia="en-US"/>
        </w:rPr>
        <w:t>статьей</w:t>
      </w:r>
      <w:r w:rsidRPr="0016145C">
        <w:rPr>
          <w:spacing w:val="11"/>
          <w:sz w:val="28"/>
          <w:szCs w:val="28"/>
          <w:lang w:eastAsia="en-US"/>
        </w:rPr>
        <w:t xml:space="preserve"> </w:t>
      </w:r>
      <w:r w:rsidRPr="0016145C">
        <w:rPr>
          <w:sz w:val="28"/>
          <w:szCs w:val="28"/>
          <w:lang w:eastAsia="en-US"/>
        </w:rPr>
        <w:t>133</w:t>
      </w:r>
      <w:r w:rsidRPr="0016145C">
        <w:rPr>
          <w:spacing w:val="14"/>
          <w:sz w:val="28"/>
          <w:szCs w:val="28"/>
          <w:lang w:eastAsia="en-US"/>
        </w:rPr>
        <w:t xml:space="preserve"> </w:t>
      </w:r>
      <w:r w:rsidRPr="0016145C">
        <w:rPr>
          <w:sz w:val="28"/>
          <w:szCs w:val="28"/>
          <w:lang w:eastAsia="en-US"/>
        </w:rPr>
        <w:t>ТК</w:t>
      </w:r>
      <w:r w:rsidRPr="0016145C">
        <w:rPr>
          <w:spacing w:val="12"/>
          <w:sz w:val="28"/>
          <w:szCs w:val="28"/>
          <w:lang w:eastAsia="en-US"/>
        </w:rPr>
        <w:t xml:space="preserve"> </w:t>
      </w:r>
      <w:r w:rsidRPr="0016145C">
        <w:rPr>
          <w:sz w:val="28"/>
          <w:szCs w:val="28"/>
          <w:lang w:eastAsia="en-US"/>
        </w:rPr>
        <w:t>РФ.</w:t>
      </w:r>
      <w:r w:rsidRPr="0016145C">
        <w:rPr>
          <w:spacing w:val="12"/>
          <w:sz w:val="28"/>
          <w:szCs w:val="28"/>
          <w:lang w:eastAsia="en-US"/>
        </w:rPr>
        <w:t xml:space="preserve"> С 1 января 2024 года минимальный </w:t>
      </w:r>
      <w:proofErr w:type="gramStart"/>
      <w:r w:rsidRPr="0016145C">
        <w:rPr>
          <w:spacing w:val="12"/>
          <w:sz w:val="28"/>
          <w:szCs w:val="28"/>
          <w:lang w:eastAsia="en-US"/>
        </w:rPr>
        <w:t>размер оплаты труда</w:t>
      </w:r>
      <w:proofErr w:type="gramEnd"/>
      <w:r w:rsidRPr="0016145C">
        <w:rPr>
          <w:spacing w:val="12"/>
          <w:sz w:val="28"/>
          <w:szCs w:val="28"/>
          <w:lang w:eastAsia="en-US"/>
        </w:rPr>
        <w:t xml:space="preserve"> </w:t>
      </w:r>
      <w:r w:rsidRPr="0016145C">
        <w:rPr>
          <w:bCs/>
          <w:spacing w:val="-2"/>
          <w:sz w:val="28"/>
          <w:szCs w:val="28"/>
          <w:lang w:eastAsia="en-US"/>
        </w:rPr>
        <w:t>составляет 19</w:t>
      </w:r>
      <w:r w:rsidRPr="0016145C">
        <w:rPr>
          <w:bCs/>
          <w:sz w:val="28"/>
          <w:szCs w:val="28"/>
          <w:lang w:eastAsia="en-US"/>
        </w:rPr>
        <w:t xml:space="preserve">242,0 </w:t>
      </w:r>
      <w:r w:rsidRPr="0016145C">
        <w:rPr>
          <w:sz w:val="28"/>
          <w:szCs w:val="28"/>
          <w:lang w:eastAsia="en-US"/>
        </w:rPr>
        <w:t>(девятнадцать тысяч двести сорок два)</w:t>
      </w:r>
      <w:r w:rsidRPr="0016145C">
        <w:rPr>
          <w:bCs/>
          <w:sz w:val="28"/>
          <w:szCs w:val="28"/>
          <w:lang w:eastAsia="en-US"/>
        </w:rPr>
        <w:t xml:space="preserve">  </w:t>
      </w:r>
      <w:r w:rsidRPr="0016145C">
        <w:rPr>
          <w:bCs/>
          <w:spacing w:val="-2"/>
          <w:sz w:val="28"/>
          <w:szCs w:val="28"/>
          <w:lang w:eastAsia="en-US"/>
        </w:rPr>
        <w:t>рубля.</w:t>
      </w:r>
    </w:p>
    <w:p w14:paraId="5502B2CE" w14:textId="77777777" w:rsidR="0016145C" w:rsidRPr="0016145C" w:rsidRDefault="0016145C" w:rsidP="00CD1333">
      <w:pPr>
        <w:widowControl w:val="0"/>
        <w:autoSpaceDE w:val="0"/>
        <w:autoSpaceDN w:val="0"/>
        <w:spacing w:line="252" w:lineRule="auto"/>
        <w:ind w:right="-45" w:firstLine="964"/>
        <w:jc w:val="both"/>
        <w:rPr>
          <w:sz w:val="28"/>
          <w:szCs w:val="28"/>
          <w:lang w:eastAsia="en-US"/>
        </w:rPr>
      </w:pPr>
      <w:r w:rsidRPr="0016145C">
        <w:rPr>
          <w:sz w:val="28"/>
          <w:szCs w:val="28"/>
          <w:lang w:eastAsia="en-US"/>
        </w:rPr>
        <w:t xml:space="preserve">Начиная с 2025 года, устанавливать минимальный </w:t>
      </w:r>
      <w:proofErr w:type="gramStart"/>
      <w:r w:rsidRPr="0016145C">
        <w:rPr>
          <w:sz w:val="28"/>
          <w:szCs w:val="28"/>
          <w:lang w:eastAsia="en-US"/>
        </w:rPr>
        <w:t>размер оплаты труда</w:t>
      </w:r>
      <w:proofErr w:type="gramEnd"/>
      <w:r w:rsidRPr="0016145C">
        <w:rPr>
          <w:sz w:val="28"/>
          <w:szCs w:val="28"/>
          <w:lang w:eastAsia="en-US"/>
        </w:rPr>
        <w:t xml:space="preserve"> в сумме, утвержденной Федеральным законом Российской Федерации.</w:t>
      </w:r>
    </w:p>
    <w:p w14:paraId="639268D1" w14:textId="77777777" w:rsidR="0016145C" w:rsidRPr="0016145C" w:rsidRDefault="0016145C" w:rsidP="00CD1333">
      <w:pPr>
        <w:widowControl w:val="0"/>
        <w:tabs>
          <w:tab w:val="left" w:pos="0"/>
        </w:tabs>
        <w:autoSpaceDE w:val="0"/>
        <w:autoSpaceDN w:val="0"/>
        <w:ind w:right="-45" w:firstLine="709"/>
        <w:jc w:val="both"/>
        <w:rPr>
          <w:sz w:val="28"/>
          <w:szCs w:val="28"/>
          <w:lang w:eastAsia="en-US"/>
        </w:rPr>
      </w:pPr>
      <w:r w:rsidRPr="0016145C">
        <w:rPr>
          <w:sz w:val="28"/>
          <w:szCs w:val="28"/>
          <w:lang w:eastAsia="en-US"/>
        </w:rPr>
        <w:t>Каждому работнику в равной мере должны быть обеспечены как заработная</w:t>
      </w:r>
      <w:r w:rsidRPr="0016145C">
        <w:rPr>
          <w:spacing w:val="-3"/>
          <w:sz w:val="28"/>
          <w:szCs w:val="28"/>
          <w:lang w:eastAsia="en-US"/>
        </w:rPr>
        <w:t xml:space="preserve"> </w:t>
      </w:r>
      <w:r w:rsidRPr="0016145C">
        <w:rPr>
          <w:sz w:val="28"/>
          <w:szCs w:val="28"/>
          <w:lang w:eastAsia="en-US"/>
        </w:rPr>
        <w:t>плата</w:t>
      </w:r>
      <w:r w:rsidRPr="0016145C">
        <w:rPr>
          <w:spacing w:val="-3"/>
          <w:sz w:val="28"/>
          <w:szCs w:val="28"/>
          <w:lang w:eastAsia="en-US"/>
        </w:rPr>
        <w:t xml:space="preserve"> </w:t>
      </w:r>
      <w:r w:rsidRPr="0016145C">
        <w:rPr>
          <w:sz w:val="28"/>
          <w:szCs w:val="28"/>
          <w:lang w:eastAsia="en-US"/>
        </w:rPr>
        <w:t>в</w:t>
      </w:r>
      <w:r w:rsidRPr="0016145C">
        <w:rPr>
          <w:spacing w:val="-3"/>
          <w:sz w:val="28"/>
          <w:szCs w:val="28"/>
          <w:lang w:eastAsia="en-US"/>
        </w:rPr>
        <w:t xml:space="preserve"> </w:t>
      </w:r>
      <w:r w:rsidRPr="0016145C">
        <w:rPr>
          <w:sz w:val="28"/>
          <w:szCs w:val="28"/>
          <w:lang w:eastAsia="en-US"/>
        </w:rPr>
        <w:t>размере</w:t>
      </w:r>
      <w:r w:rsidRPr="0016145C">
        <w:rPr>
          <w:spacing w:val="-2"/>
          <w:sz w:val="28"/>
          <w:szCs w:val="28"/>
          <w:lang w:eastAsia="en-US"/>
        </w:rPr>
        <w:t xml:space="preserve"> </w:t>
      </w:r>
      <w:r w:rsidRPr="0016145C">
        <w:rPr>
          <w:sz w:val="28"/>
          <w:szCs w:val="28"/>
          <w:lang w:eastAsia="en-US"/>
        </w:rPr>
        <w:t>не</w:t>
      </w:r>
      <w:r w:rsidRPr="0016145C">
        <w:rPr>
          <w:spacing w:val="-3"/>
          <w:sz w:val="28"/>
          <w:szCs w:val="28"/>
          <w:lang w:eastAsia="en-US"/>
        </w:rPr>
        <w:t xml:space="preserve"> </w:t>
      </w:r>
      <w:r w:rsidRPr="0016145C">
        <w:rPr>
          <w:sz w:val="28"/>
          <w:szCs w:val="28"/>
          <w:lang w:eastAsia="en-US"/>
        </w:rPr>
        <w:t>ниже</w:t>
      </w:r>
      <w:r w:rsidRPr="0016145C">
        <w:rPr>
          <w:spacing w:val="40"/>
          <w:sz w:val="28"/>
          <w:szCs w:val="28"/>
          <w:lang w:eastAsia="en-US"/>
        </w:rPr>
        <w:t xml:space="preserve"> </w:t>
      </w:r>
      <w:r w:rsidRPr="0016145C">
        <w:rPr>
          <w:sz w:val="28"/>
          <w:szCs w:val="28"/>
          <w:lang w:eastAsia="en-US"/>
        </w:rPr>
        <w:t xml:space="preserve">минимального </w:t>
      </w:r>
      <w:proofErr w:type="gramStart"/>
      <w:r w:rsidRPr="0016145C">
        <w:rPr>
          <w:sz w:val="28"/>
          <w:szCs w:val="28"/>
          <w:lang w:eastAsia="en-US"/>
        </w:rPr>
        <w:t>размера</w:t>
      </w:r>
      <w:r w:rsidRPr="0016145C">
        <w:rPr>
          <w:spacing w:val="40"/>
          <w:sz w:val="28"/>
          <w:szCs w:val="28"/>
          <w:lang w:eastAsia="en-US"/>
        </w:rPr>
        <w:t xml:space="preserve"> </w:t>
      </w:r>
      <w:r w:rsidRPr="0016145C">
        <w:rPr>
          <w:sz w:val="28"/>
          <w:szCs w:val="28"/>
          <w:lang w:eastAsia="en-US"/>
        </w:rPr>
        <w:t>оплаты</w:t>
      </w:r>
      <w:r w:rsidRPr="0016145C">
        <w:rPr>
          <w:spacing w:val="40"/>
          <w:sz w:val="28"/>
          <w:szCs w:val="28"/>
          <w:lang w:eastAsia="en-US"/>
        </w:rPr>
        <w:t xml:space="preserve"> </w:t>
      </w:r>
      <w:r w:rsidRPr="0016145C">
        <w:rPr>
          <w:sz w:val="28"/>
          <w:szCs w:val="28"/>
          <w:lang w:eastAsia="en-US"/>
        </w:rPr>
        <w:t>труда</w:t>
      </w:r>
      <w:proofErr w:type="gramEnd"/>
      <w:r w:rsidRPr="0016145C">
        <w:rPr>
          <w:sz w:val="28"/>
          <w:szCs w:val="28"/>
          <w:lang w:eastAsia="en-US"/>
        </w:rPr>
        <w:t>, так и повышенная</w:t>
      </w:r>
      <w:r w:rsidRPr="0016145C">
        <w:rPr>
          <w:spacing w:val="40"/>
          <w:sz w:val="28"/>
          <w:szCs w:val="28"/>
          <w:lang w:eastAsia="en-US"/>
        </w:rPr>
        <w:t xml:space="preserve"> </w:t>
      </w:r>
      <w:r w:rsidRPr="0016145C">
        <w:rPr>
          <w:sz w:val="28"/>
          <w:szCs w:val="28"/>
          <w:lang w:eastAsia="en-US"/>
        </w:rPr>
        <w:t>оплата в случае выполнения</w:t>
      </w:r>
      <w:r w:rsidRPr="0016145C">
        <w:rPr>
          <w:spacing w:val="40"/>
          <w:sz w:val="28"/>
          <w:szCs w:val="28"/>
          <w:lang w:eastAsia="en-US"/>
        </w:rPr>
        <w:t xml:space="preserve"> </w:t>
      </w:r>
      <w:r w:rsidRPr="0016145C">
        <w:rPr>
          <w:sz w:val="28"/>
          <w:szCs w:val="28"/>
          <w:lang w:eastAsia="en-US"/>
        </w:rPr>
        <w:t xml:space="preserve">работы в условиях, отклоняющихся от нормальных, в том числе при совмещении профессий </w:t>
      </w:r>
      <w:r w:rsidRPr="0016145C">
        <w:rPr>
          <w:spacing w:val="-2"/>
          <w:sz w:val="28"/>
          <w:szCs w:val="28"/>
          <w:lang w:eastAsia="en-US"/>
        </w:rPr>
        <w:t>(должностей).</w:t>
      </w:r>
    </w:p>
    <w:p w14:paraId="02CC0DEB" w14:textId="77777777" w:rsidR="0016145C" w:rsidRPr="0016145C" w:rsidRDefault="0016145C" w:rsidP="00CD1333">
      <w:pPr>
        <w:widowControl w:val="0"/>
        <w:tabs>
          <w:tab w:val="left" w:pos="0"/>
        </w:tabs>
        <w:autoSpaceDE w:val="0"/>
        <w:autoSpaceDN w:val="0"/>
        <w:spacing w:before="1"/>
        <w:ind w:right="-45" w:firstLine="709"/>
        <w:jc w:val="both"/>
        <w:rPr>
          <w:sz w:val="28"/>
          <w:szCs w:val="28"/>
          <w:lang w:eastAsia="en-US"/>
        </w:rPr>
      </w:pPr>
      <w:r w:rsidRPr="0016145C">
        <w:rPr>
          <w:sz w:val="28"/>
          <w:szCs w:val="28"/>
          <w:lang w:eastAsia="en-US"/>
        </w:rPr>
        <w:t>Не подлежит включению в</w:t>
      </w:r>
      <w:r w:rsidRPr="0016145C">
        <w:rPr>
          <w:spacing w:val="40"/>
          <w:sz w:val="28"/>
          <w:szCs w:val="28"/>
          <w:lang w:eastAsia="en-US"/>
        </w:rPr>
        <w:t xml:space="preserve"> </w:t>
      </w:r>
      <w:r w:rsidRPr="0016145C">
        <w:rPr>
          <w:sz w:val="28"/>
          <w:szCs w:val="28"/>
          <w:lang w:eastAsia="en-US"/>
        </w:rPr>
        <w:t>минимальный</w:t>
      </w:r>
      <w:r w:rsidRPr="0016145C">
        <w:rPr>
          <w:spacing w:val="40"/>
          <w:sz w:val="28"/>
          <w:szCs w:val="28"/>
          <w:lang w:eastAsia="en-US"/>
        </w:rPr>
        <w:t xml:space="preserve"> </w:t>
      </w:r>
      <w:proofErr w:type="gramStart"/>
      <w:r w:rsidRPr="0016145C">
        <w:rPr>
          <w:sz w:val="28"/>
          <w:szCs w:val="28"/>
          <w:lang w:eastAsia="en-US"/>
        </w:rPr>
        <w:t>размер оплаты труда</w:t>
      </w:r>
      <w:proofErr w:type="gramEnd"/>
      <w:r w:rsidRPr="0016145C">
        <w:rPr>
          <w:spacing w:val="40"/>
          <w:sz w:val="28"/>
          <w:szCs w:val="28"/>
          <w:lang w:eastAsia="en-US"/>
        </w:rPr>
        <w:t xml:space="preserve"> </w:t>
      </w:r>
      <w:r w:rsidRPr="0016145C">
        <w:rPr>
          <w:sz w:val="28"/>
          <w:szCs w:val="28"/>
          <w:lang w:eastAsia="en-US"/>
        </w:rPr>
        <w:t>оплата сверхурочной, ночной работы, работы в выходные и праздничные дни, премии к праздникам, юбилейным датам и</w:t>
      </w:r>
      <w:r w:rsidRPr="0016145C">
        <w:rPr>
          <w:spacing w:val="40"/>
          <w:sz w:val="28"/>
          <w:szCs w:val="28"/>
          <w:lang w:eastAsia="en-US"/>
        </w:rPr>
        <w:t xml:space="preserve"> </w:t>
      </w:r>
      <w:r w:rsidRPr="0016145C">
        <w:rPr>
          <w:sz w:val="28"/>
          <w:szCs w:val="28"/>
          <w:lang w:eastAsia="en-US"/>
        </w:rPr>
        <w:t>т.п.</w:t>
      </w:r>
    </w:p>
    <w:p w14:paraId="693EAABD" w14:textId="16AB4EA6" w:rsidR="0016145C" w:rsidRPr="0016145C" w:rsidRDefault="004E3CC6" w:rsidP="00CD1333">
      <w:pPr>
        <w:widowControl w:val="0"/>
        <w:tabs>
          <w:tab w:val="left" w:pos="0"/>
          <w:tab w:val="left" w:pos="1079"/>
        </w:tabs>
        <w:autoSpaceDE w:val="0"/>
        <w:autoSpaceDN w:val="0"/>
        <w:spacing w:before="65" w:line="322" w:lineRule="exact"/>
        <w:ind w:left="381" w:right="-45"/>
        <w:jc w:val="both"/>
        <w:rPr>
          <w:sz w:val="28"/>
          <w:szCs w:val="22"/>
          <w:lang w:eastAsia="en-US"/>
        </w:rPr>
      </w:pPr>
      <w:r>
        <w:rPr>
          <w:sz w:val="28"/>
          <w:szCs w:val="22"/>
          <w:lang w:eastAsia="en-US"/>
        </w:rPr>
        <w:t xml:space="preserve">    </w:t>
      </w:r>
      <w:r w:rsidR="00180764">
        <w:rPr>
          <w:sz w:val="28"/>
          <w:szCs w:val="22"/>
          <w:lang w:eastAsia="en-US"/>
        </w:rPr>
        <w:t xml:space="preserve"> 5.1.1. </w:t>
      </w:r>
      <w:r w:rsidR="0016145C" w:rsidRPr="0016145C">
        <w:rPr>
          <w:sz w:val="28"/>
          <w:szCs w:val="22"/>
          <w:lang w:eastAsia="en-US"/>
        </w:rPr>
        <w:t>Оплата</w:t>
      </w:r>
      <w:r w:rsidR="0016145C" w:rsidRPr="0016145C">
        <w:rPr>
          <w:spacing w:val="-6"/>
          <w:sz w:val="28"/>
          <w:szCs w:val="22"/>
          <w:lang w:eastAsia="en-US"/>
        </w:rPr>
        <w:t xml:space="preserve"> </w:t>
      </w:r>
      <w:r w:rsidR="0016145C" w:rsidRPr="0016145C">
        <w:rPr>
          <w:sz w:val="28"/>
          <w:szCs w:val="22"/>
          <w:lang w:eastAsia="en-US"/>
        </w:rPr>
        <w:t>труда</w:t>
      </w:r>
      <w:r w:rsidR="0016145C" w:rsidRPr="0016145C">
        <w:rPr>
          <w:spacing w:val="-8"/>
          <w:sz w:val="28"/>
          <w:szCs w:val="22"/>
          <w:lang w:eastAsia="en-US"/>
        </w:rPr>
        <w:t xml:space="preserve"> </w:t>
      </w:r>
      <w:r w:rsidR="0016145C" w:rsidRPr="0016145C">
        <w:rPr>
          <w:sz w:val="28"/>
          <w:szCs w:val="22"/>
          <w:lang w:eastAsia="en-US"/>
        </w:rPr>
        <w:t>работников</w:t>
      </w:r>
      <w:r w:rsidR="0016145C" w:rsidRPr="0016145C">
        <w:rPr>
          <w:spacing w:val="-8"/>
          <w:sz w:val="28"/>
          <w:szCs w:val="22"/>
          <w:lang w:eastAsia="en-US"/>
        </w:rPr>
        <w:t xml:space="preserve"> </w:t>
      </w:r>
      <w:r w:rsidR="0016145C" w:rsidRPr="0016145C">
        <w:rPr>
          <w:spacing w:val="-2"/>
          <w:sz w:val="28"/>
          <w:szCs w:val="22"/>
          <w:lang w:eastAsia="en-US"/>
        </w:rPr>
        <w:t>осуществляется:</w:t>
      </w:r>
    </w:p>
    <w:p w14:paraId="2429019C" w14:textId="2F01183B" w:rsidR="0016145C" w:rsidRPr="0016145C" w:rsidRDefault="00180764" w:rsidP="00CD1333">
      <w:pPr>
        <w:widowControl w:val="0"/>
        <w:tabs>
          <w:tab w:val="left" w:pos="0"/>
        </w:tabs>
        <w:autoSpaceDE w:val="0"/>
        <w:autoSpaceDN w:val="0"/>
        <w:ind w:right="-45"/>
        <w:jc w:val="both"/>
        <w:rPr>
          <w:sz w:val="28"/>
          <w:szCs w:val="22"/>
          <w:lang w:eastAsia="en-US"/>
        </w:rPr>
      </w:pPr>
      <w:r>
        <w:rPr>
          <w:sz w:val="28"/>
          <w:szCs w:val="22"/>
          <w:lang w:eastAsia="en-US"/>
        </w:rPr>
        <w:tab/>
        <w:t xml:space="preserve">5.1.1.1. </w:t>
      </w:r>
      <w:r w:rsidR="0016145C" w:rsidRPr="0016145C">
        <w:rPr>
          <w:sz w:val="28"/>
          <w:szCs w:val="22"/>
          <w:lang w:eastAsia="en-US"/>
        </w:rPr>
        <w:t>В муниципальных общеобразовательных организациях, реализующих программы начального общего, основного общего, среднего общего образования - в соответствии с постановлениями:</w:t>
      </w:r>
    </w:p>
    <w:p w14:paraId="756E86F5" w14:textId="50DFDF1B" w:rsidR="002704C8" w:rsidRPr="00CD1333" w:rsidRDefault="0016145C" w:rsidP="00CD1333">
      <w:pPr>
        <w:widowControl w:val="0"/>
        <w:numPr>
          <w:ilvl w:val="4"/>
          <w:numId w:val="4"/>
        </w:numPr>
        <w:tabs>
          <w:tab w:val="left" w:pos="0"/>
          <w:tab w:val="left" w:pos="691"/>
        </w:tabs>
        <w:autoSpaceDE w:val="0"/>
        <w:autoSpaceDN w:val="0"/>
        <w:spacing w:line="321" w:lineRule="exact"/>
        <w:ind w:left="0" w:right="-45" w:firstLine="709"/>
        <w:jc w:val="both"/>
        <w:rPr>
          <w:sz w:val="28"/>
          <w:szCs w:val="22"/>
          <w:lang w:eastAsia="en-US"/>
        </w:rPr>
      </w:pPr>
      <w:r w:rsidRPr="0016145C">
        <w:rPr>
          <w:sz w:val="28"/>
          <w:szCs w:val="22"/>
          <w:lang w:eastAsia="en-US"/>
        </w:rPr>
        <w:t>Правительства</w:t>
      </w:r>
      <w:r w:rsidRPr="0016145C">
        <w:rPr>
          <w:spacing w:val="34"/>
          <w:sz w:val="28"/>
          <w:szCs w:val="22"/>
          <w:lang w:eastAsia="en-US"/>
        </w:rPr>
        <w:t xml:space="preserve">  </w:t>
      </w:r>
      <w:r w:rsidRPr="0016145C">
        <w:rPr>
          <w:sz w:val="28"/>
          <w:szCs w:val="22"/>
          <w:lang w:eastAsia="en-US"/>
        </w:rPr>
        <w:t>Белгородской</w:t>
      </w:r>
      <w:r w:rsidRPr="0016145C">
        <w:rPr>
          <w:spacing w:val="35"/>
          <w:sz w:val="28"/>
          <w:szCs w:val="22"/>
          <w:lang w:eastAsia="en-US"/>
        </w:rPr>
        <w:t xml:space="preserve">  </w:t>
      </w:r>
      <w:r w:rsidRPr="0016145C">
        <w:rPr>
          <w:sz w:val="28"/>
          <w:szCs w:val="22"/>
          <w:lang w:eastAsia="en-US"/>
        </w:rPr>
        <w:t>области</w:t>
      </w:r>
      <w:r w:rsidRPr="0016145C">
        <w:rPr>
          <w:spacing w:val="34"/>
          <w:sz w:val="28"/>
          <w:szCs w:val="22"/>
          <w:lang w:eastAsia="en-US"/>
        </w:rPr>
        <w:t xml:space="preserve">  </w:t>
      </w:r>
      <w:r w:rsidRPr="0016145C">
        <w:rPr>
          <w:sz w:val="28"/>
          <w:szCs w:val="22"/>
          <w:lang w:eastAsia="en-US"/>
        </w:rPr>
        <w:t>от</w:t>
      </w:r>
      <w:r w:rsidRPr="0016145C">
        <w:rPr>
          <w:spacing w:val="69"/>
          <w:sz w:val="28"/>
          <w:szCs w:val="22"/>
          <w:lang w:eastAsia="en-US"/>
        </w:rPr>
        <w:t xml:space="preserve">   </w:t>
      </w:r>
      <w:r w:rsidRPr="0016145C">
        <w:rPr>
          <w:sz w:val="28"/>
          <w:szCs w:val="22"/>
          <w:lang w:eastAsia="en-US"/>
        </w:rPr>
        <w:t>30</w:t>
      </w:r>
      <w:r w:rsidRPr="0016145C">
        <w:rPr>
          <w:spacing w:val="35"/>
          <w:sz w:val="28"/>
          <w:szCs w:val="22"/>
          <w:lang w:eastAsia="en-US"/>
        </w:rPr>
        <w:t xml:space="preserve">  </w:t>
      </w:r>
      <w:r w:rsidRPr="0016145C">
        <w:rPr>
          <w:sz w:val="28"/>
          <w:szCs w:val="22"/>
          <w:lang w:eastAsia="en-US"/>
        </w:rPr>
        <w:t>сентября</w:t>
      </w:r>
      <w:r w:rsidRPr="0016145C">
        <w:rPr>
          <w:spacing w:val="34"/>
          <w:sz w:val="28"/>
          <w:szCs w:val="22"/>
          <w:lang w:eastAsia="en-US"/>
        </w:rPr>
        <w:t xml:space="preserve">  </w:t>
      </w:r>
      <w:r w:rsidRPr="0016145C">
        <w:rPr>
          <w:sz w:val="28"/>
          <w:szCs w:val="22"/>
          <w:lang w:eastAsia="en-US"/>
        </w:rPr>
        <w:t>2019</w:t>
      </w:r>
      <w:r w:rsidRPr="0016145C">
        <w:rPr>
          <w:spacing w:val="35"/>
          <w:sz w:val="28"/>
          <w:szCs w:val="22"/>
          <w:lang w:eastAsia="en-US"/>
        </w:rPr>
        <w:t xml:space="preserve">  </w:t>
      </w:r>
      <w:r w:rsidRPr="0016145C">
        <w:rPr>
          <w:spacing w:val="-4"/>
          <w:sz w:val="28"/>
          <w:szCs w:val="22"/>
          <w:lang w:eastAsia="en-US"/>
        </w:rPr>
        <w:t>года</w:t>
      </w:r>
      <w:r w:rsidR="00CD1333">
        <w:rPr>
          <w:sz w:val="28"/>
          <w:szCs w:val="22"/>
          <w:lang w:eastAsia="en-US"/>
        </w:rPr>
        <w:t xml:space="preserve"> </w:t>
      </w:r>
      <w:r w:rsidRPr="00CD1333">
        <w:rPr>
          <w:sz w:val="28"/>
          <w:szCs w:val="28"/>
          <w:lang w:eastAsia="en-US"/>
        </w:rPr>
        <w:t>№ 421-пп «Об утверждении</w:t>
      </w:r>
      <w:r w:rsidRPr="00CD1333">
        <w:rPr>
          <w:spacing w:val="40"/>
          <w:sz w:val="28"/>
          <w:szCs w:val="28"/>
          <w:lang w:eastAsia="en-US"/>
        </w:rPr>
        <w:t xml:space="preserve"> </w:t>
      </w:r>
      <w:proofErr w:type="gramStart"/>
      <w:r w:rsidRPr="00CD1333">
        <w:rPr>
          <w:sz w:val="28"/>
          <w:szCs w:val="28"/>
          <w:lang w:eastAsia="en-US"/>
        </w:rPr>
        <w:t>Методики формирования системы оплаты труда</w:t>
      </w:r>
      <w:proofErr w:type="gramEnd"/>
      <w:r w:rsidRPr="00CD1333">
        <w:rPr>
          <w:sz w:val="28"/>
          <w:szCs w:val="28"/>
          <w:lang w:eastAsia="en-US"/>
        </w:rPr>
        <w:t xml:space="preserve">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(с учетом </w:t>
      </w:r>
      <w:r w:rsidRPr="00CD1333">
        <w:rPr>
          <w:sz w:val="28"/>
          <w:szCs w:val="28"/>
          <w:lang w:eastAsia="en-US"/>
        </w:rPr>
        <w:lastRenderedPageBreak/>
        <w:t>вносимых изменений)</w:t>
      </w:r>
      <w:r w:rsidR="002704C8" w:rsidRPr="00CD1333">
        <w:rPr>
          <w:sz w:val="28"/>
          <w:szCs w:val="28"/>
        </w:rPr>
        <w:t>.</w:t>
      </w:r>
    </w:p>
    <w:p w14:paraId="7AEBDF29" w14:textId="42DB2B50" w:rsidR="005C3B91" w:rsidRDefault="00854E74" w:rsidP="0016145C">
      <w:pPr>
        <w:widowControl w:val="0"/>
        <w:tabs>
          <w:tab w:val="left" w:pos="0"/>
          <w:tab w:val="left" w:pos="851"/>
          <w:tab w:val="left" w:pos="2552"/>
        </w:tabs>
        <w:autoSpaceDE w:val="0"/>
        <w:autoSpaceDN w:val="0"/>
        <w:jc w:val="both"/>
        <w:rPr>
          <w:b/>
          <w:sz w:val="28"/>
          <w:szCs w:val="28"/>
        </w:rPr>
      </w:pPr>
      <w:r w:rsidRPr="00C30223">
        <w:rPr>
          <w:color w:val="FF0000"/>
          <w:sz w:val="28"/>
          <w:szCs w:val="28"/>
          <w:lang w:eastAsia="en-US"/>
        </w:rPr>
        <w:t xml:space="preserve">         </w:t>
      </w:r>
      <w:r w:rsidR="005A79F5" w:rsidRPr="00854E74">
        <w:rPr>
          <w:sz w:val="28"/>
          <w:szCs w:val="28"/>
        </w:rPr>
        <w:t>5</w:t>
      </w:r>
      <w:r w:rsidR="005C3B91" w:rsidRPr="00CE261F">
        <w:rPr>
          <w:sz w:val="28"/>
          <w:szCs w:val="28"/>
        </w:rPr>
        <w:t>.1.2</w:t>
      </w:r>
      <w:r w:rsidR="00633282" w:rsidRPr="00CE261F">
        <w:rPr>
          <w:sz w:val="28"/>
          <w:szCs w:val="28"/>
        </w:rPr>
        <w:t>.</w:t>
      </w:r>
      <w:r>
        <w:rPr>
          <w:sz w:val="28"/>
          <w:szCs w:val="28"/>
        </w:rPr>
        <w:t xml:space="preserve"> </w:t>
      </w:r>
      <w:r w:rsidR="005C3B91" w:rsidRPr="00CE261F">
        <w:rPr>
          <w:sz w:val="28"/>
          <w:szCs w:val="28"/>
        </w:rPr>
        <w:t>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r w:rsidR="005C3B91" w:rsidRPr="00CE261F">
        <w:rPr>
          <w:b/>
          <w:sz w:val="28"/>
          <w:szCs w:val="28"/>
        </w:rPr>
        <w:t>.</w:t>
      </w:r>
    </w:p>
    <w:p w14:paraId="346FDF67" w14:textId="77777777" w:rsidR="00897344" w:rsidRPr="0016145C" w:rsidRDefault="00897344" w:rsidP="0016145C">
      <w:pPr>
        <w:widowControl w:val="0"/>
        <w:tabs>
          <w:tab w:val="left" w:pos="0"/>
          <w:tab w:val="left" w:pos="851"/>
          <w:tab w:val="left" w:pos="2552"/>
        </w:tabs>
        <w:autoSpaceDE w:val="0"/>
        <w:autoSpaceDN w:val="0"/>
        <w:jc w:val="both"/>
        <w:rPr>
          <w:color w:val="FF0000"/>
          <w:sz w:val="28"/>
          <w:szCs w:val="28"/>
          <w:lang w:eastAsia="en-US"/>
        </w:rPr>
      </w:pPr>
    </w:p>
    <w:p w14:paraId="45DD2852" w14:textId="23734A5B" w:rsidR="006A26D4" w:rsidRPr="00CE261F" w:rsidRDefault="005A79F5" w:rsidP="003D5755">
      <w:pPr>
        <w:ind w:firstLine="708"/>
        <w:jc w:val="both"/>
        <w:rPr>
          <w:rFonts w:eastAsia="MS Mincho"/>
          <w:sz w:val="28"/>
          <w:szCs w:val="28"/>
        </w:rPr>
      </w:pPr>
      <w:r w:rsidRPr="00CE261F">
        <w:rPr>
          <w:rFonts w:eastAsia="MS Mincho"/>
          <w:sz w:val="28"/>
          <w:szCs w:val="28"/>
        </w:rPr>
        <w:t>5</w:t>
      </w:r>
      <w:r w:rsidR="00435815" w:rsidRPr="00CE261F">
        <w:rPr>
          <w:rFonts w:eastAsia="MS Mincho"/>
          <w:sz w:val="28"/>
          <w:szCs w:val="28"/>
        </w:rPr>
        <w:t>.</w:t>
      </w:r>
      <w:r w:rsidR="00674DB7" w:rsidRPr="00CE261F">
        <w:rPr>
          <w:rFonts w:eastAsia="MS Mincho"/>
          <w:sz w:val="28"/>
          <w:szCs w:val="28"/>
        </w:rPr>
        <w:t>2</w:t>
      </w:r>
      <w:r w:rsidR="00435815" w:rsidRPr="00CE261F">
        <w:rPr>
          <w:rFonts w:eastAsia="MS Mincho"/>
          <w:sz w:val="28"/>
          <w:szCs w:val="28"/>
        </w:rPr>
        <w:t>.</w:t>
      </w:r>
      <w:r w:rsidR="00EE1175" w:rsidRPr="00CE261F">
        <w:rPr>
          <w:rFonts w:eastAsia="Arial Unicode MS"/>
          <w:color w:val="000000"/>
          <w:kern w:val="1"/>
          <w:sz w:val="28"/>
          <w:szCs w:val="28"/>
        </w:rPr>
        <w:t> </w:t>
      </w:r>
      <w:r w:rsidR="006A26D4" w:rsidRPr="00CE261F">
        <w:rPr>
          <w:rFonts w:eastAsia="MS Mincho"/>
          <w:sz w:val="28"/>
          <w:szCs w:val="28"/>
        </w:rPr>
        <w:t xml:space="preserve">Заработная плата выплачивается работникам за текущий месяц не реже чем каждые полмесяца в денежной форме. </w:t>
      </w:r>
    </w:p>
    <w:p w14:paraId="5060B884" w14:textId="77777777" w:rsidR="006A26D4" w:rsidRPr="00CE261F" w:rsidRDefault="006A26D4" w:rsidP="003D5755">
      <w:pPr>
        <w:ind w:firstLine="708"/>
        <w:jc w:val="both"/>
        <w:rPr>
          <w:rFonts w:eastAsia="MS Mincho"/>
          <w:color w:val="0000FF"/>
          <w:sz w:val="28"/>
          <w:szCs w:val="28"/>
        </w:rPr>
      </w:pPr>
      <w:r w:rsidRPr="00CE261F">
        <w:rPr>
          <w:rFonts w:eastAsia="MS Mincho"/>
          <w:sz w:val="28"/>
          <w:szCs w:val="28"/>
        </w:rPr>
        <w:t xml:space="preserve">Днями выплаты заработной платы являются:    </w:t>
      </w:r>
    </w:p>
    <w:p w14:paraId="29937AEB" w14:textId="77777777" w:rsidR="006A26D4" w:rsidRPr="00CE261F" w:rsidRDefault="006C6954" w:rsidP="003D5755">
      <w:pPr>
        <w:widowControl w:val="0"/>
        <w:autoSpaceDE w:val="0"/>
        <w:autoSpaceDN w:val="0"/>
        <w:adjustRightInd w:val="0"/>
        <w:jc w:val="both"/>
        <w:rPr>
          <w:sz w:val="28"/>
          <w:szCs w:val="28"/>
        </w:rPr>
      </w:pPr>
      <w:r w:rsidRPr="00CE261F">
        <w:rPr>
          <w:sz w:val="28"/>
          <w:szCs w:val="28"/>
        </w:rPr>
        <w:t>(</w:t>
      </w:r>
      <w:r w:rsidR="006A26D4" w:rsidRPr="00CE261F">
        <w:rPr>
          <w:sz w:val="28"/>
          <w:szCs w:val="28"/>
        </w:rPr>
        <w:t>заработн</w:t>
      </w:r>
      <w:r w:rsidRPr="00CE261F">
        <w:rPr>
          <w:sz w:val="28"/>
          <w:szCs w:val="28"/>
        </w:rPr>
        <w:t>ая</w:t>
      </w:r>
      <w:r w:rsidR="006A26D4" w:rsidRPr="00CE261F">
        <w:rPr>
          <w:sz w:val="28"/>
          <w:szCs w:val="28"/>
        </w:rPr>
        <w:t xml:space="preserve"> плат</w:t>
      </w:r>
      <w:r w:rsidRPr="00CE261F">
        <w:rPr>
          <w:sz w:val="28"/>
          <w:szCs w:val="28"/>
        </w:rPr>
        <w:t>а осуществляется</w:t>
      </w:r>
      <w:r w:rsidR="006A26D4" w:rsidRPr="00CE261F">
        <w:rPr>
          <w:sz w:val="28"/>
          <w:szCs w:val="28"/>
        </w:rPr>
        <w:t xml:space="preserve"> из средств </w:t>
      </w:r>
      <w:r w:rsidR="006A26D4" w:rsidRPr="004D52A5">
        <w:rPr>
          <w:sz w:val="28"/>
          <w:szCs w:val="28"/>
        </w:rPr>
        <w:t>муниципального бюджета</w:t>
      </w:r>
      <w:r w:rsidRPr="004D52A5">
        <w:rPr>
          <w:sz w:val="28"/>
          <w:szCs w:val="28"/>
        </w:rPr>
        <w:t>)</w:t>
      </w:r>
    </w:p>
    <w:p w14:paraId="19DF507B" w14:textId="15C07362" w:rsidR="006A26D4" w:rsidRPr="00CE261F" w:rsidRDefault="006A26D4" w:rsidP="003D5755">
      <w:pPr>
        <w:widowControl w:val="0"/>
        <w:autoSpaceDE w:val="0"/>
        <w:autoSpaceDN w:val="0"/>
        <w:adjustRightInd w:val="0"/>
        <w:ind w:firstLine="540"/>
        <w:jc w:val="both"/>
        <w:rPr>
          <w:sz w:val="28"/>
          <w:szCs w:val="28"/>
        </w:rPr>
      </w:pPr>
      <w:r w:rsidRPr="00CE261F">
        <w:rPr>
          <w:sz w:val="28"/>
          <w:szCs w:val="28"/>
        </w:rPr>
        <w:t>- 2</w:t>
      </w:r>
      <w:r w:rsidR="00D15627" w:rsidRPr="00CE261F">
        <w:rPr>
          <w:sz w:val="28"/>
          <w:szCs w:val="28"/>
        </w:rPr>
        <w:t>5</w:t>
      </w:r>
      <w:r w:rsidRPr="00CE261F">
        <w:rPr>
          <w:sz w:val="28"/>
          <w:szCs w:val="28"/>
        </w:rPr>
        <w:t xml:space="preserve"> числа – за 1 половину месяца;</w:t>
      </w:r>
    </w:p>
    <w:p w14:paraId="271F409F" w14:textId="7B542BD2" w:rsidR="006A26D4" w:rsidRPr="00CE261F" w:rsidRDefault="006A26D4" w:rsidP="003D5755">
      <w:pPr>
        <w:widowControl w:val="0"/>
        <w:autoSpaceDE w:val="0"/>
        <w:autoSpaceDN w:val="0"/>
        <w:adjustRightInd w:val="0"/>
        <w:ind w:firstLine="540"/>
        <w:jc w:val="both"/>
        <w:rPr>
          <w:sz w:val="28"/>
          <w:szCs w:val="28"/>
        </w:rPr>
      </w:pPr>
      <w:r w:rsidRPr="00CE261F">
        <w:rPr>
          <w:sz w:val="28"/>
          <w:szCs w:val="28"/>
        </w:rPr>
        <w:t xml:space="preserve">- </w:t>
      </w:r>
      <w:r w:rsidR="00D15627" w:rsidRPr="00CE261F">
        <w:rPr>
          <w:sz w:val="28"/>
          <w:szCs w:val="28"/>
        </w:rPr>
        <w:t>10</w:t>
      </w:r>
      <w:r w:rsidRPr="00CE261F">
        <w:rPr>
          <w:sz w:val="28"/>
          <w:szCs w:val="28"/>
        </w:rPr>
        <w:t xml:space="preserve"> числа – за 2  половину месяца.</w:t>
      </w:r>
    </w:p>
    <w:p w14:paraId="74FEE79B" w14:textId="77777777" w:rsidR="006A26D4" w:rsidRPr="00CE261F" w:rsidRDefault="006A26D4" w:rsidP="003D5755">
      <w:pPr>
        <w:autoSpaceDE w:val="0"/>
        <w:autoSpaceDN w:val="0"/>
        <w:adjustRightInd w:val="0"/>
        <w:ind w:firstLine="708"/>
        <w:jc w:val="both"/>
        <w:rPr>
          <w:iCs/>
          <w:sz w:val="28"/>
          <w:szCs w:val="28"/>
        </w:rPr>
      </w:pPr>
      <w:r w:rsidRPr="00CE261F">
        <w:rPr>
          <w:iCs/>
          <w:sz w:val="28"/>
          <w:szCs w:val="28"/>
        </w:rPr>
        <w:t>Выплата заработной платы обеспечивается путем перечисления на пластиковые банковские карты «МИР» или сберегательные книжки работникам отрасли.</w:t>
      </w:r>
    </w:p>
    <w:p w14:paraId="720808F6" w14:textId="77777777" w:rsidR="00435815" w:rsidRPr="00CE261F" w:rsidRDefault="00435815"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14:paraId="394CB5AF" w14:textId="08A00EC9" w:rsidR="00095A44" w:rsidRPr="00CE261F" w:rsidRDefault="005A79F5"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5</w:t>
      </w:r>
      <w:r w:rsidR="00435815" w:rsidRPr="00CE261F">
        <w:rPr>
          <w:rFonts w:ascii="Times New Roman" w:eastAsia="MS Mincho" w:hAnsi="Times New Roman"/>
          <w:sz w:val="28"/>
          <w:szCs w:val="28"/>
        </w:rPr>
        <w:t>.</w:t>
      </w:r>
      <w:r w:rsidR="00674DB7" w:rsidRPr="00CE261F">
        <w:rPr>
          <w:rFonts w:ascii="Times New Roman" w:eastAsia="MS Mincho" w:hAnsi="Times New Roman"/>
          <w:sz w:val="28"/>
          <w:szCs w:val="28"/>
        </w:rPr>
        <w:t>3</w:t>
      </w:r>
      <w:r w:rsidR="00435815" w:rsidRPr="00CE261F">
        <w:rPr>
          <w:rFonts w:ascii="Times New Roman" w:eastAsia="MS Mincho" w:hAnsi="Times New Roman"/>
          <w:sz w:val="28"/>
          <w:szCs w:val="28"/>
        </w:rPr>
        <w:t>.</w:t>
      </w:r>
      <w:r w:rsidR="00EE1175" w:rsidRPr="00CE261F">
        <w:rPr>
          <w:rFonts w:ascii="Times New Roman" w:eastAsia="Arial Unicode MS" w:hAnsi="Times New Roman"/>
          <w:color w:val="000000"/>
          <w:kern w:val="1"/>
          <w:sz w:val="28"/>
          <w:szCs w:val="28"/>
        </w:rPr>
        <w:t> </w:t>
      </w:r>
      <w:r w:rsidR="00095A44" w:rsidRPr="00CE261F">
        <w:rPr>
          <w:rFonts w:ascii="Times New Roman" w:eastAsia="MS Mincho" w:hAnsi="Times New Roman"/>
          <w:sz w:val="28"/>
          <w:szCs w:val="28"/>
        </w:rPr>
        <w:t>При выплате заработной платы работнику вручается расч</w:t>
      </w:r>
      <w:r w:rsidR="00B72CDD" w:rsidRPr="00CE261F">
        <w:rPr>
          <w:rFonts w:ascii="Times New Roman" w:eastAsia="MS Mincho" w:hAnsi="Times New Roman"/>
          <w:sz w:val="28"/>
          <w:szCs w:val="28"/>
        </w:rPr>
        <w:t>ё</w:t>
      </w:r>
      <w:r w:rsidR="00095A44" w:rsidRPr="00CE261F">
        <w:rPr>
          <w:rFonts w:ascii="Times New Roman" w:eastAsia="MS Mincho" w:hAnsi="Times New Roman"/>
          <w:sz w:val="28"/>
          <w:szCs w:val="28"/>
        </w:rPr>
        <w:t>тный листок, с указанием</w:t>
      </w:r>
      <w:r w:rsidR="00ED2B6E" w:rsidRPr="00CE261F">
        <w:rPr>
          <w:rFonts w:ascii="Times New Roman" w:eastAsia="MS Mincho" w:hAnsi="Times New Roman"/>
          <w:sz w:val="28"/>
          <w:szCs w:val="28"/>
        </w:rPr>
        <w:t>:</w:t>
      </w:r>
    </w:p>
    <w:p w14:paraId="4EE2DF34" w14:textId="77777777" w:rsidR="00095A44" w:rsidRPr="00CE261F" w:rsidRDefault="00095A44"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w:t>
      </w:r>
      <w:r w:rsidR="00EE1175" w:rsidRPr="00CE261F">
        <w:rPr>
          <w:rFonts w:ascii="Times New Roman" w:eastAsia="Arial Unicode MS" w:hAnsi="Times New Roman"/>
          <w:color w:val="000000"/>
          <w:kern w:val="1"/>
          <w:sz w:val="28"/>
          <w:szCs w:val="28"/>
        </w:rPr>
        <w:t> </w:t>
      </w:r>
      <w:r w:rsidRPr="00CE261F">
        <w:rPr>
          <w:rFonts w:ascii="Times New Roman" w:eastAsia="MS Mincho" w:hAnsi="Times New Roman"/>
          <w:sz w:val="28"/>
          <w:szCs w:val="28"/>
        </w:rPr>
        <w:t>составных частей заработной платы, причитающейся ему за соответствующий период;</w:t>
      </w:r>
    </w:p>
    <w:p w14:paraId="7099A58E" w14:textId="77777777" w:rsidR="00095A44" w:rsidRPr="00CE261F" w:rsidRDefault="00095A44" w:rsidP="003D5755">
      <w:pPr>
        <w:pStyle w:val="afe"/>
        <w:ind w:firstLine="709"/>
        <w:contextualSpacing/>
        <w:jc w:val="both"/>
        <w:rPr>
          <w:rFonts w:ascii="Times New Roman" w:hAnsi="Times New Roman"/>
          <w:iCs/>
          <w:sz w:val="28"/>
          <w:szCs w:val="28"/>
        </w:rPr>
      </w:pPr>
      <w:r w:rsidRPr="00CE261F">
        <w:rPr>
          <w:rFonts w:ascii="Times New Roman" w:eastAsia="MS Mincho" w:hAnsi="Times New Roman"/>
          <w:sz w:val="28"/>
          <w:szCs w:val="28"/>
        </w:rPr>
        <w:t>-</w:t>
      </w:r>
      <w:r w:rsidR="00EE1175" w:rsidRPr="00CE261F">
        <w:rPr>
          <w:rFonts w:ascii="Times New Roman" w:eastAsia="Arial Unicode MS" w:hAnsi="Times New Roman"/>
          <w:color w:val="000000"/>
          <w:kern w:val="1"/>
          <w:sz w:val="28"/>
          <w:szCs w:val="28"/>
        </w:rPr>
        <w:t> </w:t>
      </w:r>
      <w:r w:rsidRPr="00CE261F">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CE261F">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5171265B" w14:textId="77777777" w:rsidR="00095A44" w:rsidRPr="00CE261F" w:rsidRDefault="00095A44" w:rsidP="003D5755">
      <w:pPr>
        <w:autoSpaceDE w:val="0"/>
        <w:autoSpaceDN w:val="0"/>
        <w:adjustRightInd w:val="0"/>
        <w:ind w:firstLine="709"/>
        <w:contextualSpacing/>
        <w:jc w:val="both"/>
        <w:rPr>
          <w:iCs/>
          <w:sz w:val="28"/>
          <w:szCs w:val="28"/>
        </w:rPr>
      </w:pPr>
      <w:r w:rsidRPr="00CE261F">
        <w:rPr>
          <w:iCs/>
          <w:sz w:val="28"/>
          <w:szCs w:val="28"/>
        </w:rPr>
        <w:t>-</w:t>
      </w:r>
      <w:r w:rsidR="00EE1175" w:rsidRPr="00CE261F">
        <w:rPr>
          <w:rFonts w:eastAsia="Arial Unicode MS"/>
          <w:color w:val="000000"/>
          <w:kern w:val="1"/>
          <w:sz w:val="28"/>
          <w:szCs w:val="28"/>
        </w:rPr>
        <w:t> </w:t>
      </w:r>
      <w:r w:rsidRPr="00CE261F">
        <w:rPr>
          <w:iCs/>
          <w:sz w:val="28"/>
          <w:szCs w:val="28"/>
        </w:rPr>
        <w:t>размер</w:t>
      </w:r>
      <w:r w:rsidR="007D7CF5" w:rsidRPr="00CE261F">
        <w:rPr>
          <w:iCs/>
          <w:sz w:val="28"/>
          <w:szCs w:val="28"/>
        </w:rPr>
        <w:t>ов</w:t>
      </w:r>
      <w:r w:rsidRPr="00CE261F">
        <w:rPr>
          <w:iCs/>
          <w:sz w:val="28"/>
          <w:szCs w:val="28"/>
        </w:rPr>
        <w:t xml:space="preserve"> и основани</w:t>
      </w:r>
      <w:r w:rsidR="007D7CF5" w:rsidRPr="00CE261F">
        <w:rPr>
          <w:iCs/>
          <w:sz w:val="28"/>
          <w:szCs w:val="28"/>
        </w:rPr>
        <w:t>й</w:t>
      </w:r>
      <w:r w:rsidRPr="00CE261F">
        <w:rPr>
          <w:iCs/>
          <w:sz w:val="28"/>
          <w:szCs w:val="28"/>
        </w:rPr>
        <w:t xml:space="preserve"> произведенных удержаний;</w:t>
      </w:r>
    </w:p>
    <w:p w14:paraId="7CD94EF1" w14:textId="77777777" w:rsidR="00095A44" w:rsidRPr="00CE261F" w:rsidRDefault="00095A44" w:rsidP="003D5755">
      <w:pPr>
        <w:autoSpaceDE w:val="0"/>
        <w:autoSpaceDN w:val="0"/>
        <w:adjustRightInd w:val="0"/>
        <w:ind w:firstLine="709"/>
        <w:contextualSpacing/>
        <w:jc w:val="both"/>
        <w:rPr>
          <w:iCs/>
          <w:sz w:val="28"/>
          <w:szCs w:val="28"/>
        </w:rPr>
      </w:pPr>
      <w:r w:rsidRPr="00CE261F">
        <w:rPr>
          <w:iCs/>
          <w:sz w:val="28"/>
          <w:szCs w:val="28"/>
        </w:rPr>
        <w:t>-</w:t>
      </w:r>
      <w:r w:rsidR="00EE1175" w:rsidRPr="00CE261F">
        <w:rPr>
          <w:rFonts w:eastAsia="Arial Unicode MS"/>
          <w:color w:val="000000"/>
          <w:kern w:val="1"/>
          <w:sz w:val="28"/>
          <w:szCs w:val="28"/>
        </w:rPr>
        <w:t> </w:t>
      </w:r>
      <w:r w:rsidRPr="00CE261F">
        <w:rPr>
          <w:iCs/>
          <w:sz w:val="28"/>
          <w:szCs w:val="28"/>
        </w:rPr>
        <w:t>общей денежной суммы, подлежащей выплате.</w:t>
      </w:r>
    </w:p>
    <w:p w14:paraId="37B6643E" w14:textId="6F0B795F" w:rsidR="00ED2B6E" w:rsidRPr="00CE261F" w:rsidRDefault="00ED2B6E" w:rsidP="003D5755">
      <w:pPr>
        <w:autoSpaceDE w:val="0"/>
        <w:autoSpaceDN w:val="0"/>
        <w:adjustRightInd w:val="0"/>
        <w:ind w:firstLine="709"/>
        <w:contextualSpacing/>
        <w:jc w:val="both"/>
        <w:rPr>
          <w:sz w:val="28"/>
          <w:szCs w:val="28"/>
        </w:rPr>
      </w:pPr>
      <w:r w:rsidRPr="00CE261F">
        <w:rPr>
          <w:sz w:val="28"/>
          <w:szCs w:val="28"/>
        </w:rPr>
        <w:t>Форма расч</w:t>
      </w:r>
      <w:r w:rsidR="00B72CDD" w:rsidRPr="00CE261F">
        <w:rPr>
          <w:sz w:val="28"/>
          <w:szCs w:val="28"/>
        </w:rPr>
        <w:t>ё</w:t>
      </w:r>
      <w:r w:rsidRPr="00CE261F">
        <w:rPr>
          <w:sz w:val="28"/>
          <w:szCs w:val="28"/>
        </w:rPr>
        <w:t>тного листка утверждается работодателем с уч</w:t>
      </w:r>
      <w:r w:rsidR="00B72CDD" w:rsidRPr="00CE261F">
        <w:rPr>
          <w:sz w:val="28"/>
          <w:szCs w:val="28"/>
        </w:rPr>
        <w:t>ё</w:t>
      </w:r>
      <w:r w:rsidRPr="00CE261F">
        <w:rPr>
          <w:sz w:val="28"/>
          <w:szCs w:val="28"/>
        </w:rPr>
        <w:t>том мнения выборного органа первичной профсоюзной организации</w:t>
      </w:r>
      <w:r w:rsidR="00427F06" w:rsidRPr="00CE261F">
        <w:rPr>
          <w:sz w:val="28"/>
          <w:szCs w:val="28"/>
        </w:rPr>
        <w:t xml:space="preserve"> </w:t>
      </w:r>
      <w:r w:rsidR="002640B1" w:rsidRPr="00CE261F">
        <w:rPr>
          <w:sz w:val="28"/>
          <w:szCs w:val="28"/>
        </w:rPr>
        <w:t>(Приложение№</w:t>
      </w:r>
      <w:r w:rsidR="005B6BD7" w:rsidRPr="00CE261F">
        <w:rPr>
          <w:sz w:val="28"/>
          <w:szCs w:val="28"/>
        </w:rPr>
        <w:t xml:space="preserve"> 10</w:t>
      </w:r>
      <w:r w:rsidR="002640B1" w:rsidRPr="00CE261F">
        <w:rPr>
          <w:sz w:val="28"/>
          <w:szCs w:val="28"/>
        </w:rPr>
        <w:t>)</w:t>
      </w:r>
      <w:r w:rsidR="00886F8E" w:rsidRPr="00CE261F">
        <w:rPr>
          <w:sz w:val="28"/>
          <w:szCs w:val="28"/>
        </w:rPr>
        <w:t>.</w:t>
      </w:r>
    </w:p>
    <w:p w14:paraId="6B307F8E" w14:textId="3800549E" w:rsidR="00435815" w:rsidRPr="00CE261F" w:rsidRDefault="005A79F5" w:rsidP="003D5755">
      <w:pPr>
        <w:autoSpaceDE w:val="0"/>
        <w:autoSpaceDN w:val="0"/>
        <w:adjustRightInd w:val="0"/>
        <w:ind w:firstLine="709"/>
        <w:contextualSpacing/>
        <w:jc w:val="both"/>
        <w:rPr>
          <w:sz w:val="28"/>
          <w:szCs w:val="28"/>
        </w:rPr>
      </w:pPr>
      <w:r w:rsidRPr="00CE261F">
        <w:rPr>
          <w:sz w:val="28"/>
          <w:szCs w:val="28"/>
        </w:rPr>
        <w:t>5</w:t>
      </w:r>
      <w:r w:rsidR="00F743C5" w:rsidRPr="00CE261F">
        <w:rPr>
          <w:sz w:val="28"/>
          <w:szCs w:val="28"/>
        </w:rPr>
        <w:t>.</w:t>
      </w:r>
      <w:r w:rsidR="00674DB7" w:rsidRPr="00CE261F">
        <w:rPr>
          <w:sz w:val="28"/>
          <w:szCs w:val="28"/>
        </w:rPr>
        <w:t>4</w:t>
      </w:r>
      <w:r w:rsidR="00F743C5" w:rsidRPr="00CE261F">
        <w:rPr>
          <w:sz w:val="28"/>
          <w:szCs w:val="28"/>
        </w:rPr>
        <w:t>.</w:t>
      </w:r>
      <w:r w:rsidR="006B2D4A" w:rsidRPr="00CE261F">
        <w:rPr>
          <w:sz w:val="28"/>
          <w:szCs w:val="28"/>
        </w:rPr>
        <w:t xml:space="preserve"> </w:t>
      </w:r>
      <w:r w:rsidR="00435815" w:rsidRPr="00CE261F">
        <w:rPr>
          <w:sz w:val="28"/>
          <w:szCs w:val="28"/>
        </w:rPr>
        <w:t>Расходы по перечислению заработной платы в кредитную организацию несет работодатель.</w:t>
      </w:r>
    </w:p>
    <w:p w14:paraId="3E9A4D0B" w14:textId="45D8F2C3" w:rsidR="00824993" w:rsidRPr="00CE261F" w:rsidRDefault="005A79F5"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5</w:t>
      </w:r>
      <w:r w:rsidR="00DD583A" w:rsidRPr="00CE261F">
        <w:rPr>
          <w:rFonts w:ascii="Times New Roman" w:eastAsia="MS Mincho" w:hAnsi="Times New Roman"/>
          <w:sz w:val="28"/>
          <w:szCs w:val="28"/>
        </w:rPr>
        <w:t>.</w:t>
      </w:r>
      <w:r w:rsidR="00674DB7" w:rsidRPr="00CE261F">
        <w:rPr>
          <w:rFonts w:ascii="Times New Roman" w:eastAsia="MS Mincho" w:hAnsi="Times New Roman"/>
          <w:sz w:val="28"/>
          <w:szCs w:val="28"/>
        </w:rPr>
        <w:t>5</w:t>
      </w:r>
      <w:r w:rsidR="00DD583A" w:rsidRPr="00CE261F">
        <w:rPr>
          <w:rFonts w:ascii="Times New Roman" w:eastAsia="MS Mincho" w:hAnsi="Times New Roman"/>
          <w:sz w:val="28"/>
          <w:szCs w:val="28"/>
        </w:rPr>
        <w:t>. Оплата труда работников</w:t>
      </w:r>
      <w:r w:rsidR="00824993" w:rsidRPr="00CE261F">
        <w:rPr>
          <w:rFonts w:ascii="Times New Roman" w:eastAsia="MS Mincho" w:hAnsi="Times New Roman"/>
          <w:sz w:val="28"/>
          <w:szCs w:val="28"/>
        </w:rPr>
        <w:t xml:space="preserve"> за работу</w:t>
      </w:r>
      <w:r w:rsidR="00DD583A" w:rsidRPr="00CE261F">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B52263" w:rsidRPr="00CE261F">
        <w:rPr>
          <w:rFonts w:ascii="Times New Roman" w:eastAsia="MS Mincho" w:hAnsi="Times New Roman"/>
          <w:sz w:val="28"/>
          <w:szCs w:val="28"/>
        </w:rPr>
        <w:t>35</w:t>
      </w:r>
      <w:r w:rsidR="00DD583A" w:rsidRPr="00CE261F">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14:paraId="408A6C8C" w14:textId="49ADDEC7" w:rsidR="00095A44" w:rsidRPr="00CE261F" w:rsidRDefault="005A79F5" w:rsidP="003D5755">
      <w:pPr>
        <w:pStyle w:val="afd"/>
        <w:ind w:left="0" w:firstLine="709"/>
        <w:contextualSpacing/>
        <w:jc w:val="both"/>
        <w:rPr>
          <w:iCs/>
          <w:sz w:val="28"/>
          <w:szCs w:val="28"/>
        </w:rPr>
      </w:pPr>
      <w:r w:rsidRPr="00CE261F">
        <w:rPr>
          <w:rFonts w:eastAsia="MS Mincho"/>
          <w:sz w:val="28"/>
          <w:szCs w:val="28"/>
        </w:rPr>
        <w:t>5</w:t>
      </w:r>
      <w:r w:rsidR="00BE07BB" w:rsidRPr="00CE261F">
        <w:rPr>
          <w:rFonts w:eastAsia="MS Mincho"/>
          <w:sz w:val="28"/>
          <w:szCs w:val="28"/>
        </w:rPr>
        <w:t>.</w:t>
      </w:r>
      <w:r w:rsidR="00674DB7" w:rsidRPr="00CE261F">
        <w:rPr>
          <w:rFonts w:eastAsia="MS Mincho"/>
          <w:sz w:val="28"/>
          <w:szCs w:val="28"/>
        </w:rPr>
        <w:t>6</w:t>
      </w:r>
      <w:r w:rsidR="00152CB8" w:rsidRPr="00CE261F">
        <w:rPr>
          <w:rFonts w:eastAsia="MS Mincho"/>
          <w:sz w:val="28"/>
          <w:szCs w:val="28"/>
        </w:rPr>
        <w:t>.</w:t>
      </w:r>
      <w:r w:rsidR="00436262" w:rsidRPr="00CE261F">
        <w:rPr>
          <w:rFonts w:eastAsia="Arial Unicode MS"/>
          <w:color w:val="000000"/>
          <w:kern w:val="1"/>
          <w:sz w:val="28"/>
          <w:szCs w:val="28"/>
        </w:rPr>
        <w:t> </w:t>
      </w:r>
      <w:r w:rsidR="00095A44" w:rsidRPr="00CE261F">
        <w:rPr>
          <w:rFonts w:eastAsia="MS Mincho"/>
          <w:sz w:val="28"/>
          <w:szCs w:val="28"/>
        </w:rPr>
        <w:t>В случае задержки выплаты заработной</w:t>
      </w:r>
      <w:r w:rsidR="00095A44" w:rsidRPr="00CE261F">
        <w:rPr>
          <w:sz w:val="28"/>
          <w:szCs w:val="28"/>
        </w:rPr>
        <w:t xml:space="preserve"> платы на срок более </w:t>
      </w:r>
      <w:r w:rsidR="000A3167" w:rsidRPr="00CE261F">
        <w:rPr>
          <w:sz w:val="28"/>
          <w:szCs w:val="28"/>
        </w:rPr>
        <w:t>пятнадцати</w:t>
      </w:r>
      <w:r w:rsidR="00095A44" w:rsidRPr="00CE261F">
        <w:rPr>
          <w:sz w:val="28"/>
          <w:szCs w:val="28"/>
        </w:rPr>
        <w:t xml:space="preserve"> дней или выплаты заработной платы не в полном объ</w:t>
      </w:r>
      <w:r w:rsidR="00D20071" w:rsidRPr="00CE261F">
        <w:rPr>
          <w:sz w:val="28"/>
          <w:szCs w:val="28"/>
        </w:rPr>
        <w:t>ё</w:t>
      </w:r>
      <w:r w:rsidR="00095A44" w:rsidRPr="00CE261F">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CE261F">
        <w:rPr>
          <w:iCs/>
          <w:sz w:val="28"/>
          <w:szCs w:val="28"/>
        </w:rPr>
        <w:t>.</w:t>
      </w:r>
    </w:p>
    <w:p w14:paraId="197310A0" w14:textId="2738F763" w:rsidR="00095A44" w:rsidRPr="00CE261F" w:rsidRDefault="005A79F5" w:rsidP="003D5755">
      <w:pPr>
        <w:pStyle w:val="afd"/>
        <w:ind w:left="0" w:firstLine="709"/>
        <w:contextualSpacing/>
        <w:jc w:val="both"/>
        <w:rPr>
          <w:sz w:val="28"/>
          <w:szCs w:val="28"/>
        </w:rPr>
      </w:pPr>
      <w:r w:rsidRPr="00CE261F">
        <w:rPr>
          <w:sz w:val="28"/>
          <w:szCs w:val="28"/>
        </w:rPr>
        <w:t>5</w:t>
      </w:r>
      <w:r w:rsidR="00095A44" w:rsidRPr="00CE261F">
        <w:rPr>
          <w:sz w:val="28"/>
          <w:szCs w:val="28"/>
        </w:rPr>
        <w:t>.</w:t>
      </w:r>
      <w:r w:rsidR="00674DB7" w:rsidRPr="00CE261F">
        <w:rPr>
          <w:sz w:val="28"/>
          <w:szCs w:val="28"/>
        </w:rPr>
        <w:t>7</w:t>
      </w:r>
      <w:r w:rsidR="00095A44" w:rsidRPr="00CE261F">
        <w:rPr>
          <w:sz w:val="28"/>
          <w:szCs w:val="28"/>
        </w:rPr>
        <w:t>.</w:t>
      </w:r>
      <w:r w:rsidR="00436262" w:rsidRPr="00CE261F">
        <w:rPr>
          <w:rFonts w:eastAsia="Arial Unicode MS"/>
          <w:color w:val="000000"/>
          <w:kern w:val="1"/>
          <w:sz w:val="28"/>
          <w:szCs w:val="28"/>
        </w:rPr>
        <w:t> </w:t>
      </w:r>
      <w:r w:rsidR="00095A44" w:rsidRPr="00CE261F">
        <w:rPr>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CE261F">
        <w:rPr>
          <w:sz w:val="28"/>
          <w:szCs w:val="28"/>
        </w:rPr>
        <w:t>пятнадцати</w:t>
      </w:r>
      <w:r w:rsidR="00095A44" w:rsidRPr="00CE261F">
        <w:rPr>
          <w:sz w:val="28"/>
          <w:szCs w:val="28"/>
        </w:rPr>
        <w:t xml:space="preserve"> дней, не полученный им заработок за весь период задержки, </w:t>
      </w:r>
      <w:r w:rsidR="008B09D0" w:rsidRPr="00CE261F">
        <w:rPr>
          <w:sz w:val="28"/>
          <w:szCs w:val="28"/>
        </w:rPr>
        <w:t xml:space="preserve">а также средний заработок за </w:t>
      </w:r>
      <w:r w:rsidR="00095A44" w:rsidRPr="00CE261F">
        <w:rPr>
          <w:sz w:val="28"/>
          <w:szCs w:val="28"/>
        </w:rPr>
        <w:t>период приостановления им исполнения трудовых обязанностей.</w:t>
      </w:r>
    </w:p>
    <w:p w14:paraId="6E5194D3" w14:textId="320740FE" w:rsidR="00095A44" w:rsidRPr="00CE261F" w:rsidRDefault="005A79F5"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lastRenderedPageBreak/>
        <w:t>5</w:t>
      </w:r>
      <w:r w:rsidR="00095A44" w:rsidRPr="00CE261F">
        <w:rPr>
          <w:rFonts w:ascii="Times New Roman" w:eastAsia="MS Mincho" w:hAnsi="Times New Roman"/>
          <w:sz w:val="28"/>
          <w:szCs w:val="28"/>
        </w:rPr>
        <w:t>.</w:t>
      </w:r>
      <w:r w:rsidR="00674DB7" w:rsidRPr="00CE261F">
        <w:rPr>
          <w:rFonts w:ascii="Times New Roman" w:eastAsia="MS Mincho" w:hAnsi="Times New Roman"/>
          <w:sz w:val="28"/>
          <w:szCs w:val="28"/>
        </w:rPr>
        <w:t>8</w:t>
      </w:r>
      <w:r w:rsidR="00095A44" w:rsidRPr="00CE261F">
        <w:rPr>
          <w:rFonts w:ascii="Times New Roman" w:eastAsia="MS Mincho" w:hAnsi="Times New Roman"/>
          <w:sz w:val="28"/>
          <w:szCs w:val="28"/>
        </w:rPr>
        <w:t>.</w:t>
      </w:r>
      <w:r w:rsidR="00436262" w:rsidRPr="00CE261F">
        <w:rPr>
          <w:rFonts w:ascii="Times New Roman" w:eastAsia="Arial Unicode MS" w:hAnsi="Times New Roman"/>
          <w:color w:val="000000"/>
          <w:kern w:val="1"/>
          <w:sz w:val="28"/>
          <w:szCs w:val="28"/>
        </w:rPr>
        <w:t> </w:t>
      </w:r>
      <w:r w:rsidR="00352666" w:rsidRPr="00CE261F">
        <w:rPr>
          <w:rFonts w:ascii="Times New Roman" w:eastAsia="MS Mincho" w:hAnsi="Times New Roman"/>
          <w:sz w:val="28"/>
          <w:szCs w:val="28"/>
        </w:rPr>
        <w:t xml:space="preserve">В случаях, когда </w:t>
      </w:r>
      <w:proofErr w:type="gramStart"/>
      <w:r w:rsidR="00352666" w:rsidRPr="00CE261F">
        <w:rPr>
          <w:rFonts w:ascii="Times New Roman" w:eastAsia="MS Mincho" w:hAnsi="Times New Roman"/>
          <w:sz w:val="28"/>
          <w:szCs w:val="28"/>
        </w:rPr>
        <w:t>размер оплаты труда</w:t>
      </w:r>
      <w:proofErr w:type="gramEnd"/>
      <w:r w:rsidR="00352666" w:rsidRPr="00CE261F">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AC76687" w14:textId="77777777" w:rsidR="00EF53FD" w:rsidRPr="00CE261F" w:rsidRDefault="00435815"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w:t>
      </w:r>
      <w:r w:rsidR="00436262" w:rsidRPr="00CE261F">
        <w:rPr>
          <w:rFonts w:ascii="Times New Roman" w:eastAsia="Arial Unicode MS" w:hAnsi="Times New Roman"/>
          <w:color w:val="000000"/>
          <w:kern w:val="1"/>
          <w:sz w:val="28"/>
          <w:szCs w:val="28"/>
        </w:rPr>
        <w:t> </w:t>
      </w:r>
      <w:r w:rsidR="00246C39" w:rsidRPr="00CE261F">
        <w:rPr>
          <w:rFonts w:ascii="Times New Roman" w:eastAsia="MS Mincho" w:hAnsi="Times New Roman"/>
          <w:sz w:val="28"/>
          <w:szCs w:val="28"/>
        </w:rPr>
        <w:t xml:space="preserve">при </w:t>
      </w:r>
      <w:r w:rsidR="00352666" w:rsidRPr="00CE261F">
        <w:rPr>
          <w:rFonts w:ascii="Times New Roman" w:eastAsia="MS Mincho" w:hAnsi="Times New Roman"/>
          <w:sz w:val="28"/>
          <w:szCs w:val="28"/>
        </w:rPr>
        <w:t>установлении</w:t>
      </w:r>
      <w:r w:rsidR="00246C39" w:rsidRPr="00CE261F">
        <w:rPr>
          <w:rFonts w:ascii="Times New Roman" w:eastAsia="MS Mincho" w:hAnsi="Times New Roman"/>
          <w:sz w:val="28"/>
          <w:szCs w:val="28"/>
        </w:rPr>
        <w:t xml:space="preserve"> квалификационной категории </w:t>
      </w:r>
      <w:r w:rsidR="00421BFF" w:rsidRPr="00CE261F">
        <w:rPr>
          <w:rFonts w:ascii="Times New Roman" w:eastAsia="MS Mincho" w:hAnsi="Times New Roman"/>
          <w:sz w:val="28"/>
          <w:szCs w:val="28"/>
        </w:rPr>
        <w:t>–</w:t>
      </w:r>
      <w:r w:rsidR="00246C39" w:rsidRPr="00CE261F">
        <w:rPr>
          <w:rFonts w:ascii="Times New Roman" w:eastAsia="MS Mincho" w:hAnsi="Times New Roman"/>
          <w:sz w:val="28"/>
          <w:szCs w:val="28"/>
        </w:rPr>
        <w:t xml:space="preserve"> со дня вынесения решения аттестационной комиссией;</w:t>
      </w:r>
    </w:p>
    <w:p w14:paraId="5EB516E4" w14:textId="77777777" w:rsidR="00966973" w:rsidRPr="00CE261F" w:rsidRDefault="00435815"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w:t>
      </w:r>
      <w:r w:rsidR="00436262" w:rsidRPr="00CE261F">
        <w:rPr>
          <w:rFonts w:ascii="Times New Roman" w:eastAsia="Arial Unicode MS" w:hAnsi="Times New Roman"/>
          <w:color w:val="000000"/>
          <w:kern w:val="1"/>
          <w:sz w:val="28"/>
          <w:szCs w:val="28"/>
        </w:rPr>
        <w:t> </w:t>
      </w:r>
      <w:r w:rsidR="00352666" w:rsidRPr="00CE261F">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643C1E77" w14:textId="77777777" w:rsidR="00352666" w:rsidRPr="00CE261F" w:rsidRDefault="00352666" w:rsidP="003D5755">
      <w:pPr>
        <w:pStyle w:val="afe"/>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w:t>
      </w:r>
      <w:r w:rsidR="00436262" w:rsidRPr="00CE261F">
        <w:rPr>
          <w:rFonts w:ascii="Times New Roman" w:eastAsia="Arial Unicode MS" w:hAnsi="Times New Roman"/>
          <w:color w:val="000000"/>
          <w:kern w:val="1"/>
          <w:sz w:val="28"/>
          <w:szCs w:val="28"/>
        </w:rPr>
        <w:t> </w:t>
      </w:r>
      <w:r w:rsidRPr="00CE261F">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71699BCF" w14:textId="77777777" w:rsidR="00EF53FD" w:rsidRPr="00CE261F" w:rsidRDefault="00435815" w:rsidP="003D5755">
      <w:pPr>
        <w:pStyle w:val="afe"/>
        <w:autoSpaceDE w:val="0"/>
        <w:autoSpaceDN w:val="0"/>
        <w:adjustRightInd w:val="0"/>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w:t>
      </w:r>
      <w:r w:rsidR="00436262" w:rsidRPr="00CE261F">
        <w:rPr>
          <w:rFonts w:ascii="Times New Roman" w:eastAsia="Arial Unicode MS" w:hAnsi="Times New Roman"/>
          <w:color w:val="000000"/>
          <w:kern w:val="1"/>
          <w:sz w:val="28"/>
          <w:szCs w:val="28"/>
        </w:rPr>
        <w:t> </w:t>
      </w:r>
      <w:r w:rsidR="00352666" w:rsidRPr="00CE261F">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CE261F">
        <w:rPr>
          <w:rFonts w:ascii="Times New Roman" w:eastAsia="MS Mincho" w:hAnsi="Times New Roman"/>
          <w:sz w:val="28"/>
          <w:szCs w:val="28"/>
        </w:rPr>
        <w:t xml:space="preserve"> (присвоения)</w:t>
      </w:r>
      <w:r w:rsidR="00352666" w:rsidRPr="00CE261F">
        <w:rPr>
          <w:rFonts w:ascii="Times New Roman" w:eastAsia="MS Mincho" w:hAnsi="Times New Roman"/>
          <w:sz w:val="28"/>
          <w:szCs w:val="28"/>
        </w:rPr>
        <w:t>;</w:t>
      </w:r>
    </w:p>
    <w:p w14:paraId="7B8B5991" w14:textId="77777777" w:rsidR="00122677" w:rsidRPr="00CE261F" w:rsidRDefault="00435815" w:rsidP="003D5755">
      <w:pPr>
        <w:pStyle w:val="afe"/>
        <w:autoSpaceDE w:val="0"/>
        <w:autoSpaceDN w:val="0"/>
        <w:adjustRightInd w:val="0"/>
        <w:ind w:firstLine="709"/>
        <w:contextualSpacing/>
        <w:jc w:val="both"/>
        <w:rPr>
          <w:rFonts w:ascii="Times New Roman" w:eastAsia="MS Mincho" w:hAnsi="Times New Roman"/>
          <w:sz w:val="28"/>
          <w:szCs w:val="28"/>
        </w:rPr>
      </w:pPr>
      <w:r w:rsidRPr="00CE261F">
        <w:rPr>
          <w:rFonts w:ascii="Times New Roman" w:eastAsia="MS Mincho" w:hAnsi="Times New Roman"/>
          <w:sz w:val="28"/>
          <w:szCs w:val="28"/>
        </w:rPr>
        <w:t>-</w:t>
      </w:r>
      <w:r w:rsidR="00436262" w:rsidRPr="00CE261F">
        <w:rPr>
          <w:rFonts w:ascii="Times New Roman" w:eastAsia="Arial Unicode MS" w:hAnsi="Times New Roman"/>
          <w:color w:val="000000"/>
          <w:kern w:val="1"/>
          <w:sz w:val="28"/>
          <w:szCs w:val="28"/>
        </w:rPr>
        <w:t> </w:t>
      </w:r>
      <w:r w:rsidR="00D735BD" w:rsidRPr="00CE261F">
        <w:rPr>
          <w:rFonts w:ascii="Times New Roman" w:eastAsia="MS Mincho" w:hAnsi="Times New Roman"/>
          <w:sz w:val="28"/>
          <w:szCs w:val="28"/>
        </w:rPr>
        <w:t>при присуждении ученой степени</w:t>
      </w:r>
      <w:r w:rsidR="00221B3B" w:rsidRPr="00CE261F">
        <w:rPr>
          <w:rFonts w:ascii="Times New Roman" w:eastAsia="MS Mincho" w:hAnsi="Times New Roman"/>
          <w:sz w:val="28"/>
          <w:szCs w:val="28"/>
        </w:rPr>
        <w:t xml:space="preserve"> доктора или </w:t>
      </w:r>
      <w:r w:rsidR="00D735BD" w:rsidRPr="00CE261F">
        <w:rPr>
          <w:rFonts w:ascii="Times New Roman" w:eastAsia="MS Mincho" w:hAnsi="Times New Roman"/>
          <w:sz w:val="28"/>
          <w:szCs w:val="28"/>
        </w:rPr>
        <w:t xml:space="preserve">кандидата наук – со дня </w:t>
      </w:r>
      <w:r w:rsidR="00221B3B" w:rsidRPr="00CE261F">
        <w:rPr>
          <w:rFonts w:ascii="Times New Roman" w:eastAsia="MS Mincho" w:hAnsi="Times New Roman"/>
          <w:sz w:val="28"/>
          <w:szCs w:val="28"/>
        </w:rPr>
        <w:t xml:space="preserve">принятия </w:t>
      </w:r>
      <w:r w:rsidR="00D735BD" w:rsidRPr="00CE261F">
        <w:rPr>
          <w:rFonts w:ascii="Times New Roman" w:hAnsi="Times New Roman"/>
          <w:bCs/>
          <w:iCs/>
          <w:sz w:val="28"/>
          <w:szCs w:val="28"/>
        </w:rPr>
        <w:t>Министерств</w:t>
      </w:r>
      <w:r w:rsidR="00221B3B" w:rsidRPr="00CE261F">
        <w:rPr>
          <w:rFonts w:ascii="Times New Roman" w:hAnsi="Times New Roman"/>
          <w:bCs/>
          <w:iCs/>
          <w:sz w:val="28"/>
          <w:szCs w:val="28"/>
        </w:rPr>
        <w:t>ом</w:t>
      </w:r>
      <w:r w:rsidR="00E2286C" w:rsidRPr="00CE261F">
        <w:rPr>
          <w:rFonts w:ascii="Times New Roman" w:hAnsi="Times New Roman"/>
          <w:bCs/>
          <w:iCs/>
          <w:sz w:val="28"/>
          <w:szCs w:val="28"/>
        </w:rPr>
        <w:t xml:space="preserve"> </w:t>
      </w:r>
      <w:r w:rsidR="00DE25BB" w:rsidRPr="00CE261F">
        <w:rPr>
          <w:rFonts w:ascii="Times New Roman" w:hAnsi="Times New Roman"/>
          <w:bCs/>
          <w:iCs/>
          <w:sz w:val="28"/>
          <w:szCs w:val="28"/>
        </w:rPr>
        <w:t>просвещения</w:t>
      </w:r>
      <w:r w:rsidR="00E2286C" w:rsidRPr="00CE261F">
        <w:rPr>
          <w:rFonts w:ascii="Times New Roman" w:hAnsi="Times New Roman"/>
          <w:bCs/>
          <w:iCs/>
          <w:sz w:val="28"/>
          <w:szCs w:val="28"/>
        </w:rPr>
        <w:t xml:space="preserve"> </w:t>
      </w:r>
      <w:r w:rsidR="00D735BD" w:rsidRPr="00CE261F">
        <w:rPr>
          <w:rFonts w:ascii="Times New Roman" w:eastAsia="MS Mincho" w:hAnsi="Times New Roman"/>
          <w:sz w:val="28"/>
          <w:szCs w:val="28"/>
        </w:rPr>
        <w:t xml:space="preserve">решения о выдаче </w:t>
      </w:r>
      <w:r w:rsidR="008F3623" w:rsidRPr="00CE261F">
        <w:rPr>
          <w:rFonts w:ascii="Times New Roman" w:eastAsia="MS Mincho" w:hAnsi="Times New Roman"/>
          <w:sz w:val="28"/>
          <w:szCs w:val="28"/>
        </w:rPr>
        <w:t xml:space="preserve">соответствующего </w:t>
      </w:r>
      <w:r w:rsidR="00D735BD" w:rsidRPr="00CE261F">
        <w:rPr>
          <w:rFonts w:ascii="Times New Roman" w:eastAsia="MS Mincho" w:hAnsi="Times New Roman"/>
          <w:sz w:val="28"/>
          <w:szCs w:val="28"/>
        </w:rPr>
        <w:t>диплома;</w:t>
      </w:r>
    </w:p>
    <w:p w14:paraId="2BF81C2B" w14:textId="77777777" w:rsidR="005B7719" w:rsidRPr="00CE261F" w:rsidRDefault="00122677" w:rsidP="003D5755">
      <w:pPr>
        <w:pStyle w:val="afe"/>
        <w:autoSpaceDE w:val="0"/>
        <w:autoSpaceDN w:val="0"/>
        <w:adjustRightInd w:val="0"/>
        <w:ind w:firstLine="709"/>
        <w:contextualSpacing/>
        <w:jc w:val="both"/>
        <w:rPr>
          <w:rFonts w:ascii="Times New Roman" w:hAnsi="Times New Roman"/>
          <w:iCs/>
          <w:sz w:val="28"/>
          <w:szCs w:val="28"/>
        </w:rPr>
      </w:pPr>
      <w:r w:rsidRPr="00CE261F">
        <w:rPr>
          <w:rFonts w:ascii="Times New Roman" w:hAnsi="Times New Roman"/>
          <w:iCs/>
          <w:sz w:val="28"/>
          <w:szCs w:val="28"/>
        </w:rPr>
        <w:t>-</w:t>
      </w:r>
      <w:r w:rsidR="00436262" w:rsidRPr="00CE261F">
        <w:rPr>
          <w:rFonts w:ascii="Times New Roman" w:eastAsia="Arial Unicode MS" w:hAnsi="Times New Roman"/>
          <w:color w:val="000000"/>
          <w:kern w:val="1"/>
          <w:sz w:val="28"/>
          <w:szCs w:val="28"/>
        </w:rPr>
        <w:t> </w:t>
      </w:r>
      <w:r w:rsidRPr="00CE261F">
        <w:rPr>
          <w:rFonts w:ascii="Times New Roman" w:hAnsi="Times New Roman"/>
          <w:iCs/>
          <w:sz w:val="28"/>
          <w:szCs w:val="28"/>
        </w:rPr>
        <w:t xml:space="preserve">при </w:t>
      </w:r>
      <w:r w:rsidR="00AD7745" w:rsidRPr="00CE261F">
        <w:rPr>
          <w:rFonts w:ascii="Times New Roman" w:hAnsi="Times New Roman"/>
          <w:iCs/>
          <w:sz w:val="28"/>
          <w:szCs w:val="28"/>
        </w:rPr>
        <w:t>награждении</w:t>
      </w:r>
      <w:r w:rsidR="00E2286C" w:rsidRPr="00CE261F">
        <w:rPr>
          <w:rFonts w:ascii="Times New Roman" w:hAnsi="Times New Roman"/>
          <w:iCs/>
          <w:sz w:val="28"/>
          <w:szCs w:val="28"/>
        </w:rPr>
        <w:t xml:space="preserve"> </w:t>
      </w:r>
      <w:r w:rsidR="00A4388F" w:rsidRPr="00CE261F">
        <w:rPr>
          <w:rFonts w:ascii="Times New Roman" w:hAnsi="Times New Roman"/>
          <w:iCs/>
          <w:sz w:val="28"/>
          <w:szCs w:val="28"/>
        </w:rPr>
        <w:t>государственными наградами Российской Федерации</w:t>
      </w:r>
      <w:r w:rsidR="00E1013C" w:rsidRPr="00CE261F">
        <w:rPr>
          <w:rFonts w:ascii="Times New Roman" w:hAnsi="Times New Roman"/>
          <w:iCs/>
          <w:sz w:val="28"/>
          <w:szCs w:val="28"/>
        </w:rPr>
        <w:t>, субъекта Российской Федерации</w:t>
      </w:r>
      <w:r w:rsidR="00441B3A" w:rsidRPr="00CE261F">
        <w:rPr>
          <w:rFonts w:ascii="Times New Roman" w:hAnsi="Times New Roman"/>
          <w:iCs/>
          <w:sz w:val="28"/>
          <w:szCs w:val="28"/>
        </w:rPr>
        <w:t xml:space="preserve"> – со дня</w:t>
      </w:r>
      <w:r w:rsidR="0021571C" w:rsidRPr="00CE261F">
        <w:rPr>
          <w:rFonts w:ascii="Times New Roman" w:hAnsi="Times New Roman"/>
          <w:iCs/>
          <w:sz w:val="28"/>
          <w:szCs w:val="28"/>
        </w:rPr>
        <w:t xml:space="preserve"> принятия решения о награждении</w:t>
      </w:r>
      <w:r w:rsidR="005B7719" w:rsidRPr="00CE261F">
        <w:rPr>
          <w:rFonts w:ascii="Times New Roman" w:hAnsi="Times New Roman"/>
          <w:iCs/>
          <w:sz w:val="28"/>
          <w:szCs w:val="28"/>
        </w:rPr>
        <w:t>;</w:t>
      </w:r>
    </w:p>
    <w:p w14:paraId="685D6746" w14:textId="6D5A2AE9" w:rsidR="00095A44" w:rsidRPr="00CE261F" w:rsidRDefault="005A79F5" w:rsidP="003D5755">
      <w:pPr>
        <w:ind w:firstLine="709"/>
        <w:contextualSpacing/>
        <w:jc w:val="both"/>
        <w:rPr>
          <w:iCs/>
          <w:sz w:val="28"/>
          <w:szCs w:val="28"/>
        </w:rPr>
      </w:pPr>
      <w:r w:rsidRPr="00CE261F">
        <w:rPr>
          <w:sz w:val="28"/>
          <w:szCs w:val="28"/>
        </w:rPr>
        <w:t>5</w:t>
      </w:r>
      <w:r w:rsidR="00095A44" w:rsidRPr="00CE261F">
        <w:rPr>
          <w:sz w:val="28"/>
          <w:szCs w:val="28"/>
        </w:rPr>
        <w:t>.</w:t>
      </w:r>
      <w:r w:rsidR="00674DB7" w:rsidRPr="00CE261F">
        <w:rPr>
          <w:sz w:val="28"/>
          <w:szCs w:val="28"/>
        </w:rPr>
        <w:t>9</w:t>
      </w:r>
      <w:r w:rsidR="00095A44" w:rsidRPr="00CE261F">
        <w:rPr>
          <w:sz w:val="28"/>
          <w:szCs w:val="28"/>
        </w:rPr>
        <w:t>.</w:t>
      </w:r>
      <w:r w:rsidR="00436262" w:rsidRPr="00CE261F">
        <w:rPr>
          <w:rFonts w:eastAsia="Arial Unicode MS"/>
          <w:color w:val="000000"/>
          <w:kern w:val="1"/>
          <w:sz w:val="28"/>
          <w:szCs w:val="28"/>
        </w:rPr>
        <w:t> </w:t>
      </w:r>
      <w:r w:rsidR="00966973" w:rsidRPr="00CE261F">
        <w:rPr>
          <w:sz w:val="28"/>
          <w:szCs w:val="28"/>
        </w:rPr>
        <w:t>Педагогическим работникам</w:t>
      </w:r>
      <w:r w:rsidR="003E22C0" w:rsidRPr="00CE261F">
        <w:rPr>
          <w:sz w:val="28"/>
          <w:szCs w:val="28"/>
        </w:rPr>
        <w:t xml:space="preserve"> (молодым специалистам)</w:t>
      </w:r>
      <w:r w:rsidR="00095A44" w:rsidRPr="00CE261F">
        <w:rPr>
          <w:sz w:val="28"/>
          <w:szCs w:val="28"/>
        </w:rPr>
        <w:t xml:space="preserve">, приступившим к </w:t>
      </w:r>
      <w:r w:rsidR="00966973" w:rsidRPr="00CE261F">
        <w:rPr>
          <w:sz w:val="28"/>
          <w:szCs w:val="28"/>
        </w:rPr>
        <w:t>трудовой деятельности</w:t>
      </w:r>
      <w:r w:rsidR="00095A44" w:rsidRPr="00CE261F">
        <w:rPr>
          <w:sz w:val="28"/>
          <w:szCs w:val="28"/>
        </w:rPr>
        <w:t xml:space="preserve"> в образовательной организации</w:t>
      </w:r>
      <w:r w:rsidR="00A94549" w:rsidRPr="00CE261F">
        <w:rPr>
          <w:sz w:val="28"/>
          <w:szCs w:val="28"/>
        </w:rPr>
        <w:t xml:space="preserve"> не позднее </w:t>
      </w:r>
      <w:r w:rsidR="002640B1" w:rsidRPr="00CE261F">
        <w:rPr>
          <w:sz w:val="28"/>
          <w:szCs w:val="28"/>
        </w:rPr>
        <w:t xml:space="preserve">1 года </w:t>
      </w:r>
      <w:r w:rsidR="00A94549" w:rsidRPr="00CE261F">
        <w:rPr>
          <w:sz w:val="28"/>
          <w:szCs w:val="28"/>
        </w:rPr>
        <w:t xml:space="preserve"> после окончания образовательной организации высшего или профессионального образования</w:t>
      </w:r>
      <w:r w:rsidR="00095A44" w:rsidRPr="00CE261F">
        <w:rPr>
          <w:sz w:val="28"/>
          <w:szCs w:val="28"/>
        </w:rPr>
        <w:t xml:space="preserve">, выплачивается </w:t>
      </w:r>
      <w:r w:rsidR="003E22C0" w:rsidRPr="00CE261F">
        <w:rPr>
          <w:sz w:val="28"/>
          <w:szCs w:val="28"/>
        </w:rPr>
        <w:t>ежемесячно в течение первого года работы</w:t>
      </w:r>
      <w:r w:rsidR="00E2286C" w:rsidRPr="00CE261F">
        <w:rPr>
          <w:sz w:val="28"/>
          <w:szCs w:val="28"/>
        </w:rPr>
        <w:t xml:space="preserve"> </w:t>
      </w:r>
      <w:r w:rsidR="00095A44" w:rsidRPr="00CE261F">
        <w:rPr>
          <w:sz w:val="28"/>
          <w:szCs w:val="28"/>
        </w:rPr>
        <w:t>единовременное пособие в размере</w:t>
      </w:r>
      <w:r w:rsidR="00E2286C" w:rsidRPr="00CE261F">
        <w:rPr>
          <w:sz w:val="28"/>
          <w:szCs w:val="28"/>
        </w:rPr>
        <w:t xml:space="preserve"> </w:t>
      </w:r>
      <w:r w:rsidR="002640B1" w:rsidRPr="00CE261F">
        <w:rPr>
          <w:sz w:val="28"/>
          <w:szCs w:val="28"/>
        </w:rPr>
        <w:t>30%  оклада</w:t>
      </w:r>
      <w:r w:rsidR="003E22C0" w:rsidRPr="00CE261F">
        <w:rPr>
          <w:sz w:val="28"/>
          <w:szCs w:val="28"/>
        </w:rPr>
        <w:t>.</w:t>
      </w:r>
    </w:p>
    <w:p w14:paraId="624FD779" w14:textId="4634B23C" w:rsidR="005A6DC6" w:rsidRPr="00CE261F" w:rsidRDefault="00180764" w:rsidP="003D5755">
      <w:pPr>
        <w:ind w:firstLine="709"/>
        <w:contextualSpacing/>
        <w:jc w:val="both"/>
        <w:rPr>
          <w:sz w:val="28"/>
          <w:szCs w:val="28"/>
        </w:rPr>
      </w:pPr>
      <w:r>
        <w:rPr>
          <w:sz w:val="28"/>
          <w:szCs w:val="28"/>
        </w:rPr>
        <w:t>5</w:t>
      </w:r>
      <w:r w:rsidR="00095A44" w:rsidRPr="00CE261F">
        <w:rPr>
          <w:sz w:val="28"/>
          <w:szCs w:val="28"/>
        </w:rPr>
        <w:t>.</w:t>
      </w:r>
      <w:r w:rsidR="00674DB7" w:rsidRPr="00CE261F">
        <w:rPr>
          <w:sz w:val="28"/>
          <w:szCs w:val="28"/>
        </w:rPr>
        <w:t>10</w:t>
      </w:r>
      <w:r w:rsidR="000A1078" w:rsidRPr="00CE261F">
        <w:rPr>
          <w:sz w:val="28"/>
          <w:szCs w:val="28"/>
        </w:rPr>
        <w:t>.</w:t>
      </w:r>
      <w:r w:rsidR="00436262" w:rsidRPr="00CE261F">
        <w:rPr>
          <w:rFonts w:eastAsia="Arial Unicode MS"/>
          <w:color w:val="000000"/>
          <w:kern w:val="1"/>
          <w:sz w:val="28"/>
          <w:szCs w:val="28"/>
        </w:rPr>
        <w:t> </w:t>
      </w:r>
      <w:r w:rsidR="00B72CDD" w:rsidRPr="00CE261F">
        <w:rPr>
          <w:sz w:val="28"/>
          <w:szCs w:val="28"/>
        </w:rPr>
        <w:t xml:space="preserve">Работникам, награждённым государственными наградами Российской Федерации, </w:t>
      </w:r>
      <w:r w:rsidR="00E358C2" w:rsidRPr="00CE261F">
        <w:rPr>
          <w:sz w:val="28"/>
          <w:szCs w:val="28"/>
        </w:rPr>
        <w:t xml:space="preserve">наградами </w:t>
      </w:r>
      <w:r w:rsidR="00E358C2" w:rsidRPr="00CE261F">
        <w:rPr>
          <w:iCs/>
          <w:sz w:val="28"/>
          <w:szCs w:val="28"/>
        </w:rPr>
        <w:t xml:space="preserve">субъекта Российской Федерации </w:t>
      </w:r>
      <w:r w:rsidR="00B72CDD" w:rsidRPr="00CE261F">
        <w:rPr>
          <w:sz w:val="28"/>
          <w:szCs w:val="28"/>
        </w:rPr>
        <w:t>выплачивается ежемесячная надбавка (доплата)</w:t>
      </w:r>
      <w:r w:rsidR="005A6DC6" w:rsidRPr="00CE261F">
        <w:rPr>
          <w:sz w:val="28"/>
          <w:szCs w:val="28"/>
        </w:rPr>
        <w:t>:</w:t>
      </w:r>
    </w:p>
    <w:p w14:paraId="2C0A1E24" w14:textId="209FFF83" w:rsidR="006A26D4" w:rsidRPr="00CE261F" w:rsidRDefault="006A26D4" w:rsidP="003D5755">
      <w:pPr>
        <w:ind w:firstLine="709"/>
        <w:jc w:val="both"/>
        <w:rPr>
          <w:rFonts w:eastAsia="Calibri"/>
          <w:sz w:val="28"/>
          <w:szCs w:val="28"/>
        </w:rPr>
      </w:pPr>
      <w:r w:rsidRPr="00CE261F">
        <w:rPr>
          <w:rFonts w:eastAsia="Calibri"/>
          <w:sz w:val="28"/>
          <w:szCs w:val="28"/>
        </w:rPr>
        <w:t xml:space="preserve">- за звания «Народный учитель», </w:t>
      </w:r>
      <w:proofErr w:type="gramStart"/>
      <w:r w:rsidRPr="00CE261F">
        <w:rPr>
          <w:rFonts w:eastAsia="Calibri"/>
          <w:sz w:val="28"/>
          <w:szCs w:val="28"/>
        </w:rPr>
        <w:t>имеющим</w:t>
      </w:r>
      <w:proofErr w:type="gramEnd"/>
      <w:r w:rsidRPr="00CE261F">
        <w:rPr>
          <w:rFonts w:eastAsia="Calibri"/>
          <w:sz w:val="28"/>
          <w:szCs w:val="28"/>
        </w:rPr>
        <w:t xml:space="preserve"> ордена и медали (медали К.Д.</w:t>
      </w:r>
      <w:r w:rsidR="00854E74">
        <w:rPr>
          <w:rFonts w:eastAsia="Calibri"/>
          <w:sz w:val="28"/>
          <w:szCs w:val="28"/>
        </w:rPr>
        <w:t xml:space="preserve"> </w:t>
      </w:r>
      <w:r w:rsidRPr="00CE261F">
        <w:rPr>
          <w:rFonts w:eastAsia="Calibri"/>
          <w:sz w:val="28"/>
          <w:szCs w:val="28"/>
        </w:rPr>
        <w:t>Ушинского, «За заслуги перед Землей Белгородской» (</w:t>
      </w:r>
      <w:r w:rsidRPr="00CE261F">
        <w:rPr>
          <w:rFonts w:eastAsia="Calibri"/>
          <w:sz w:val="28"/>
          <w:szCs w:val="28"/>
          <w:lang w:val="en-US"/>
        </w:rPr>
        <w:t>I</w:t>
      </w:r>
      <w:r w:rsidRPr="00CE261F">
        <w:rPr>
          <w:rFonts w:eastAsia="Calibri"/>
          <w:sz w:val="28"/>
          <w:szCs w:val="28"/>
        </w:rPr>
        <w:t xml:space="preserve"> и </w:t>
      </w:r>
      <w:r w:rsidRPr="00CE261F">
        <w:rPr>
          <w:rFonts w:eastAsia="Calibri"/>
          <w:sz w:val="28"/>
          <w:szCs w:val="28"/>
          <w:lang w:val="en-US"/>
        </w:rPr>
        <w:t>II</w:t>
      </w:r>
      <w:r w:rsidRPr="00CE261F">
        <w:rPr>
          <w:rFonts w:eastAsia="Calibri"/>
          <w:sz w:val="28"/>
          <w:szCs w:val="28"/>
        </w:rPr>
        <w:t xml:space="preserve"> степени), «Заслуженный учитель»   в размере - 3000 рублей;</w:t>
      </w:r>
    </w:p>
    <w:p w14:paraId="1B33151C" w14:textId="4114CCED" w:rsidR="006A26D4" w:rsidRPr="00CE261F" w:rsidRDefault="00854E74" w:rsidP="003D5755">
      <w:pPr>
        <w:ind w:firstLine="709"/>
        <w:jc w:val="both"/>
        <w:rPr>
          <w:rFonts w:eastAsia="Calibri"/>
          <w:sz w:val="28"/>
          <w:szCs w:val="28"/>
        </w:rPr>
      </w:pPr>
      <w:r>
        <w:rPr>
          <w:rFonts w:eastAsia="Calibri"/>
          <w:sz w:val="28"/>
          <w:szCs w:val="28"/>
        </w:rPr>
        <w:t>-</w:t>
      </w:r>
      <w:r w:rsidR="006A26D4" w:rsidRPr="00CE261F">
        <w:rPr>
          <w:rFonts w:eastAsia="Calibri"/>
          <w:sz w:val="28"/>
          <w:szCs w:val="28"/>
        </w:rPr>
        <w:t xml:space="preserve"> за отраслевые награды «Отличник народного просвещения», «Почётный работник общего образования Российской Федерации», «Почётный работник сферы образования Российской Федерации», «Почётный работник воспитания и просвещения Российской Федерации»  в размере - 500 рублей.</w:t>
      </w:r>
    </w:p>
    <w:p w14:paraId="11BD9855" w14:textId="77777777" w:rsidR="006A26D4" w:rsidRPr="00CE261F" w:rsidRDefault="006A26D4" w:rsidP="003D5755">
      <w:pPr>
        <w:ind w:firstLine="708"/>
        <w:jc w:val="both"/>
        <w:rPr>
          <w:sz w:val="28"/>
          <w:szCs w:val="28"/>
        </w:rPr>
      </w:pPr>
      <w:r w:rsidRPr="00CE261F">
        <w:rPr>
          <w:sz w:val="28"/>
          <w:szCs w:val="28"/>
        </w:rPr>
        <w:t xml:space="preserve">-  за  наличие    ученой степени – в размере 3000 рублей.   </w:t>
      </w:r>
    </w:p>
    <w:p w14:paraId="3189C175" w14:textId="77777777" w:rsidR="006A26D4" w:rsidRPr="00CE261F" w:rsidRDefault="006A26D4" w:rsidP="003D5755">
      <w:pPr>
        <w:ind w:firstLine="709"/>
        <w:jc w:val="both"/>
        <w:rPr>
          <w:rFonts w:eastAsia="Calibri"/>
          <w:sz w:val="28"/>
          <w:szCs w:val="28"/>
        </w:rPr>
      </w:pPr>
      <w:r w:rsidRPr="00CE261F">
        <w:rPr>
          <w:rFonts w:eastAsia="Calibri"/>
          <w:sz w:val="28"/>
          <w:szCs w:val="28"/>
        </w:rPr>
        <w:t>В случае</w:t>
      </w:r>
      <w:proofErr w:type="gramStart"/>
      <w:r w:rsidRPr="00CE261F">
        <w:rPr>
          <w:rFonts w:eastAsia="Calibri"/>
          <w:sz w:val="28"/>
          <w:szCs w:val="28"/>
        </w:rPr>
        <w:t>,</w:t>
      </w:r>
      <w:proofErr w:type="gramEnd"/>
      <w:r w:rsidRPr="00CE261F">
        <w:rPr>
          <w:rFonts w:eastAsia="Calibri"/>
          <w:sz w:val="28"/>
          <w:szCs w:val="28"/>
        </w:rPr>
        <w:t xml:space="preserve">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
    <w:p w14:paraId="0CCF7169" w14:textId="5A9FD845" w:rsidR="00D22CAB" w:rsidRPr="00CE261F" w:rsidRDefault="005A79F5" w:rsidP="003D5755">
      <w:pPr>
        <w:pStyle w:val="5"/>
        <w:ind w:left="0" w:firstLine="709"/>
        <w:contextualSpacing/>
        <w:jc w:val="both"/>
        <w:rPr>
          <w:sz w:val="28"/>
          <w:szCs w:val="28"/>
        </w:rPr>
      </w:pPr>
      <w:r w:rsidRPr="00146D58">
        <w:rPr>
          <w:sz w:val="28"/>
          <w:szCs w:val="28"/>
        </w:rPr>
        <w:t>5</w:t>
      </w:r>
      <w:r w:rsidR="00D5459C" w:rsidRPr="00CE261F">
        <w:rPr>
          <w:sz w:val="28"/>
          <w:szCs w:val="28"/>
        </w:rPr>
        <w:t>.1</w:t>
      </w:r>
      <w:r w:rsidR="00674DB7" w:rsidRPr="00CE261F">
        <w:rPr>
          <w:sz w:val="28"/>
          <w:szCs w:val="28"/>
        </w:rPr>
        <w:t>1</w:t>
      </w:r>
      <w:r w:rsidR="00D5459C" w:rsidRPr="00CE261F">
        <w:rPr>
          <w:sz w:val="28"/>
          <w:szCs w:val="28"/>
        </w:rPr>
        <w:t>.</w:t>
      </w:r>
      <w:r w:rsidR="00436262" w:rsidRPr="00CE261F">
        <w:rPr>
          <w:rFonts w:eastAsia="Arial Unicode MS"/>
          <w:color w:val="000000"/>
          <w:kern w:val="1"/>
          <w:sz w:val="28"/>
          <w:szCs w:val="28"/>
        </w:rPr>
        <w:t> </w:t>
      </w:r>
      <w:r w:rsidR="00B72CDD" w:rsidRPr="00CE261F">
        <w:rPr>
          <w:sz w:val="28"/>
          <w:szCs w:val="28"/>
        </w:rPr>
        <w:t xml:space="preserve">Сверхурочная работа оплачивается в повышенном размере по сравнению с обычными </w:t>
      </w:r>
      <w:proofErr w:type="gramStart"/>
      <w:r w:rsidR="00B72CDD" w:rsidRPr="00CE261F">
        <w:rPr>
          <w:sz w:val="28"/>
          <w:szCs w:val="28"/>
        </w:rPr>
        <w:t>размерами оплаты труда</w:t>
      </w:r>
      <w:proofErr w:type="gramEnd"/>
      <w:r w:rsidR="00B72CDD" w:rsidRPr="00CE261F">
        <w:rPr>
          <w:sz w:val="28"/>
          <w:szCs w:val="28"/>
        </w:rPr>
        <w:t xml:space="preserve">. </w:t>
      </w:r>
      <w:r w:rsidR="00D22CAB" w:rsidRPr="00CE261F">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D3E7CB3" w14:textId="5216292B" w:rsidR="00095A44" w:rsidRPr="004D52A5" w:rsidRDefault="004D52A5" w:rsidP="004D52A5">
      <w:pPr>
        <w:widowControl w:val="0"/>
        <w:tabs>
          <w:tab w:val="left" w:pos="0"/>
          <w:tab w:val="left" w:pos="1132"/>
        </w:tabs>
        <w:autoSpaceDE w:val="0"/>
        <w:autoSpaceDN w:val="0"/>
        <w:spacing w:before="1"/>
        <w:ind w:right="-45"/>
        <w:jc w:val="both"/>
        <w:rPr>
          <w:sz w:val="28"/>
          <w:szCs w:val="28"/>
          <w:lang w:eastAsia="en-US"/>
        </w:rPr>
      </w:pPr>
      <w:r>
        <w:rPr>
          <w:rFonts w:eastAsia="Arial Unicode MS"/>
          <w:kern w:val="1"/>
          <w:sz w:val="28"/>
          <w:szCs w:val="28"/>
        </w:rPr>
        <w:lastRenderedPageBreak/>
        <w:t xml:space="preserve">         </w:t>
      </w:r>
      <w:r w:rsidRPr="004D52A5">
        <w:rPr>
          <w:rFonts w:eastAsia="Arial Unicode MS"/>
          <w:kern w:val="1"/>
          <w:sz w:val="28"/>
          <w:szCs w:val="28"/>
        </w:rPr>
        <w:t>5.11.</w:t>
      </w:r>
      <w:r>
        <w:rPr>
          <w:rFonts w:eastAsia="Arial Unicode MS"/>
          <w:kern w:val="1"/>
          <w:sz w:val="28"/>
          <w:szCs w:val="28"/>
        </w:rPr>
        <w:t>1.</w:t>
      </w:r>
      <w:r w:rsidR="00436262" w:rsidRPr="004D52A5">
        <w:rPr>
          <w:rFonts w:eastAsia="Arial Unicode MS"/>
          <w:kern w:val="1"/>
          <w:sz w:val="28"/>
          <w:szCs w:val="28"/>
        </w:rPr>
        <w:t> </w:t>
      </w:r>
      <w:proofErr w:type="gramStart"/>
      <w:r w:rsidRPr="004D52A5">
        <w:rPr>
          <w:sz w:val="28"/>
          <w:szCs w:val="28"/>
          <w:lang w:eastAsia="en-US"/>
        </w:rPr>
        <w:t>Выплаты</w:t>
      </w:r>
      <w:r w:rsidRPr="004D52A5">
        <w:rPr>
          <w:spacing w:val="80"/>
          <w:sz w:val="28"/>
          <w:szCs w:val="28"/>
          <w:lang w:eastAsia="en-US"/>
        </w:rPr>
        <w:t xml:space="preserve">  </w:t>
      </w:r>
      <w:r w:rsidRPr="004D52A5">
        <w:rPr>
          <w:sz w:val="28"/>
          <w:szCs w:val="28"/>
          <w:lang w:eastAsia="en-US"/>
        </w:rPr>
        <w:t>за</w:t>
      </w:r>
      <w:r w:rsidRPr="004D52A5">
        <w:rPr>
          <w:spacing w:val="80"/>
          <w:sz w:val="28"/>
          <w:szCs w:val="28"/>
          <w:lang w:eastAsia="en-US"/>
        </w:rPr>
        <w:t xml:space="preserve"> </w:t>
      </w:r>
      <w:r w:rsidRPr="004D52A5">
        <w:rPr>
          <w:sz w:val="28"/>
          <w:szCs w:val="28"/>
          <w:lang w:eastAsia="en-US"/>
        </w:rPr>
        <w:t>работу с вредными</w:t>
      </w:r>
      <w:r w:rsidRPr="004D52A5">
        <w:rPr>
          <w:spacing w:val="80"/>
          <w:sz w:val="28"/>
          <w:szCs w:val="28"/>
          <w:lang w:eastAsia="en-US"/>
        </w:rPr>
        <w:t xml:space="preserve"> </w:t>
      </w:r>
      <w:r w:rsidRPr="004D52A5">
        <w:rPr>
          <w:sz w:val="28"/>
          <w:szCs w:val="28"/>
          <w:lang w:eastAsia="en-US"/>
        </w:rPr>
        <w:t>и (или) опасными условиями труда производятся</w:t>
      </w:r>
      <w:r w:rsidRPr="004D52A5">
        <w:rPr>
          <w:spacing w:val="40"/>
          <w:sz w:val="28"/>
          <w:szCs w:val="28"/>
          <w:lang w:eastAsia="en-US"/>
        </w:rPr>
        <w:t xml:space="preserve"> </w:t>
      </w:r>
      <w:r w:rsidRPr="004D52A5">
        <w:rPr>
          <w:sz w:val="28"/>
          <w:szCs w:val="28"/>
          <w:lang w:eastAsia="en-US"/>
        </w:rPr>
        <w:t>работникам учреждений сферы образования по результатам специальной оценки условий труда (СОУТ) в соответствии с Перечнем</w:t>
      </w:r>
      <w:r w:rsidRPr="004D52A5">
        <w:rPr>
          <w:spacing w:val="40"/>
          <w:sz w:val="28"/>
          <w:szCs w:val="28"/>
          <w:lang w:eastAsia="en-US"/>
        </w:rPr>
        <w:t xml:space="preserve"> </w:t>
      </w:r>
      <w:r w:rsidRPr="004D52A5">
        <w:rPr>
          <w:sz w:val="28"/>
          <w:szCs w:val="28"/>
          <w:lang w:eastAsia="en-US"/>
        </w:rPr>
        <w:t>работ с неблагоприятными условиями труда, на которых устанавливаются</w:t>
      </w:r>
      <w:r w:rsidRPr="004D52A5">
        <w:rPr>
          <w:spacing w:val="-2"/>
          <w:sz w:val="28"/>
          <w:szCs w:val="28"/>
          <w:lang w:eastAsia="en-US"/>
        </w:rPr>
        <w:t xml:space="preserve"> </w:t>
      </w:r>
      <w:r w:rsidRPr="004D52A5">
        <w:rPr>
          <w:sz w:val="28"/>
          <w:szCs w:val="28"/>
          <w:lang w:eastAsia="en-US"/>
        </w:rPr>
        <w:t>доплаты</w:t>
      </w:r>
      <w:r w:rsidRPr="004D52A5">
        <w:rPr>
          <w:spacing w:val="-1"/>
          <w:sz w:val="28"/>
          <w:szCs w:val="28"/>
          <w:lang w:eastAsia="en-US"/>
        </w:rPr>
        <w:t xml:space="preserve"> </w:t>
      </w:r>
      <w:r w:rsidRPr="004D52A5">
        <w:rPr>
          <w:sz w:val="28"/>
          <w:szCs w:val="28"/>
          <w:lang w:eastAsia="en-US"/>
        </w:rPr>
        <w:t>рабочим,</w:t>
      </w:r>
      <w:r w:rsidRPr="004D52A5">
        <w:rPr>
          <w:spacing w:val="-2"/>
          <w:sz w:val="28"/>
          <w:szCs w:val="28"/>
          <w:lang w:eastAsia="en-US"/>
        </w:rPr>
        <w:t xml:space="preserve"> </w:t>
      </w:r>
      <w:r w:rsidRPr="004D52A5">
        <w:rPr>
          <w:sz w:val="28"/>
          <w:szCs w:val="28"/>
          <w:lang w:eastAsia="en-US"/>
        </w:rPr>
        <w:t>специалистам</w:t>
      </w:r>
      <w:r w:rsidRPr="004D52A5">
        <w:rPr>
          <w:spacing w:val="-2"/>
          <w:sz w:val="28"/>
          <w:szCs w:val="28"/>
          <w:lang w:eastAsia="en-US"/>
        </w:rPr>
        <w:t xml:space="preserve"> </w:t>
      </w:r>
      <w:r w:rsidRPr="004D52A5">
        <w:rPr>
          <w:sz w:val="28"/>
          <w:szCs w:val="28"/>
          <w:lang w:eastAsia="en-US"/>
        </w:rPr>
        <w:t>и</w:t>
      </w:r>
      <w:r w:rsidRPr="004D52A5">
        <w:rPr>
          <w:spacing w:val="-1"/>
          <w:sz w:val="28"/>
          <w:szCs w:val="28"/>
          <w:lang w:eastAsia="en-US"/>
        </w:rPr>
        <w:t xml:space="preserve"> </w:t>
      </w:r>
      <w:r w:rsidRPr="004D52A5">
        <w:rPr>
          <w:sz w:val="28"/>
          <w:szCs w:val="28"/>
          <w:lang w:eastAsia="en-US"/>
        </w:rPr>
        <w:t>служащим</w:t>
      </w:r>
      <w:r w:rsidRPr="004D52A5">
        <w:rPr>
          <w:spacing w:val="-2"/>
          <w:sz w:val="28"/>
          <w:szCs w:val="28"/>
          <w:lang w:eastAsia="en-US"/>
        </w:rPr>
        <w:t xml:space="preserve"> </w:t>
      </w:r>
      <w:r w:rsidRPr="004D52A5">
        <w:rPr>
          <w:sz w:val="28"/>
          <w:szCs w:val="28"/>
          <w:lang w:eastAsia="en-US"/>
        </w:rPr>
        <w:t>с</w:t>
      </w:r>
      <w:r w:rsidRPr="004D52A5">
        <w:rPr>
          <w:spacing w:val="-2"/>
          <w:sz w:val="28"/>
          <w:szCs w:val="28"/>
          <w:lang w:eastAsia="en-US"/>
        </w:rPr>
        <w:t xml:space="preserve"> </w:t>
      </w:r>
      <w:r w:rsidRPr="004D52A5">
        <w:rPr>
          <w:sz w:val="28"/>
          <w:szCs w:val="28"/>
          <w:lang w:eastAsia="en-US"/>
        </w:rPr>
        <w:t>тяжелыми и вредными, особо тяжелыми и особо вредными условиями труда (Приложение</w:t>
      </w:r>
      <w:r w:rsidRPr="004D52A5">
        <w:rPr>
          <w:spacing w:val="40"/>
          <w:sz w:val="28"/>
          <w:szCs w:val="28"/>
          <w:lang w:eastAsia="en-US"/>
        </w:rPr>
        <w:t xml:space="preserve"> </w:t>
      </w:r>
      <w:r w:rsidRPr="004D52A5">
        <w:rPr>
          <w:sz w:val="28"/>
          <w:szCs w:val="28"/>
          <w:lang w:eastAsia="en-US"/>
        </w:rPr>
        <w:t>№ 5).</w:t>
      </w:r>
      <w:proofErr w:type="gramEnd"/>
    </w:p>
    <w:p w14:paraId="3142914E" w14:textId="48A92D62" w:rsidR="00D22CAB" w:rsidRPr="00CE261F" w:rsidRDefault="005A79F5" w:rsidP="003D5755">
      <w:pPr>
        <w:pStyle w:val="3"/>
        <w:ind w:firstLine="709"/>
        <w:contextualSpacing/>
        <w:rPr>
          <w:iCs/>
        </w:rPr>
      </w:pPr>
      <w:r w:rsidRPr="004D52A5">
        <w:t>5</w:t>
      </w:r>
      <w:r w:rsidR="00470334" w:rsidRPr="00CE261F">
        <w:t>.1</w:t>
      </w:r>
      <w:r w:rsidR="00691D70" w:rsidRPr="00CE261F">
        <w:t>2</w:t>
      </w:r>
      <w:r w:rsidR="00095A44" w:rsidRPr="00CE261F">
        <w:t>.</w:t>
      </w:r>
      <w:r w:rsidR="00FE5007" w:rsidRPr="00CE261F">
        <w:t>1</w:t>
      </w:r>
      <w:r w:rsidR="00095A44" w:rsidRPr="00CE261F">
        <w:t>.</w:t>
      </w:r>
      <w:r w:rsidR="00436262" w:rsidRPr="00CE261F">
        <w:rPr>
          <w:rFonts w:eastAsia="Arial Unicode MS"/>
          <w:color w:val="000000"/>
          <w:kern w:val="1"/>
        </w:rPr>
        <w:t> </w:t>
      </w:r>
      <w:proofErr w:type="gramStart"/>
      <w:r w:rsidR="00F33FFF" w:rsidRPr="00CE261F">
        <w:rPr>
          <w:rFonts w:eastAsia="Arial Unicode MS"/>
          <w:color w:val="000000"/>
          <w:kern w:val="1"/>
        </w:rPr>
        <w:t>Педагогам</w:t>
      </w:r>
      <w:r w:rsidR="00D22CAB" w:rsidRPr="00CE261F">
        <w:rPr>
          <w:iCs/>
        </w:rPr>
        <w:t>, другим педагогическим работникам, осуществляющим преподавательскую работу</w:t>
      </w:r>
      <w:r w:rsidR="00E2286C" w:rsidRPr="00CE261F">
        <w:rPr>
          <w:iCs/>
        </w:rPr>
        <w:t xml:space="preserve"> </w:t>
      </w:r>
      <w:r w:rsidR="00D22CAB" w:rsidRPr="00CE261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14:paraId="61CD329A" w14:textId="135ED9BF" w:rsidR="0086270B" w:rsidRPr="00CE261F" w:rsidRDefault="005A79F5" w:rsidP="003D5755">
      <w:pPr>
        <w:pStyle w:val="37"/>
        <w:ind w:left="0" w:firstLine="709"/>
        <w:contextualSpacing/>
        <w:jc w:val="both"/>
        <w:rPr>
          <w:sz w:val="28"/>
          <w:szCs w:val="28"/>
        </w:rPr>
      </w:pPr>
      <w:r w:rsidRPr="00146D58">
        <w:rPr>
          <w:sz w:val="28"/>
          <w:szCs w:val="28"/>
        </w:rPr>
        <w:t>5</w:t>
      </w:r>
      <w:r w:rsidR="008509FB" w:rsidRPr="00CE261F">
        <w:rPr>
          <w:sz w:val="28"/>
          <w:szCs w:val="28"/>
        </w:rPr>
        <w:t>.1</w:t>
      </w:r>
      <w:r w:rsidR="00713A29" w:rsidRPr="00CE261F">
        <w:rPr>
          <w:sz w:val="28"/>
          <w:szCs w:val="28"/>
        </w:rPr>
        <w:t>3</w:t>
      </w:r>
      <w:r w:rsidR="008509FB" w:rsidRPr="00CE261F">
        <w:rPr>
          <w:sz w:val="28"/>
          <w:szCs w:val="28"/>
        </w:rPr>
        <w:t>.</w:t>
      </w:r>
      <w:r w:rsidR="00893FB3" w:rsidRPr="00CE261F">
        <w:rPr>
          <w:rFonts w:eastAsia="Arial Unicode MS"/>
          <w:color w:val="000000"/>
          <w:kern w:val="1"/>
          <w:sz w:val="28"/>
          <w:szCs w:val="28"/>
        </w:rPr>
        <w:t> </w:t>
      </w:r>
      <w:r w:rsidR="00B355ED" w:rsidRPr="00CE261F">
        <w:rPr>
          <w:sz w:val="28"/>
          <w:szCs w:val="28"/>
        </w:rPr>
        <w:t xml:space="preserve">Наполняемость </w:t>
      </w:r>
      <w:r w:rsidR="00F33FFF" w:rsidRPr="00CE261F">
        <w:rPr>
          <w:sz w:val="28"/>
          <w:szCs w:val="28"/>
        </w:rPr>
        <w:t>групп</w:t>
      </w:r>
      <w:r w:rsidR="00B355ED" w:rsidRPr="00CE261F">
        <w:rPr>
          <w:sz w:val="28"/>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образовательных организациях</w:t>
      </w:r>
      <w:r w:rsidR="00801486" w:rsidRPr="00CE261F">
        <w:rPr>
          <w:sz w:val="28"/>
          <w:szCs w:val="28"/>
        </w:rPr>
        <w:t>.</w:t>
      </w:r>
    </w:p>
    <w:p w14:paraId="181B32E9" w14:textId="4176D383" w:rsidR="002803B4" w:rsidRPr="00CE261F" w:rsidRDefault="005A79F5" w:rsidP="003D5755">
      <w:pPr>
        <w:pStyle w:val="37"/>
        <w:ind w:left="0" w:firstLine="709"/>
        <w:contextualSpacing/>
        <w:jc w:val="both"/>
        <w:rPr>
          <w:sz w:val="28"/>
          <w:szCs w:val="28"/>
        </w:rPr>
      </w:pPr>
      <w:r w:rsidRPr="00146D58">
        <w:rPr>
          <w:sz w:val="28"/>
          <w:szCs w:val="28"/>
        </w:rPr>
        <w:t>5</w:t>
      </w:r>
      <w:r w:rsidR="00A80FB8" w:rsidRPr="00CE261F">
        <w:rPr>
          <w:sz w:val="28"/>
          <w:szCs w:val="28"/>
        </w:rPr>
        <w:t>.1</w:t>
      </w:r>
      <w:r w:rsidR="00713A29" w:rsidRPr="00CE261F">
        <w:rPr>
          <w:sz w:val="28"/>
          <w:szCs w:val="28"/>
        </w:rPr>
        <w:t>4</w:t>
      </w:r>
      <w:r w:rsidR="00A80FB8" w:rsidRPr="00CE261F">
        <w:rPr>
          <w:color w:val="C00000"/>
          <w:sz w:val="28"/>
          <w:szCs w:val="28"/>
        </w:rPr>
        <w:t>.</w:t>
      </w:r>
      <w:r w:rsidR="001626B8" w:rsidRPr="00CE261F">
        <w:rPr>
          <w:rFonts w:eastAsia="Arial Unicode MS"/>
          <w:color w:val="C00000"/>
          <w:kern w:val="1"/>
          <w:sz w:val="28"/>
          <w:szCs w:val="28"/>
        </w:rPr>
        <w:t> </w:t>
      </w:r>
      <w:r w:rsidR="001626B8" w:rsidRPr="00CE261F">
        <w:rPr>
          <w:rFonts w:eastAsia="Arial Unicode MS"/>
          <w:color w:val="000000"/>
          <w:kern w:val="1"/>
          <w:sz w:val="28"/>
          <w:szCs w:val="28"/>
        </w:rPr>
        <w:t> </w:t>
      </w:r>
      <w:r w:rsidR="00B355ED" w:rsidRPr="00CE261F">
        <w:rPr>
          <w:bCs/>
          <w:iCs/>
          <w:sz w:val="28"/>
          <w:szCs w:val="28"/>
        </w:rPr>
        <w:t>Оплата труда педагогических работников с уч</w:t>
      </w:r>
      <w:r w:rsidR="009222EB" w:rsidRPr="00CE261F">
        <w:rPr>
          <w:bCs/>
          <w:iCs/>
          <w:sz w:val="28"/>
          <w:szCs w:val="28"/>
        </w:rPr>
        <w:t>ё</w:t>
      </w:r>
      <w:r w:rsidR="00B355ED" w:rsidRPr="00CE261F">
        <w:rPr>
          <w:bCs/>
          <w:iCs/>
          <w:sz w:val="28"/>
          <w:szCs w:val="28"/>
        </w:rPr>
        <w:t xml:space="preserve">том имеющейся квалификационной категории за выполнение педагогической работы по должности с другим наименованием, по которой не </w:t>
      </w:r>
      <w:proofErr w:type="gramStart"/>
      <w:r w:rsidR="00B355ED" w:rsidRPr="00CE261F">
        <w:rPr>
          <w:bCs/>
          <w:iCs/>
          <w:sz w:val="28"/>
          <w:szCs w:val="28"/>
        </w:rPr>
        <w:t>установлена квалификационная категория может</w:t>
      </w:r>
      <w:proofErr w:type="gramEnd"/>
      <w:r w:rsidR="00B355ED" w:rsidRPr="00CE261F">
        <w:rPr>
          <w:bCs/>
          <w:iCs/>
          <w:sz w:val="28"/>
          <w:szCs w:val="28"/>
        </w:rPr>
        <w:t xml:space="preserve"> осуществляться в случаях, предусмотренных в</w:t>
      </w:r>
      <w:r w:rsidR="00D20071" w:rsidRPr="00CE261F">
        <w:rPr>
          <w:bCs/>
          <w:iCs/>
          <w:sz w:val="28"/>
          <w:szCs w:val="28"/>
        </w:rPr>
        <w:t xml:space="preserve"> отраслевых соглашениях, заключё</w:t>
      </w:r>
      <w:r w:rsidR="00B355ED" w:rsidRPr="00CE261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CE261F">
        <w:rPr>
          <w:sz w:val="28"/>
          <w:szCs w:val="28"/>
        </w:rPr>
        <w:t>.</w:t>
      </w:r>
    </w:p>
    <w:p w14:paraId="667CDCE0" w14:textId="568938C2" w:rsidR="00B355ED" w:rsidRPr="00CE261F" w:rsidRDefault="005A79F5" w:rsidP="003D5755">
      <w:pPr>
        <w:pStyle w:val="ae"/>
        <w:ind w:firstLine="709"/>
        <w:contextualSpacing/>
        <w:jc w:val="both"/>
        <w:rPr>
          <w:bCs/>
          <w:iCs/>
          <w:sz w:val="28"/>
          <w:szCs w:val="28"/>
        </w:rPr>
      </w:pPr>
      <w:r w:rsidRPr="00146D58">
        <w:rPr>
          <w:bCs/>
          <w:iCs/>
          <w:sz w:val="28"/>
          <w:szCs w:val="28"/>
        </w:rPr>
        <w:t>5</w:t>
      </w:r>
      <w:r w:rsidR="00B55C2C" w:rsidRPr="00CE261F">
        <w:rPr>
          <w:bCs/>
          <w:iCs/>
          <w:sz w:val="28"/>
          <w:szCs w:val="28"/>
        </w:rPr>
        <w:t>.1</w:t>
      </w:r>
      <w:r w:rsidR="006C6954" w:rsidRPr="00CE261F">
        <w:rPr>
          <w:bCs/>
          <w:iCs/>
          <w:sz w:val="28"/>
          <w:szCs w:val="28"/>
        </w:rPr>
        <w:t>5</w:t>
      </w:r>
      <w:r w:rsidR="00B55C2C" w:rsidRPr="00CE261F">
        <w:rPr>
          <w:bCs/>
          <w:iCs/>
          <w:sz w:val="28"/>
          <w:szCs w:val="28"/>
        </w:rPr>
        <w:t>.</w:t>
      </w:r>
      <w:r w:rsidR="00E2286C" w:rsidRPr="00CE261F">
        <w:rPr>
          <w:bCs/>
          <w:iCs/>
          <w:sz w:val="28"/>
          <w:szCs w:val="28"/>
        </w:rPr>
        <w:t xml:space="preserve"> </w:t>
      </w:r>
      <w:proofErr w:type="gramStart"/>
      <w:r w:rsidR="00B355ED" w:rsidRPr="00CE261F">
        <w:rPr>
          <w:bCs/>
          <w:iCs/>
          <w:sz w:val="28"/>
          <w:szCs w:val="28"/>
        </w:rPr>
        <w:t>За педагогическими работниками сохраняются условия оплаты труда с уч</w:t>
      </w:r>
      <w:r w:rsidR="009222EB" w:rsidRPr="00CE261F">
        <w:rPr>
          <w:bCs/>
          <w:iCs/>
          <w:sz w:val="28"/>
          <w:szCs w:val="28"/>
        </w:rPr>
        <w:t>ё</w:t>
      </w:r>
      <w:r w:rsidR="00B355ED" w:rsidRPr="00CE261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CE261F">
        <w:rPr>
          <w:bCs/>
          <w:iCs/>
          <w:sz w:val="28"/>
          <w:szCs w:val="28"/>
        </w:rPr>
        <w:t>боту из отпуска по уходу за ребё</w:t>
      </w:r>
      <w:r w:rsidR="00B355ED" w:rsidRPr="00CE261F">
        <w:rPr>
          <w:bCs/>
          <w:iCs/>
          <w:sz w:val="28"/>
          <w:szCs w:val="28"/>
        </w:rPr>
        <w:t xml:space="preserve">нком до достижения им возраста трех лет - на  один год; до наступления права для назначения страховой пенсии по старости  </w:t>
      </w:r>
      <w:r w:rsidR="00F33FFF" w:rsidRPr="00CE261F">
        <w:rPr>
          <w:bCs/>
          <w:iCs/>
          <w:sz w:val="28"/>
          <w:szCs w:val="28"/>
        </w:rPr>
        <w:t xml:space="preserve">- </w:t>
      </w:r>
      <w:r w:rsidR="00B355ED" w:rsidRPr="00CE261F">
        <w:rPr>
          <w:bCs/>
          <w:iCs/>
          <w:sz w:val="28"/>
          <w:szCs w:val="28"/>
        </w:rPr>
        <w:t>за один год;</w:t>
      </w:r>
      <w:proofErr w:type="gramEnd"/>
      <w:r w:rsidR="00B355ED" w:rsidRPr="00CE261F">
        <w:rPr>
          <w:bCs/>
          <w:iCs/>
          <w:sz w:val="28"/>
          <w:szCs w:val="28"/>
        </w:rPr>
        <w:t xml:space="preserve"> по окончании длительной болезни  </w:t>
      </w:r>
      <w:r w:rsidR="00F33FFF" w:rsidRPr="00CE261F">
        <w:rPr>
          <w:bCs/>
          <w:iCs/>
          <w:sz w:val="28"/>
          <w:szCs w:val="28"/>
        </w:rPr>
        <w:t xml:space="preserve">- </w:t>
      </w:r>
      <w:r w:rsidR="00B355ED" w:rsidRPr="00CE261F">
        <w:rPr>
          <w:bCs/>
          <w:iCs/>
          <w:sz w:val="28"/>
          <w:szCs w:val="28"/>
        </w:rPr>
        <w:t xml:space="preserve">не менее чем на 6 месяцев;  по окончании длительного отпуска, предоставляемого до одного года </w:t>
      </w:r>
      <w:r w:rsidR="00F33FFF" w:rsidRPr="00CE261F">
        <w:rPr>
          <w:bCs/>
          <w:iCs/>
          <w:sz w:val="28"/>
          <w:szCs w:val="28"/>
        </w:rPr>
        <w:t xml:space="preserve">- </w:t>
      </w:r>
      <w:r w:rsidR="00B355ED" w:rsidRPr="00CE261F">
        <w:rPr>
          <w:bCs/>
          <w:iCs/>
          <w:sz w:val="28"/>
          <w:szCs w:val="28"/>
        </w:rPr>
        <w:t>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CE261F">
        <w:rPr>
          <w:bCs/>
          <w:iCs/>
          <w:sz w:val="28"/>
          <w:szCs w:val="28"/>
        </w:rPr>
        <w:t>.</w:t>
      </w:r>
    </w:p>
    <w:p w14:paraId="5F325B1C" w14:textId="6EA6824F" w:rsidR="005E793C" w:rsidRPr="00CE261F" w:rsidRDefault="005A79F5" w:rsidP="003D5755">
      <w:pPr>
        <w:pStyle w:val="37"/>
        <w:ind w:left="0" w:firstLine="709"/>
        <w:contextualSpacing/>
        <w:jc w:val="both"/>
        <w:rPr>
          <w:sz w:val="28"/>
          <w:szCs w:val="28"/>
        </w:rPr>
      </w:pPr>
      <w:r w:rsidRPr="00CE261F">
        <w:rPr>
          <w:sz w:val="28"/>
          <w:szCs w:val="28"/>
        </w:rPr>
        <w:t>5</w:t>
      </w:r>
      <w:r w:rsidR="00B55C2C" w:rsidRPr="00CE261F">
        <w:rPr>
          <w:sz w:val="28"/>
          <w:szCs w:val="28"/>
        </w:rPr>
        <w:t>.1</w:t>
      </w:r>
      <w:r w:rsidR="006C6954" w:rsidRPr="00CE261F">
        <w:rPr>
          <w:sz w:val="28"/>
          <w:szCs w:val="28"/>
        </w:rPr>
        <w:t>6</w:t>
      </w:r>
      <w:r w:rsidR="00B55C2C" w:rsidRPr="00CE261F">
        <w:rPr>
          <w:sz w:val="28"/>
          <w:szCs w:val="28"/>
        </w:rPr>
        <w:t>.</w:t>
      </w:r>
      <w:r w:rsidR="00180764">
        <w:rPr>
          <w:sz w:val="28"/>
          <w:szCs w:val="28"/>
        </w:rPr>
        <w:t xml:space="preserve"> </w:t>
      </w:r>
      <w:r w:rsidR="008509FB" w:rsidRPr="00CE261F">
        <w:rPr>
          <w:sz w:val="28"/>
          <w:szCs w:val="28"/>
        </w:rPr>
        <w:t xml:space="preserve">Выплата </w:t>
      </w:r>
      <w:r w:rsidR="00630531" w:rsidRPr="00CE261F">
        <w:rPr>
          <w:rFonts w:eastAsia="MS Mincho"/>
          <w:sz w:val="28"/>
          <w:szCs w:val="28"/>
        </w:rPr>
        <w:t>за работу, не входящую в должностные обязанности</w:t>
      </w:r>
      <w:r w:rsidR="00630531" w:rsidRPr="00CE261F">
        <w:rPr>
          <w:sz w:val="28"/>
          <w:szCs w:val="28"/>
        </w:rPr>
        <w:t>,</w:t>
      </w:r>
      <w:r w:rsidR="00B355ED" w:rsidRPr="00CE261F">
        <w:rPr>
          <w:sz w:val="28"/>
          <w:szCs w:val="28"/>
        </w:rPr>
        <w:t xml:space="preserve"> но</w:t>
      </w:r>
      <w:r w:rsidR="00E2286C" w:rsidRPr="00CE261F">
        <w:rPr>
          <w:sz w:val="28"/>
          <w:szCs w:val="28"/>
        </w:rPr>
        <w:t xml:space="preserve"> </w:t>
      </w:r>
      <w:r w:rsidR="00630531" w:rsidRPr="00CE261F">
        <w:rPr>
          <w:sz w:val="28"/>
          <w:szCs w:val="28"/>
        </w:rPr>
        <w:t>непосредственно связанн</w:t>
      </w:r>
      <w:r w:rsidR="00B355ED" w:rsidRPr="00CE261F">
        <w:rPr>
          <w:sz w:val="28"/>
          <w:szCs w:val="28"/>
        </w:rPr>
        <w:t>ую</w:t>
      </w:r>
      <w:r w:rsidR="00630531" w:rsidRPr="00CE261F">
        <w:rPr>
          <w:sz w:val="28"/>
          <w:szCs w:val="28"/>
        </w:rPr>
        <w:t xml:space="preserve"> с образовательной деятельностью, выполняем</w:t>
      </w:r>
      <w:r w:rsidR="00B355ED" w:rsidRPr="00CE261F">
        <w:rPr>
          <w:sz w:val="28"/>
          <w:szCs w:val="28"/>
        </w:rPr>
        <w:t>ая педагогическими работниками</w:t>
      </w:r>
      <w:r w:rsidR="00630531" w:rsidRPr="00CE261F">
        <w:rPr>
          <w:sz w:val="28"/>
          <w:szCs w:val="28"/>
        </w:rPr>
        <w:t xml:space="preserve"> с их письменного согласия за дополнительную оплату</w:t>
      </w:r>
      <w:r w:rsidR="00E2286C" w:rsidRPr="00CE261F">
        <w:rPr>
          <w:sz w:val="28"/>
          <w:szCs w:val="28"/>
        </w:rPr>
        <w:t xml:space="preserve"> </w:t>
      </w:r>
      <w:r w:rsidR="008509FB" w:rsidRPr="00CE261F">
        <w:rPr>
          <w:sz w:val="28"/>
          <w:szCs w:val="28"/>
        </w:rPr>
        <w:t xml:space="preserve">производится также и в каникулярный период, не совпадающий с их отпуском. </w:t>
      </w:r>
    </w:p>
    <w:p w14:paraId="29DE23EE" w14:textId="3CD1AB15" w:rsidR="00034B40" w:rsidRPr="00CE261F" w:rsidRDefault="005A79F5" w:rsidP="003D5755">
      <w:pPr>
        <w:ind w:firstLine="709"/>
        <w:jc w:val="both"/>
        <w:rPr>
          <w:sz w:val="28"/>
          <w:szCs w:val="28"/>
        </w:rPr>
      </w:pPr>
      <w:r w:rsidRPr="00146D58">
        <w:rPr>
          <w:sz w:val="28"/>
          <w:szCs w:val="28"/>
        </w:rPr>
        <w:t>5</w:t>
      </w:r>
      <w:r w:rsidR="00034B40" w:rsidRPr="00CE261F">
        <w:rPr>
          <w:sz w:val="28"/>
          <w:szCs w:val="28"/>
        </w:rPr>
        <w:t>.1</w:t>
      </w:r>
      <w:r w:rsidR="006C6954" w:rsidRPr="00CE261F">
        <w:rPr>
          <w:sz w:val="28"/>
          <w:szCs w:val="28"/>
        </w:rPr>
        <w:t>7</w:t>
      </w:r>
      <w:r w:rsidR="00034B40" w:rsidRPr="00CE261F">
        <w:rPr>
          <w:sz w:val="28"/>
          <w:szCs w:val="28"/>
        </w:rPr>
        <w:t xml:space="preserve">. В период отмены учебных занятий (образовательного процесса) по санитарно-эпидемиологическим, климатическим и другим основаниям  </w:t>
      </w:r>
      <w:r w:rsidR="00034B40" w:rsidRPr="00CE261F">
        <w:rPr>
          <w:sz w:val="28"/>
          <w:szCs w:val="28"/>
        </w:rPr>
        <w:lastRenderedPageBreak/>
        <w:t>производи</w:t>
      </w:r>
      <w:r w:rsidR="00F33FFF" w:rsidRPr="00CE261F">
        <w:rPr>
          <w:sz w:val="28"/>
          <w:szCs w:val="28"/>
        </w:rPr>
        <w:t>тся</w:t>
      </w:r>
      <w:r w:rsidR="00034B40" w:rsidRPr="00CE261F">
        <w:rPr>
          <w:sz w:val="28"/>
          <w:szCs w:val="28"/>
        </w:rPr>
        <w:t xml:space="preserve">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4A15245F" w14:textId="77777777" w:rsidR="00034B40" w:rsidRPr="00CE261F" w:rsidRDefault="00034B40" w:rsidP="003D5755">
      <w:pPr>
        <w:pStyle w:val="37"/>
        <w:ind w:left="0" w:firstLine="709"/>
        <w:contextualSpacing/>
        <w:jc w:val="both"/>
        <w:rPr>
          <w:sz w:val="28"/>
          <w:szCs w:val="28"/>
        </w:rPr>
      </w:pPr>
      <w:r w:rsidRPr="00CE261F">
        <w:rPr>
          <w:sz w:val="28"/>
          <w:szCs w:val="28"/>
        </w:rPr>
        <w:t>Применение электронного обучения и дистанционных  технологий  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работников на режим удаленной (дистанционной)  работы.</w:t>
      </w:r>
    </w:p>
    <w:p w14:paraId="28213238" w14:textId="6C5C65F1" w:rsidR="00EE77AB" w:rsidRPr="00CE261F" w:rsidRDefault="005A79F5" w:rsidP="003D5755">
      <w:pPr>
        <w:ind w:firstLine="708"/>
        <w:jc w:val="both"/>
        <w:rPr>
          <w:sz w:val="28"/>
          <w:szCs w:val="28"/>
        </w:rPr>
      </w:pPr>
      <w:r w:rsidRPr="00146D58">
        <w:rPr>
          <w:sz w:val="28"/>
          <w:szCs w:val="28"/>
        </w:rPr>
        <w:t>5</w:t>
      </w:r>
      <w:r w:rsidR="00EE77AB" w:rsidRPr="00CE261F">
        <w:rPr>
          <w:sz w:val="28"/>
          <w:szCs w:val="28"/>
        </w:rPr>
        <w:t>.</w:t>
      </w:r>
      <w:r w:rsidR="0091451D" w:rsidRPr="00CE261F">
        <w:rPr>
          <w:sz w:val="28"/>
          <w:szCs w:val="28"/>
        </w:rPr>
        <w:t>1</w:t>
      </w:r>
      <w:r w:rsidR="00180764">
        <w:rPr>
          <w:sz w:val="28"/>
          <w:szCs w:val="28"/>
        </w:rPr>
        <w:t>8</w:t>
      </w:r>
      <w:r w:rsidR="00EE77AB" w:rsidRPr="00CE261F">
        <w:rPr>
          <w:sz w:val="28"/>
          <w:szCs w:val="28"/>
        </w:rPr>
        <w:t>. В случае производственной необходимости на время длительного отсутствия руководителя образовательного учреждения может производиться доплата  замещающему лицу в пределах утвержденного фонда оплаты труда  и при наличии финансовых сре</w:t>
      </w:r>
      <w:proofErr w:type="gramStart"/>
      <w:r w:rsidR="00EE77AB" w:rsidRPr="00CE261F">
        <w:rPr>
          <w:sz w:val="28"/>
          <w:szCs w:val="28"/>
        </w:rPr>
        <w:t>дств  в  р</w:t>
      </w:r>
      <w:proofErr w:type="gramEnd"/>
      <w:r w:rsidR="00EE77AB" w:rsidRPr="00CE261F">
        <w:rPr>
          <w:sz w:val="28"/>
          <w:szCs w:val="28"/>
        </w:rPr>
        <w:t>азмере не более 30% базового оклада по замещаемой должности.</w:t>
      </w:r>
    </w:p>
    <w:p w14:paraId="1C9062CA" w14:textId="6C3AB622" w:rsidR="00EE77AB" w:rsidRPr="00CE261F" w:rsidRDefault="005A79F5" w:rsidP="003D5755">
      <w:pPr>
        <w:ind w:firstLine="709"/>
        <w:jc w:val="both"/>
        <w:rPr>
          <w:rFonts w:eastAsia="Calibri"/>
          <w:sz w:val="28"/>
          <w:szCs w:val="28"/>
          <w:lang w:eastAsia="en-US"/>
        </w:rPr>
      </w:pPr>
      <w:r w:rsidRPr="00146D58">
        <w:rPr>
          <w:sz w:val="28"/>
          <w:szCs w:val="28"/>
        </w:rPr>
        <w:t>5</w:t>
      </w:r>
      <w:r w:rsidR="00EE77AB" w:rsidRPr="00CE261F">
        <w:rPr>
          <w:sz w:val="28"/>
          <w:szCs w:val="28"/>
        </w:rPr>
        <w:t>.</w:t>
      </w:r>
      <w:r w:rsidR="00180764">
        <w:rPr>
          <w:sz w:val="28"/>
          <w:szCs w:val="28"/>
        </w:rPr>
        <w:t>19</w:t>
      </w:r>
      <w:r w:rsidR="00EE77AB" w:rsidRPr="00CE261F">
        <w:rPr>
          <w:sz w:val="28"/>
          <w:szCs w:val="28"/>
        </w:rPr>
        <w:t xml:space="preserve">. </w:t>
      </w:r>
      <w:proofErr w:type="gramStart"/>
      <w:r w:rsidR="00EE77AB" w:rsidRPr="00CE261F">
        <w:rPr>
          <w:rFonts w:eastAsia="Calibri"/>
          <w:sz w:val="28"/>
          <w:szCs w:val="28"/>
        </w:rPr>
        <w:t>Работникам, исполняющим обязанности временно отсутствующего работника  или   дополнительный объем работы по одной и той же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w:t>
      </w:r>
      <w:proofErr w:type="gramEnd"/>
      <w:r w:rsidR="00EE77AB" w:rsidRPr="00CE261F">
        <w:rPr>
          <w:rFonts w:eastAsia="Calibri"/>
          <w:sz w:val="28"/>
          <w:szCs w:val="28"/>
        </w:rPr>
        <w:t xml:space="preserve"> должности.</w:t>
      </w:r>
    </w:p>
    <w:p w14:paraId="6A2AAE0E" w14:textId="77777777" w:rsidR="00EE77AB" w:rsidRPr="00CE261F" w:rsidRDefault="00EE77AB" w:rsidP="003D5755">
      <w:pPr>
        <w:ind w:firstLine="709"/>
        <w:jc w:val="both"/>
        <w:rPr>
          <w:rFonts w:eastAsia="Calibri"/>
          <w:color w:val="FF0000"/>
          <w:sz w:val="28"/>
          <w:szCs w:val="28"/>
        </w:rPr>
      </w:pPr>
      <w:r w:rsidRPr="00CE261F">
        <w:rPr>
          <w:rFonts w:eastAsia="Calibri"/>
          <w:sz w:val="28"/>
          <w:szCs w:val="28"/>
        </w:rP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14:paraId="026444A7" w14:textId="77777777" w:rsidR="00EE77AB" w:rsidRPr="00CE261F" w:rsidRDefault="00EE77AB" w:rsidP="003D5755">
      <w:pPr>
        <w:ind w:firstLine="709"/>
        <w:jc w:val="both"/>
        <w:rPr>
          <w:color w:val="000000"/>
          <w:sz w:val="28"/>
          <w:szCs w:val="28"/>
        </w:rPr>
      </w:pPr>
      <w:r w:rsidRPr="00CE261F">
        <w:rPr>
          <w:color w:val="000000"/>
          <w:sz w:val="28"/>
          <w:szCs w:val="28"/>
        </w:rPr>
        <w:t>Почасовая оплата труда педагогических работников применяется:</w:t>
      </w:r>
    </w:p>
    <w:p w14:paraId="5BAA6DEB" w14:textId="77777777" w:rsidR="00EE77AB" w:rsidRPr="00CE261F" w:rsidRDefault="00EE77AB" w:rsidP="003D5755">
      <w:pPr>
        <w:ind w:firstLine="709"/>
        <w:jc w:val="both"/>
        <w:rPr>
          <w:color w:val="000000"/>
          <w:sz w:val="28"/>
          <w:szCs w:val="28"/>
        </w:rPr>
      </w:pPr>
      <w:r w:rsidRPr="00CE261F">
        <w:rPr>
          <w:color w:val="000000"/>
          <w:sz w:val="28"/>
          <w:szCs w:val="28"/>
        </w:rPr>
        <w:t>- при оплате за часы, выполненные в порядке</w:t>
      </w:r>
      <w:r w:rsidRPr="00CE261F">
        <w:rPr>
          <w:color w:val="000000"/>
          <w:sz w:val="28"/>
          <w:szCs w:val="28"/>
        </w:rPr>
        <w:br/>
        <w:t xml:space="preserve">замещения отсутствующих педагогических работников   по болезни или другим причинам,   продолжавшиеся  не более 2 месяцев. </w:t>
      </w:r>
    </w:p>
    <w:p w14:paraId="3447B381" w14:textId="77777777" w:rsidR="00EE77AB" w:rsidRPr="00CE261F" w:rsidRDefault="00EE77AB" w:rsidP="003D5755">
      <w:pPr>
        <w:ind w:firstLine="709"/>
        <w:jc w:val="both"/>
        <w:rPr>
          <w:sz w:val="28"/>
          <w:szCs w:val="28"/>
        </w:rPr>
      </w:pPr>
      <w:r w:rsidRPr="00CE261F">
        <w:rPr>
          <w:sz w:val="28"/>
          <w:szCs w:val="28"/>
        </w:rPr>
        <w:t>Осуществление доплат производить работникам, замещающим основного работника, отсутствующего в связи с отпуском, болезнью и другим причинам  по следующим должностям:</w:t>
      </w:r>
    </w:p>
    <w:p w14:paraId="3EC596B2" w14:textId="77777777" w:rsidR="00180764" w:rsidRPr="00180764" w:rsidRDefault="00180764" w:rsidP="00180764">
      <w:pPr>
        <w:widowControl w:val="0"/>
        <w:tabs>
          <w:tab w:val="left" w:pos="0"/>
          <w:tab w:val="left" w:pos="544"/>
        </w:tabs>
        <w:autoSpaceDE w:val="0"/>
        <w:autoSpaceDN w:val="0"/>
        <w:spacing w:before="1" w:line="322" w:lineRule="exact"/>
        <w:ind w:left="709" w:right="-45"/>
        <w:rPr>
          <w:sz w:val="28"/>
          <w:szCs w:val="22"/>
          <w:lang w:eastAsia="en-US"/>
        </w:rPr>
      </w:pPr>
      <w:r w:rsidRPr="00180764">
        <w:rPr>
          <w:spacing w:val="-2"/>
          <w:sz w:val="28"/>
          <w:szCs w:val="22"/>
          <w:lang w:eastAsia="en-US"/>
        </w:rPr>
        <w:t>- сторож;</w:t>
      </w:r>
    </w:p>
    <w:p w14:paraId="3D330914" w14:textId="77777777" w:rsidR="00180764" w:rsidRPr="00180764" w:rsidRDefault="00180764" w:rsidP="00180764">
      <w:pPr>
        <w:widowControl w:val="0"/>
        <w:tabs>
          <w:tab w:val="left" w:pos="0"/>
          <w:tab w:val="left" w:pos="544"/>
        </w:tabs>
        <w:autoSpaceDE w:val="0"/>
        <w:autoSpaceDN w:val="0"/>
        <w:spacing w:line="322" w:lineRule="exact"/>
        <w:ind w:left="709" w:right="-45"/>
        <w:rPr>
          <w:sz w:val="28"/>
          <w:szCs w:val="22"/>
          <w:lang w:eastAsia="en-US"/>
        </w:rPr>
      </w:pPr>
      <w:r w:rsidRPr="00180764">
        <w:rPr>
          <w:sz w:val="28"/>
          <w:szCs w:val="22"/>
          <w:lang w:eastAsia="en-US"/>
        </w:rPr>
        <w:t>- уборщик</w:t>
      </w:r>
      <w:r w:rsidRPr="00180764">
        <w:rPr>
          <w:spacing w:val="-8"/>
          <w:sz w:val="28"/>
          <w:szCs w:val="22"/>
          <w:lang w:eastAsia="en-US"/>
        </w:rPr>
        <w:t xml:space="preserve"> </w:t>
      </w:r>
      <w:r w:rsidRPr="00180764">
        <w:rPr>
          <w:sz w:val="28"/>
          <w:szCs w:val="22"/>
          <w:lang w:eastAsia="en-US"/>
        </w:rPr>
        <w:t>служебных</w:t>
      </w:r>
      <w:r w:rsidRPr="00180764">
        <w:rPr>
          <w:spacing w:val="-9"/>
          <w:sz w:val="28"/>
          <w:szCs w:val="22"/>
          <w:lang w:eastAsia="en-US"/>
        </w:rPr>
        <w:t xml:space="preserve"> </w:t>
      </w:r>
      <w:r w:rsidRPr="00180764">
        <w:rPr>
          <w:spacing w:val="-2"/>
          <w:sz w:val="28"/>
          <w:szCs w:val="22"/>
          <w:lang w:eastAsia="en-US"/>
        </w:rPr>
        <w:t>помещений;</w:t>
      </w:r>
    </w:p>
    <w:p w14:paraId="69F009A6" w14:textId="77777777" w:rsidR="00180764" w:rsidRPr="00180764" w:rsidRDefault="00180764" w:rsidP="00180764">
      <w:pPr>
        <w:widowControl w:val="0"/>
        <w:tabs>
          <w:tab w:val="left" w:pos="0"/>
          <w:tab w:val="left" w:pos="544"/>
        </w:tabs>
        <w:autoSpaceDE w:val="0"/>
        <w:autoSpaceDN w:val="0"/>
        <w:spacing w:line="322" w:lineRule="exact"/>
        <w:ind w:left="709" w:right="-45"/>
        <w:rPr>
          <w:sz w:val="28"/>
          <w:szCs w:val="22"/>
          <w:lang w:eastAsia="en-US"/>
        </w:rPr>
      </w:pPr>
      <w:r w:rsidRPr="00180764">
        <w:rPr>
          <w:sz w:val="28"/>
          <w:szCs w:val="22"/>
          <w:lang w:eastAsia="en-US"/>
        </w:rPr>
        <w:t>- заместитель заведующего по хозяйственной части;</w:t>
      </w:r>
    </w:p>
    <w:p w14:paraId="38AF06CA" w14:textId="77777777" w:rsidR="00180764" w:rsidRPr="00180764" w:rsidRDefault="00180764" w:rsidP="00180764">
      <w:pPr>
        <w:widowControl w:val="0"/>
        <w:tabs>
          <w:tab w:val="left" w:pos="0"/>
        </w:tabs>
        <w:autoSpaceDE w:val="0"/>
        <w:autoSpaceDN w:val="0"/>
        <w:ind w:right="-45" w:firstLine="709"/>
        <w:rPr>
          <w:sz w:val="28"/>
          <w:szCs w:val="28"/>
          <w:lang w:eastAsia="en-US"/>
        </w:rPr>
      </w:pPr>
      <w:r w:rsidRPr="00180764">
        <w:rPr>
          <w:sz w:val="28"/>
          <w:szCs w:val="28"/>
          <w:lang w:eastAsia="en-US"/>
        </w:rPr>
        <w:t>- заместитель</w:t>
      </w:r>
      <w:r w:rsidRPr="00180764">
        <w:rPr>
          <w:spacing w:val="-9"/>
          <w:sz w:val="28"/>
          <w:szCs w:val="28"/>
          <w:lang w:eastAsia="en-US"/>
        </w:rPr>
        <w:t xml:space="preserve"> </w:t>
      </w:r>
      <w:r w:rsidRPr="00180764">
        <w:rPr>
          <w:sz w:val="28"/>
          <w:szCs w:val="28"/>
          <w:lang w:eastAsia="en-US"/>
        </w:rPr>
        <w:t>директора</w:t>
      </w:r>
      <w:r w:rsidRPr="00180764">
        <w:rPr>
          <w:spacing w:val="-7"/>
          <w:sz w:val="28"/>
          <w:szCs w:val="28"/>
          <w:lang w:eastAsia="en-US"/>
        </w:rPr>
        <w:t xml:space="preserve"> </w:t>
      </w:r>
      <w:r w:rsidRPr="00180764">
        <w:rPr>
          <w:sz w:val="28"/>
          <w:szCs w:val="28"/>
          <w:lang w:eastAsia="en-US"/>
        </w:rPr>
        <w:t>по</w:t>
      </w:r>
      <w:r w:rsidRPr="00180764">
        <w:rPr>
          <w:spacing w:val="-5"/>
          <w:sz w:val="28"/>
          <w:szCs w:val="28"/>
          <w:lang w:eastAsia="en-US"/>
        </w:rPr>
        <w:t xml:space="preserve"> административно-хозяйственной части</w:t>
      </w:r>
      <w:r w:rsidRPr="00180764">
        <w:rPr>
          <w:spacing w:val="-2"/>
          <w:sz w:val="28"/>
          <w:szCs w:val="28"/>
          <w:lang w:eastAsia="en-US"/>
        </w:rPr>
        <w:t>;</w:t>
      </w:r>
    </w:p>
    <w:p w14:paraId="2DA432EC" w14:textId="77777777" w:rsidR="00180764" w:rsidRPr="00180764" w:rsidRDefault="00180764" w:rsidP="00180764">
      <w:pPr>
        <w:widowControl w:val="0"/>
        <w:tabs>
          <w:tab w:val="left" w:pos="0"/>
          <w:tab w:val="left" w:pos="544"/>
        </w:tabs>
        <w:autoSpaceDE w:val="0"/>
        <w:autoSpaceDN w:val="0"/>
        <w:spacing w:before="2" w:line="322" w:lineRule="exact"/>
        <w:ind w:left="709" w:right="-45"/>
        <w:rPr>
          <w:sz w:val="28"/>
          <w:szCs w:val="22"/>
          <w:lang w:eastAsia="en-US"/>
        </w:rPr>
      </w:pPr>
      <w:r w:rsidRPr="00180764">
        <w:rPr>
          <w:sz w:val="28"/>
          <w:szCs w:val="22"/>
          <w:lang w:eastAsia="en-US"/>
        </w:rPr>
        <w:t>- заведующий</w:t>
      </w:r>
      <w:r w:rsidRPr="00180764">
        <w:rPr>
          <w:spacing w:val="-9"/>
          <w:sz w:val="28"/>
          <w:szCs w:val="22"/>
          <w:lang w:eastAsia="en-US"/>
        </w:rPr>
        <w:t xml:space="preserve"> </w:t>
      </w:r>
      <w:r w:rsidRPr="00180764">
        <w:rPr>
          <w:spacing w:val="-2"/>
          <w:sz w:val="28"/>
          <w:szCs w:val="22"/>
          <w:lang w:eastAsia="en-US"/>
        </w:rPr>
        <w:t>хозяйством.</w:t>
      </w:r>
    </w:p>
    <w:p w14:paraId="642507AC" w14:textId="77777777" w:rsidR="00D833DB" w:rsidRPr="00CE261F" w:rsidRDefault="00D833DB" w:rsidP="003D5755">
      <w:pPr>
        <w:pStyle w:val="3"/>
        <w:ind w:firstLine="709"/>
        <w:contextualSpacing/>
        <w:outlineLvl w:val="0"/>
        <w:rPr>
          <w:b/>
          <w:bCs/>
          <w:caps/>
        </w:rPr>
      </w:pPr>
    </w:p>
    <w:p w14:paraId="4FD2DFAE" w14:textId="560669AD" w:rsidR="00DD0F12" w:rsidRPr="00CE261F" w:rsidRDefault="00D96D57" w:rsidP="003D5755">
      <w:pPr>
        <w:pStyle w:val="3"/>
        <w:ind w:firstLine="709"/>
        <w:contextualSpacing/>
        <w:jc w:val="center"/>
        <w:outlineLvl w:val="0"/>
        <w:rPr>
          <w:b/>
          <w:bCs/>
          <w:caps/>
        </w:rPr>
      </w:pPr>
      <w:r w:rsidRPr="00CE261F">
        <w:rPr>
          <w:b/>
          <w:bCs/>
          <w:caps/>
        </w:rPr>
        <w:t>6</w:t>
      </w:r>
      <w:r w:rsidR="00DD0F12" w:rsidRPr="00CE261F">
        <w:rPr>
          <w:b/>
          <w:bCs/>
          <w:caps/>
        </w:rPr>
        <w:t>. Социальные гарантии и меры социальной поддержки</w:t>
      </w:r>
    </w:p>
    <w:p w14:paraId="67DBEDF3" w14:textId="77777777" w:rsidR="00DD0F12" w:rsidRPr="00CE261F" w:rsidRDefault="00DD0F12" w:rsidP="003D5755">
      <w:pPr>
        <w:pStyle w:val="3"/>
        <w:ind w:firstLine="709"/>
        <w:contextualSpacing/>
        <w:jc w:val="center"/>
        <w:rPr>
          <w:b/>
          <w:bCs/>
        </w:rPr>
      </w:pPr>
    </w:p>
    <w:p w14:paraId="7B447803" w14:textId="60E44915" w:rsidR="00DD0F12" w:rsidRPr="00CE261F" w:rsidRDefault="00C856C4" w:rsidP="003D5755">
      <w:pPr>
        <w:pStyle w:val="3"/>
        <w:ind w:firstLine="709"/>
        <w:contextualSpacing/>
        <w:rPr>
          <w:bCs/>
        </w:rPr>
      </w:pPr>
      <w:r w:rsidRPr="00CE261F">
        <w:rPr>
          <w:bCs/>
        </w:rPr>
        <w:t>6</w:t>
      </w:r>
      <w:r w:rsidR="00E7703C" w:rsidRPr="00CE261F">
        <w:rPr>
          <w:bCs/>
        </w:rPr>
        <w:t>.</w:t>
      </w:r>
      <w:r w:rsidR="001626B8" w:rsidRPr="00CE261F">
        <w:rPr>
          <w:rFonts w:eastAsia="Arial Unicode MS"/>
          <w:color w:val="000000"/>
          <w:kern w:val="1"/>
        </w:rPr>
        <w:t> </w:t>
      </w:r>
      <w:r w:rsidR="00E7703C" w:rsidRPr="00CE261F">
        <w:rPr>
          <w:bCs/>
        </w:rPr>
        <w:t xml:space="preserve">Стороны </w:t>
      </w:r>
      <w:r w:rsidR="00AD45AE" w:rsidRPr="00CE261F">
        <w:rPr>
          <w:bCs/>
        </w:rPr>
        <w:t>договорились</w:t>
      </w:r>
      <w:r w:rsidR="00DD0F12" w:rsidRPr="00CE261F">
        <w:rPr>
          <w:bCs/>
        </w:rPr>
        <w:t xml:space="preserve"> о том, что:</w:t>
      </w:r>
    </w:p>
    <w:p w14:paraId="0CBD0B25" w14:textId="66B0C152" w:rsidR="00DD0F12" w:rsidRPr="00CE261F" w:rsidRDefault="00C856C4" w:rsidP="003D5755">
      <w:pPr>
        <w:pStyle w:val="Default"/>
        <w:ind w:firstLine="709"/>
        <w:contextualSpacing/>
        <w:jc w:val="both"/>
        <w:rPr>
          <w:color w:val="auto"/>
          <w:sz w:val="28"/>
          <w:szCs w:val="28"/>
        </w:rPr>
      </w:pPr>
      <w:r w:rsidRPr="00CE261F">
        <w:rPr>
          <w:color w:val="auto"/>
          <w:sz w:val="28"/>
          <w:szCs w:val="28"/>
        </w:rPr>
        <w:lastRenderedPageBreak/>
        <w:t>6</w:t>
      </w:r>
      <w:r w:rsidR="0091451D" w:rsidRPr="00CE261F">
        <w:rPr>
          <w:color w:val="auto"/>
          <w:sz w:val="28"/>
          <w:szCs w:val="28"/>
        </w:rPr>
        <w:t xml:space="preserve">.1. </w:t>
      </w:r>
      <w:r w:rsidR="00B355ED" w:rsidRPr="00CE261F">
        <w:rPr>
          <w:color w:val="auto"/>
          <w:sz w:val="28"/>
          <w:szCs w:val="28"/>
        </w:rPr>
        <w:t xml:space="preserve">В целях </w:t>
      </w:r>
      <w:proofErr w:type="gramStart"/>
      <w:r w:rsidR="00B355ED" w:rsidRPr="00CE261F">
        <w:rPr>
          <w:color w:val="auto"/>
          <w:sz w:val="28"/>
          <w:szCs w:val="28"/>
        </w:rPr>
        <w:t>обеспечения по</w:t>
      </w:r>
      <w:r w:rsidR="00CA1933" w:rsidRPr="00CE261F">
        <w:rPr>
          <w:color w:val="auto"/>
          <w:sz w:val="28"/>
          <w:szCs w:val="28"/>
        </w:rPr>
        <w:t>вышения уровня социальной защищё</w:t>
      </w:r>
      <w:r w:rsidR="00B355ED" w:rsidRPr="00CE261F">
        <w:rPr>
          <w:color w:val="auto"/>
          <w:sz w:val="28"/>
          <w:szCs w:val="28"/>
        </w:rPr>
        <w:t xml:space="preserve">нности работников </w:t>
      </w:r>
      <w:r w:rsidR="00B355ED" w:rsidRPr="00CE261F">
        <w:rPr>
          <w:sz w:val="28"/>
          <w:szCs w:val="28"/>
        </w:rPr>
        <w:t>образовательной</w:t>
      </w:r>
      <w:proofErr w:type="gramEnd"/>
      <w:r w:rsidR="00B355ED" w:rsidRPr="00CE261F">
        <w:rPr>
          <w:sz w:val="28"/>
          <w:szCs w:val="28"/>
        </w:rPr>
        <w:t xml:space="preserve"> организации</w:t>
      </w:r>
      <w:r w:rsidR="00B355ED" w:rsidRPr="00CE261F">
        <w:rPr>
          <w:color w:val="auto"/>
          <w:sz w:val="28"/>
          <w:szCs w:val="28"/>
        </w:rPr>
        <w:t xml:space="preserve">, а также формирования механизма </w:t>
      </w:r>
      <w:r w:rsidR="00AD45AE" w:rsidRPr="00CE261F">
        <w:rPr>
          <w:color w:val="auto"/>
          <w:sz w:val="28"/>
          <w:szCs w:val="28"/>
        </w:rPr>
        <w:t xml:space="preserve">их </w:t>
      </w:r>
      <w:r w:rsidR="00B355ED" w:rsidRPr="00CE261F">
        <w:rPr>
          <w:color w:val="auto"/>
          <w:sz w:val="28"/>
          <w:szCs w:val="28"/>
        </w:rPr>
        <w:t>социальной поддержки совместно с выборным органом первичной профсоюзной организации</w:t>
      </w:r>
      <w:r w:rsidR="00E2286C" w:rsidRPr="00CE261F">
        <w:rPr>
          <w:color w:val="auto"/>
          <w:sz w:val="28"/>
          <w:szCs w:val="28"/>
        </w:rPr>
        <w:t xml:space="preserve"> </w:t>
      </w:r>
      <w:r w:rsidR="00DD0F12" w:rsidRPr="00CE261F">
        <w:rPr>
          <w:color w:val="auto"/>
          <w:sz w:val="28"/>
          <w:szCs w:val="28"/>
        </w:rPr>
        <w:t xml:space="preserve">разрабатывать и реализовывать систему мер по социальной поддержке работников </w:t>
      </w:r>
      <w:r w:rsidR="008E4842" w:rsidRPr="00CE261F">
        <w:rPr>
          <w:sz w:val="28"/>
          <w:szCs w:val="28"/>
        </w:rPr>
        <w:t>образовательной организации</w:t>
      </w:r>
      <w:r w:rsidR="00DD0F12" w:rsidRPr="00CE261F">
        <w:rPr>
          <w:color w:val="auto"/>
          <w:sz w:val="28"/>
          <w:szCs w:val="28"/>
        </w:rPr>
        <w:t xml:space="preserve">, в том числе по вопросам оказания материальной помощи; организации оздоровления; поддержки молодых специалистов; предоставления работникам права пользования за счет средств </w:t>
      </w:r>
      <w:r w:rsidR="008E4842" w:rsidRPr="00CE261F">
        <w:rPr>
          <w:sz w:val="28"/>
          <w:szCs w:val="28"/>
        </w:rPr>
        <w:t>образовательной организации</w:t>
      </w:r>
      <w:r w:rsidR="00E2286C" w:rsidRPr="00CE261F">
        <w:rPr>
          <w:sz w:val="28"/>
          <w:szCs w:val="28"/>
        </w:rPr>
        <w:t xml:space="preserve"> </w:t>
      </w:r>
      <w:r w:rsidR="00DD0F12" w:rsidRPr="00CE261F">
        <w:rPr>
          <w:color w:val="auto"/>
          <w:sz w:val="28"/>
          <w:szCs w:val="28"/>
        </w:rPr>
        <w:t xml:space="preserve">санаторно-курортным лечением, санаториями-профилакториями и спортивно-оздоровительными лагерями и т.д. </w:t>
      </w:r>
    </w:p>
    <w:p w14:paraId="4B614E40" w14:textId="4F5AF407" w:rsidR="00DD0F12" w:rsidRPr="00CE261F" w:rsidRDefault="00C856C4" w:rsidP="003D5755">
      <w:pPr>
        <w:pStyle w:val="3"/>
        <w:ind w:firstLine="709"/>
        <w:contextualSpacing/>
      </w:pPr>
      <w:r w:rsidRPr="00146D58">
        <w:rPr>
          <w:bCs/>
        </w:rPr>
        <w:t>6</w:t>
      </w:r>
      <w:r w:rsidR="00DD0F12" w:rsidRPr="00CE261F">
        <w:rPr>
          <w:bCs/>
        </w:rPr>
        <w:t>.2.</w:t>
      </w:r>
      <w:r w:rsidR="001626B8" w:rsidRPr="00CE261F">
        <w:rPr>
          <w:rFonts w:eastAsia="Arial Unicode MS"/>
          <w:color w:val="000000"/>
          <w:kern w:val="1"/>
        </w:rPr>
        <w:t> </w:t>
      </w:r>
      <w:r w:rsidR="00DD0F12" w:rsidRPr="00CE261F">
        <w:t>Работодатель обязуется:</w:t>
      </w:r>
    </w:p>
    <w:p w14:paraId="6F03D5D9" w14:textId="7F9D45FC" w:rsidR="008E4842" w:rsidRPr="00CE261F" w:rsidRDefault="00C856C4" w:rsidP="003D5755">
      <w:pPr>
        <w:pStyle w:val="3"/>
        <w:ind w:firstLine="709"/>
        <w:contextualSpacing/>
      </w:pPr>
      <w:r w:rsidRPr="00146D58">
        <w:t>6</w:t>
      </w:r>
      <w:r w:rsidR="00DD0F12" w:rsidRPr="00CE261F">
        <w:t>.2.1.</w:t>
      </w:r>
      <w:r w:rsidR="001626B8" w:rsidRPr="00CE261F">
        <w:rPr>
          <w:rFonts w:eastAsia="Arial Unicode MS"/>
          <w:color w:val="000000"/>
          <w:kern w:val="1"/>
        </w:rPr>
        <w:t> </w:t>
      </w:r>
      <w:r w:rsidR="008E4842" w:rsidRPr="00CE261F">
        <w:t xml:space="preserve">Предоставлять гарантии и компенсации работникам во всех случаях, предусмотренных трудовым законодательством, а также </w:t>
      </w:r>
      <w:r w:rsidR="00AD45AE" w:rsidRPr="00CE261F">
        <w:t>соглашением, заключённым учредителем образовательной организации,</w:t>
      </w:r>
      <w:r w:rsidR="008E4842" w:rsidRPr="00CE261F">
        <w:t xml:space="preserve"> и настоящим коллективным договором.</w:t>
      </w:r>
    </w:p>
    <w:p w14:paraId="012FD58E" w14:textId="5062CB33" w:rsidR="00DD0F12" w:rsidRPr="00CE261F" w:rsidRDefault="00C856C4" w:rsidP="003D5755">
      <w:pPr>
        <w:pStyle w:val="3"/>
        <w:ind w:firstLine="709"/>
        <w:contextualSpacing/>
        <w:rPr>
          <w:i/>
          <w:iCs/>
        </w:rPr>
      </w:pPr>
      <w:r w:rsidRPr="00146D58">
        <w:t>6</w:t>
      </w:r>
      <w:r w:rsidR="00FB2E71" w:rsidRPr="00CE261F">
        <w:t>.2.2</w:t>
      </w:r>
      <w:r w:rsidR="006D0FB6" w:rsidRPr="00CE261F">
        <w:t>.</w:t>
      </w:r>
      <w:r w:rsidR="001626B8" w:rsidRPr="00CE261F">
        <w:rPr>
          <w:rFonts w:eastAsia="Arial Unicode MS"/>
          <w:color w:val="000000"/>
          <w:kern w:val="1"/>
        </w:rPr>
        <w:t> </w:t>
      </w:r>
      <w:r w:rsidR="00DD0F12" w:rsidRPr="00CE261F">
        <w:t xml:space="preserve">При рассмотрении вопроса о представлении работников </w:t>
      </w:r>
      <w:r w:rsidR="00DD13AE" w:rsidRPr="00CE261F">
        <w:t>образовательной организации</w:t>
      </w:r>
      <w:r w:rsidR="00DD0F12" w:rsidRPr="00CE261F">
        <w:t xml:space="preserve"> к государственным и отрас</w:t>
      </w:r>
      <w:r w:rsidR="00FF4D06" w:rsidRPr="00CE261F">
        <w:t>левым наградам учитывать мнение</w:t>
      </w:r>
      <w:r w:rsidR="006D0FB6" w:rsidRPr="00CE261F">
        <w:t xml:space="preserve"> выборного органа первичной профсоюзной организации</w:t>
      </w:r>
      <w:r w:rsidR="00DD0F12" w:rsidRPr="00CE261F">
        <w:rPr>
          <w:i/>
          <w:iCs/>
        </w:rPr>
        <w:t>.</w:t>
      </w:r>
    </w:p>
    <w:p w14:paraId="23205578" w14:textId="025746CB" w:rsidR="00DD0F12" w:rsidRPr="00CE261F" w:rsidRDefault="00C856C4" w:rsidP="003D5755">
      <w:pPr>
        <w:pStyle w:val="3"/>
        <w:ind w:firstLine="709"/>
        <w:contextualSpacing/>
      </w:pPr>
      <w:r w:rsidRPr="00146D58">
        <w:rPr>
          <w:iCs/>
        </w:rPr>
        <w:t>6</w:t>
      </w:r>
      <w:r w:rsidR="00FB2E71" w:rsidRPr="00CE261F">
        <w:rPr>
          <w:iCs/>
        </w:rPr>
        <w:t>.2.3</w:t>
      </w:r>
      <w:r w:rsidR="00DD13AE" w:rsidRPr="00CE261F">
        <w:rPr>
          <w:iCs/>
        </w:rPr>
        <w:t>.</w:t>
      </w:r>
      <w:r w:rsidR="001626B8" w:rsidRPr="00CE261F">
        <w:rPr>
          <w:rFonts w:eastAsia="Arial Unicode MS"/>
          <w:color w:val="000000"/>
          <w:kern w:val="1"/>
        </w:rPr>
        <w:t> </w:t>
      </w:r>
      <w:r w:rsidR="00AD45AE" w:rsidRPr="00CE261F">
        <w:t xml:space="preserve">Предоставлять выборному органу первичной профсоюзной организации в установленном по согласованию с ним порядке </w:t>
      </w:r>
      <w:r w:rsidR="00DD0F12" w:rsidRPr="00CE261F">
        <w:t xml:space="preserve">бесплатно во </w:t>
      </w:r>
      <w:proofErr w:type="spellStart"/>
      <w:r w:rsidR="00DD0F12" w:rsidRPr="00CE261F">
        <w:t>внеучебное</w:t>
      </w:r>
      <w:proofErr w:type="spellEnd"/>
      <w:r w:rsidR="00DD0F12" w:rsidRPr="00CE261F">
        <w:t xml:space="preserve"> время спортивные залы, площадки и спортинвентарь для проведения спортивно-оздоровительных мероприятий с работниками </w:t>
      </w:r>
      <w:r w:rsidR="00DD13AE" w:rsidRPr="00CE261F">
        <w:t>образовательной организации</w:t>
      </w:r>
      <w:r w:rsidR="00DD0F12" w:rsidRPr="00CE261F">
        <w:t>.</w:t>
      </w:r>
    </w:p>
    <w:p w14:paraId="2A7BAEDE" w14:textId="60009035" w:rsidR="00753215" w:rsidRPr="00CE261F" w:rsidRDefault="00C856C4" w:rsidP="003D5755">
      <w:pPr>
        <w:pStyle w:val="3"/>
        <w:ind w:firstLine="709"/>
        <w:contextualSpacing/>
      </w:pPr>
      <w:r w:rsidRPr="00146D58">
        <w:t>6</w:t>
      </w:r>
      <w:r w:rsidR="00315CEF" w:rsidRPr="00CE261F">
        <w:t>.2.4.</w:t>
      </w:r>
      <w:r w:rsidR="001626B8" w:rsidRPr="00CE261F">
        <w:rPr>
          <w:rFonts w:eastAsia="Arial Unicode MS"/>
          <w:color w:val="000000"/>
          <w:kern w:val="1"/>
        </w:rPr>
        <w:t> </w:t>
      </w:r>
      <w:r w:rsidR="00753215" w:rsidRPr="00CE261F">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CE261F">
        <w:t>.</w:t>
      </w:r>
    </w:p>
    <w:p w14:paraId="65F04A8F" w14:textId="442D861F" w:rsidR="00DD0F12" w:rsidRPr="00CE261F" w:rsidRDefault="00C856C4" w:rsidP="003D5755">
      <w:pPr>
        <w:pStyle w:val="3"/>
        <w:ind w:firstLine="709"/>
        <w:contextualSpacing/>
      </w:pPr>
      <w:r w:rsidRPr="00146D58">
        <w:t>6</w:t>
      </w:r>
      <w:r w:rsidR="00FB2E71" w:rsidRPr="00CE261F">
        <w:t>.2.</w:t>
      </w:r>
      <w:r w:rsidR="00315CEF" w:rsidRPr="00CE261F">
        <w:t>5</w:t>
      </w:r>
      <w:r w:rsidR="00DD13AE" w:rsidRPr="00CE261F">
        <w:t>.</w:t>
      </w:r>
      <w:r w:rsidR="001626B8" w:rsidRPr="00CE261F">
        <w:rPr>
          <w:rFonts w:eastAsia="Arial Unicode MS"/>
          <w:color w:val="000000"/>
          <w:kern w:val="1"/>
        </w:rPr>
        <w:t> </w:t>
      </w:r>
      <w:r w:rsidR="00AD45AE" w:rsidRPr="00CE261F">
        <w:t xml:space="preserve">Предоставлять выборному органу первичной профсоюзной организации в установленном по согласованию с ним порядке </w:t>
      </w:r>
      <w:r w:rsidR="00DD0F12" w:rsidRPr="00CE261F">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CE261F">
        <w:t>образовательной организации</w:t>
      </w:r>
      <w:r w:rsidR="00DD0F12" w:rsidRPr="00CE261F">
        <w:t xml:space="preserve"> и членов их семей. </w:t>
      </w:r>
    </w:p>
    <w:p w14:paraId="4E693238" w14:textId="26D83148" w:rsidR="004366E4" w:rsidRPr="00CE261F" w:rsidRDefault="00C856C4" w:rsidP="003D5755">
      <w:pPr>
        <w:pStyle w:val="3"/>
        <w:tabs>
          <w:tab w:val="left" w:pos="1620"/>
        </w:tabs>
        <w:ind w:firstLine="709"/>
        <w:contextualSpacing/>
      </w:pPr>
      <w:r w:rsidRPr="00146D58">
        <w:t>6</w:t>
      </w:r>
      <w:r w:rsidR="00FB2E71" w:rsidRPr="00CE261F">
        <w:t>.2.</w:t>
      </w:r>
      <w:r w:rsidR="00315CEF" w:rsidRPr="00CE261F">
        <w:t>6</w:t>
      </w:r>
      <w:r w:rsidR="00DD0F12" w:rsidRPr="00CE261F">
        <w:t>.</w:t>
      </w:r>
      <w:r w:rsidR="001626B8" w:rsidRPr="00CE261F">
        <w:rPr>
          <w:rFonts w:eastAsia="Arial Unicode MS"/>
          <w:color w:val="000000"/>
          <w:kern w:val="1"/>
        </w:rPr>
        <w:t>  </w:t>
      </w:r>
      <w:r w:rsidR="00B55C2C" w:rsidRPr="00CE261F">
        <w:rPr>
          <w:rFonts w:eastAsia="Arial Unicode MS"/>
          <w:color w:val="000000"/>
          <w:kern w:val="1"/>
        </w:rPr>
        <w:t>Создавать и</w:t>
      </w:r>
      <w:r w:rsidR="004366E4" w:rsidRPr="00CE261F">
        <w:rPr>
          <w:color w:val="000000"/>
        </w:rPr>
        <w:t>нвалидам, занятым в организациях</w:t>
      </w:r>
      <w:r w:rsidR="00B55C2C" w:rsidRPr="00CE261F">
        <w:rPr>
          <w:color w:val="000000"/>
        </w:rPr>
        <w:t xml:space="preserve"> сферы образования</w:t>
      </w:r>
      <w:r w:rsidR="004366E4" w:rsidRPr="00CE261F">
        <w:rPr>
          <w:color w:val="000000"/>
        </w:rPr>
        <w:t xml:space="preserve">,  необходимые условия труда в соответствии с Законом N 181-ФЗ от 24.11.1995 (ред. от 29.12.2015) «О социальной защите инвалидов в Российской Федерации». </w:t>
      </w:r>
      <w:r w:rsidR="004366E4" w:rsidRPr="00CE261F">
        <w:t xml:space="preserve">Независимо от группы инвалидности работнику должен быть установлен ежегодный оплачиваемый отпуск продолжительностью не менее 30 календарных дней. </w:t>
      </w:r>
    </w:p>
    <w:p w14:paraId="09BD929A" w14:textId="1FA49B49" w:rsidR="00D833DB" w:rsidRPr="00CE261F" w:rsidRDefault="00C856C4" w:rsidP="003D5755">
      <w:pPr>
        <w:pStyle w:val="3"/>
        <w:tabs>
          <w:tab w:val="left" w:pos="1620"/>
        </w:tabs>
        <w:ind w:firstLine="709"/>
        <w:contextualSpacing/>
      </w:pPr>
      <w:r w:rsidRPr="00146D58">
        <w:t>6</w:t>
      </w:r>
      <w:r w:rsidR="00D833DB" w:rsidRPr="00CE261F">
        <w:t>.2.7. Работодатель принимает меры по сохранению существующих и созданию новых рабочих мест, предоставлению в случаях, не противоречащих законодательству</w:t>
      </w:r>
      <w:r w:rsidR="006B7507" w:rsidRPr="00CE261F">
        <w:t>,</w:t>
      </w:r>
      <w:r w:rsidR="00D833DB" w:rsidRPr="00CE261F">
        <w:t xml:space="preserve"> оплачиваемых рабочих мест</w:t>
      </w:r>
      <w:r w:rsidR="006B7507" w:rsidRPr="00CE261F">
        <w:t xml:space="preserve"> несовершеннолетним гражданам в возрасте от 14 до 18 лет в свободное от учебы время в соответствии с квотой 1 % от среднесписочной численности работающих (но не менее 1 рабочего места).</w:t>
      </w:r>
    </w:p>
    <w:p w14:paraId="34B85D78" w14:textId="7B4B73EA" w:rsidR="00DD0F12" w:rsidRPr="00CE261F" w:rsidRDefault="00C856C4" w:rsidP="003D5755">
      <w:pPr>
        <w:ind w:firstLine="709"/>
        <w:contextualSpacing/>
        <w:jc w:val="both"/>
        <w:rPr>
          <w:sz w:val="28"/>
          <w:szCs w:val="28"/>
        </w:rPr>
      </w:pPr>
      <w:r w:rsidRPr="00146D58">
        <w:rPr>
          <w:sz w:val="28"/>
          <w:szCs w:val="28"/>
        </w:rPr>
        <w:t>6</w:t>
      </w:r>
      <w:r w:rsidR="00315CEF" w:rsidRPr="00CE261F">
        <w:rPr>
          <w:sz w:val="28"/>
          <w:szCs w:val="28"/>
        </w:rPr>
        <w:t>.2.</w:t>
      </w:r>
      <w:r w:rsidR="00D833DB" w:rsidRPr="00CE261F">
        <w:rPr>
          <w:sz w:val="28"/>
          <w:szCs w:val="28"/>
        </w:rPr>
        <w:t>8</w:t>
      </w:r>
      <w:r w:rsidR="00DD0F12" w:rsidRPr="00CE261F">
        <w:rPr>
          <w:sz w:val="28"/>
          <w:szCs w:val="28"/>
        </w:rPr>
        <w:t>.</w:t>
      </w:r>
      <w:r w:rsidR="001626B8" w:rsidRPr="00CE261F">
        <w:rPr>
          <w:rFonts w:eastAsia="Arial Unicode MS"/>
          <w:color w:val="000000"/>
          <w:kern w:val="1"/>
          <w:sz w:val="28"/>
          <w:szCs w:val="28"/>
        </w:rPr>
        <w:t> </w:t>
      </w:r>
      <w:r w:rsidR="00DD0F12" w:rsidRPr="00CE261F">
        <w:rPr>
          <w:sz w:val="28"/>
          <w:szCs w:val="28"/>
        </w:rPr>
        <w:t>Компенсировать работникам оплату стоимости содержания дете</w:t>
      </w:r>
      <w:r w:rsidR="00EF4841" w:rsidRPr="00CE261F">
        <w:rPr>
          <w:sz w:val="28"/>
          <w:szCs w:val="28"/>
        </w:rPr>
        <w:t>й в дошкольных образовательных организациях</w:t>
      </w:r>
      <w:r w:rsidR="00DD0F12" w:rsidRPr="00CE261F">
        <w:rPr>
          <w:sz w:val="28"/>
          <w:szCs w:val="28"/>
        </w:rPr>
        <w:t xml:space="preserve"> в </w:t>
      </w:r>
      <w:r w:rsidR="005A6DC6" w:rsidRPr="00CE261F">
        <w:rPr>
          <w:sz w:val="28"/>
          <w:szCs w:val="28"/>
        </w:rPr>
        <w:t xml:space="preserve"> установленном</w:t>
      </w:r>
      <w:r w:rsidR="00E2286C" w:rsidRPr="00CE261F">
        <w:rPr>
          <w:sz w:val="28"/>
          <w:szCs w:val="28"/>
        </w:rPr>
        <w:t xml:space="preserve"> </w:t>
      </w:r>
      <w:r w:rsidR="00DD0F12" w:rsidRPr="00CE261F">
        <w:rPr>
          <w:sz w:val="28"/>
          <w:szCs w:val="28"/>
        </w:rPr>
        <w:t>размере.</w:t>
      </w:r>
    </w:p>
    <w:p w14:paraId="1FE6973E" w14:textId="6BBCD23A" w:rsidR="000E0C98" w:rsidRPr="00CE261F" w:rsidRDefault="00150D40" w:rsidP="003D5755">
      <w:pPr>
        <w:ind w:firstLine="540"/>
        <w:jc w:val="both"/>
        <w:rPr>
          <w:sz w:val="28"/>
          <w:szCs w:val="28"/>
        </w:rPr>
      </w:pPr>
      <w:r w:rsidRPr="00CE261F">
        <w:rPr>
          <w:sz w:val="28"/>
          <w:szCs w:val="28"/>
        </w:rPr>
        <w:lastRenderedPageBreak/>
        <w:t xml:space="preserve">   </w:t>
      </w:r>
      <w:r w:rsidR="00C856C4" w:rsidRPr="00146D58">
        <w:rPr>
          <w:sz w:val="28"/>
          <w:szCs w:val="28"/>
        </w:rPr>
        <w:t>6</w:t>
      </w:r>
      <w:r w:rsidR="00315CEF" w:rsidRPr="00CE261F">
        <w:rPr>
          <w:sz w:val="28"/>
          <w:szCs w:val="28"/>
        </w:rPr>
        <w:t>.2.</w:t>
      </w:r>
      <w:r w:rsidR="006B7507" w:rsidRPr="00CE261F">
        <w:rPr>
          <w:sz w:val="28"/>
          <w:szCs w:val="28"/>
        </w:rPr>
        <w:t>9</w:t>
      </w:r>
      <w:r w:rsidR="00DD0F12" w:rsidRPr="00CE261F">
        <w:rPr>
          <w:sz w:val="28"/>
          <w:szCs w:val="28"/>
        </w:rPr>
        <w:t>.</w:t>
      </w:r>
      <w:r w:rsidR="00427F06" w:rsidRPr="00CE261F">
        <w:rPr>
          <w:sz w:val="28"/>
          <w:szCs w:val="28"/>
        </w:rPr>
        <w:t xml:space="preserve"> </w:t>
      </w:r>
      <w:proofErr w:type="gramStart"/>
      <w:r w:rsidR="000E0C98" w:rsidRPr="00CE261F">
        <w:rPr>
          <w:sz w:val="28"/>
          <w:szCs w:val="28"/>
        </w:rPr>
        <w:t>Предоставлять педагогическим работникам меры социальной поддержки, установленные законодательством РФ, законом Белгородской области от 21 июля 2008 г. №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 территории Белгородской области», постановлением правительства Белгородской области от 25 августа 2008 г. № 198-пп «О реализации</w:t>
      </w:r>
      <w:proofErr w:type="gramEnd"/>
      <w:r w:rsidR="000E0C98" w:rsidRPr="00CE261F">
        <w:rPr>
          <w:sz w:val="28"/>
          <w:szCs w:val="28"/>
        </w:rPr>
        <w:t xml:space="preserve">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w:t>
      </w:r>
      <w:r w:rsidR="004366E4" w:rsidRPr="00CE261F">
        <w:rPr>
          <w:sz w:val="28"/>
          <w:szCs w:val="28"/>
        </w:rPr>
        <w:t xml:space="preserve">  с учетом вносимых изменений</w:t>
      </w:r>
      <w:r w:rsidR="000E0C98" w:rsidRPr="00CE261F">
        <w:rPr>
          <w:sz w:val="28"/>
          <w:szCs w:val="28"/>
        </w:rPr>
        <w:t xml:space="preserve">. </w:t>
      </w:r>
    </w:p>
    <w:p w14:paraId="6C44E669" w14:textId="77777777" w:rsidR="000E0C98" w:rsidRPr="00CE261F" w:rsidRDefault="000E0C98" w:rsidP="003D5755">
      <w:pPr>
        <w:ind w:firstLine="540"/>
        <w:jc w:val="both"/>
        <w:rPr>
          <w:sz w:val="28"/>
          <w:szCs w:val="28"/>
        </w:rPr>
      </w:pPr>
      <w:proofErr w:type="gramStart"/>
      <w:r w:rsidRPr="00CE261F">
        <w:rPr>
          <w:sz w:val="28"/>
          <w:szCs w:val="28"/>
        </w:rPr>
        <w:t>Положения вышеуказанных нормативных правовых актов распространяется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организациях,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roofErr w:type="gramEnd"/>
    </w:p>
    <w:p w14:paraId="2A482F86" w14:textId="56E29A3E" w:rsidR="008B76E2" w:rsidRPr="00CE261F" w:rsidRDefault="001626B8" w:rsidP="003D5755">
      <w:pPr>
        <w:pStyle w:val="3"/>
        <w:ind w:firstLine="709"/>
        <w:contextualSpacing/>
      </w:pPr>
      <w:r w:rsidRPr="00CE261F">
        <w:rPr>
          <w:rFonts w:eastAsia="Arial Unicode MS"/>
          <w:color w:val="000000"/>
          <w:kern w:val="1"/>
        </w:rPr>
        <w:t> </w:t>
      </w:r>
      <w:r w:rsidR="00C856C4" w:rsidRPr="00146D58">
        <w:t>6</w:t>
      </w:r>
      <w:r w:rsidR="00315CEF" w:rsidRPr="00CE261F">
        <w:t>.2.1</w:t>
      </w:r>
      <w:r w:rsidR="006B7507" w:rsidRPr="00CE261F">
        <w:t>0</w:t>
      </w:r>
      <w:r w:rsidR="008B76E2" w:rsidRPr="00CE261F">
        <w:rPr>
          <w:color w:val="FF0000"/>
        </w:rPr>
        <w:t>.</w:t>
      </w:r>
      <w:r w:rsidRPr="00CE261F">
        <w:rPr>
          <w:color w:val="FF0000"/>
        </w:rPr>
        <w:t> </w:t>
      </w:r>
      <w:r w:rsidR="008B76E2" w:rsidRPr="00CE261F">
        <w:t xml:space="preserve">Освобождать работников </w:t>
      </w:r>
      <w:proofErr w:type="gramStart"/>
      <w:r w:rsidR="008B76E2" w:rsidRPr="00CE261F">
        <w:t>от работы при прохождении диспансеризации на один рабочий день один раз в три года с сохранением</w:t>
      </w:r>
      <w:proofErr w:type="gramEnd"/>
      <w:r w:rsidR="008B76E2" w:rsidRPr="00CE261F">
        <w:t xml:space="preserve"> за ними места работы (должности) и среднего заработка</w:t>
      </w:r>
      <w:r w:rsidR="00E2286C" w:rsidRPr="00CE261F">
        <w:t xml:space="preserve"> </w:t>
      </w:r>
      <w:r w:rsidR="008B76E2" w:rsidRPr="00CE261F">
        <w:t>на основании его письменного заявления, согласованного с работодателем</w:t>
      </w:r>
      <w:r w:rsidR="002574DC" w:rsidRPr="00CE261F">
        <w:t xml:space="preserve"> (статья</w:t>
      </w:r>
      <w:r w:rsidR="008B76E2" w:rsidRPr="00CE261F">
        <w:t xml:space="preserve"> 185.1</w:t>
      </w:r>
      <w:r w:rsidRPr="00CE261F">
        <w:rPr>
          <w:rFonts w:eastAsia="Arial Unicode MS"/>
          <w:kern w:val="1"/>
        </w:rPr>
        <w:t> </w:t>
      </w:r>
      <w:r w:rsidR="008B76E2" w:rsidRPr="00CE261F">
        <w:t>ТК РФ).</w:t>
      </w:r>
    </w:p>
    <w:p w14:paraId="2E53F861" w14:textId="77777777" w:rsidR="004325B3" w:rsidRPr="00CE261F" w:rsidRDefault="00853C43" w:rsidP="003D5755">
      <w:pPr>
        <w:pStyle w:val="HTML"/>
        <w:ind w:firstLine="709"/>
        <w:contextualSpacing/>
        <w:jc w:val="both"/>
        <w:rPr>
          <w:rFonts w:ascii="Times New Roman" w:hAnsi="Times New Roman" w:cs="Times New Roman"/>
          <w:color w:val="FF0000"/>
          <w:sz w:val="28"/>
          <w:szCs w:val="28"/>
        </w:rPr>
      </w:pPr>
      <w:r w:rsidRPr="00CE261F">
        <w:rPr>
          <w:rFonts w:ascii="Times New Roman" w:hAnsi="Times New Roman" w:cs="Times New Roman"/>
          <w:sz w:val="28"/>
          <w:szCs w:val="28"/>
        </w:rPr>
        <w:t>Работники, достигшие возраста сорока лет,</w:t>
      </w:r>
      <w:r w:rsidR="00E2286C" w:rsidRPr="00CE261F">
        <w:rPr>
          <w:rFonts w:ascii="Times New Roman" w:hAnsi="Times New Roman" w:cs="Times New Roman"/>
          <w:sz w:val="28"/>
          <w:szCs w:val="28"/>
        </w:rPr>
        <w:t xml:space="preserve"> </w:t>
      </w:r>
      <w:r w:rsidRPr="00CE261F">
        <w:rPr>
          <w:rFonts w:ascii="Times New Roman" w:hAnsi="Times New Roman" w:cs="Times New Roman"/>
          <w:sz w:val="28"/>
          <w:szCs w:val="28"/>
        </w:rPr>
        <w:t>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roofErr w:type="gramStart"/>
      <w:r w:rsidRPr="00CE261F">
        <w:rPr>
          <w:rFonts w:ascii="Times New Roman" w:hAnsi="Times New Roman" w:cs="Times New Roman"/>
          <w:sz w:val="28"/>
          <w:szCs w:val="28"/>
        </w:rPr>
        <w:t>.</w:t>
      </w:r>
      <w:proofErr w:type="gramEnd"/>
      <w:r w:rsidRPr="00CE261F">
        <w:rPr>
          <w:rFonts w:ascii="Times New Roman" w:hAnsi="Times New Roman" w:cs="Times New Roman"/>
          <w:sz w:val="28"/>
          <w:szCs w:val="28"/>
        </w:rPr>
        <w:t xml:space="preserve"> (</w:t>
      </w:r>
      <w:proofErr w:type="gramStart"/>
      <w:r w:rsidRPr="00CE261F">
        <w:rPr>
          <w:rFonts w:ascii="Times New Roman" w:hAnsi="Times New Roman" w:cs="Times New Roman"/>
          <w:sz w:val="28"/>
          <w:szCs w:val="28"/>
        </w:rPr>
        <w:t>с</w:t>
      </w:r>
      <w:proofErr w:type="gramEnd"/>
      <w:r w:rsidRPr="00CE261F">
        <w:rPr>
          <w:rFonts w:ascii="Times New Roman" w:hAnsi="Times New Roman" w:cs="Times New Roman"/>
          <w:sz w:val="28"/>
          <w:szCs w:val="28"/>
        </w:rPr>
        <w:t>т.185.1 ТК, ФЗ 261-ФЗ  от 31.07.20207).</w:t>
      </w:r>
    </w:p>
    <w:p w14:paraId="666C6CC4" w14:textId="77777777" w:rsidR="008B76E2" w:rsidRPr="00CE261F" w:rsidRDefault="008B76E2" w:rsidP="003D5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CE261F">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CE261F">
        <w:rPr>
          <w:sz w:val="28"/>
          <w:szCs w:val="28"/>
        </w:rPr>
        <w:t xml:space="preserve"> среднего заработка.</w:t>
      </w:r>
    </w:p>
    <w:p w14:paraId="12E334A7" w14:textId="253A5E09" w:rsidR="00903832" w:rsidRPr="00CE261F" w:rsidRDefault="00C856C4" w:rsidP="003D5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46D58">
        <w:rPr>
          <w:sz w:val="28"/>
          <w:szCs w:val="28"/>
        </w:rPr>
        <w:t>6</w:t>
      </w:r>
      <w:r w:rsidR="00903832" w:rsidRPr="00CE261F">
        <w:rPr>
          <w:sz w:val="28"/>
          <w:szCs w:val="28"/>
        </w:rPr>
        <w:t xml:space="preserve">.2.11. Работодатель приостанавливает действие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вооружённые силы РФ. </w:t>
      </w:r>
    </w:p>
    <w:p w14:paraId="7DC6FC43" w14:textId="7DE8C5A5" w:rsidR="00903832" w:rsidRPr="00CE261F" w:rsidRDefault="00C856C4" w:rsidP="003D5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46D58">
        <w:rPr>
          <w:sz w:val="28"/>
          <w:szCs w:val="28"/>
        </w:rPr>
        <w:t>6</w:t>
      </w:r>
      <w:r w:rsidR="00903832" w:rsidRPr="00CE261F">
        <w:rPr>
          <w:sz w:val="28"/>
          <w:szCs w:val="28"/>
        </w:rPr>
        <w:t xml:space="preserve">.2.12. Работодатель обеспечивает сохранение уровня доходов и осуществление </w:t>
      </w:r>
      <w:r w:rsidR="00231F70" w:rsidRPr="00CE261F">
        <w:rPr>
          <w:sz w:val="28"/>
          <w:szCs w:val="28"/>
        </w:rPr>
        <w:t>выплат</w:t>
      </w:r>
      <w:r w:rsidR="00903832" w:rsidRPr="00CE261F">
        <w:rPr>
          <w:sz w:val="28"/>
          <w:szCs w:val="28"/>
        </w:rPr>
        <w:t xml:space="preserve"> в размере средней заработной платы работникам, принимающим участие в специальной военной операции </w:t>
      </w:r>
      <w:r w:rsidR="00231F70" w:rsidRPr="00CE261F">
        <w:rPr>
          <w:sz w:val="28"/>
          <w:szCs w:val="28"/>
        </w:rPr>
        <w:t xml:space="preserve">на территории Украины посредством прохождения военной службы в Вооружённых силах </w:t>
      </w:r>
      <w:r w:rsidR="00231F70" w:rsidRPr="00CE261F">
        <w:rPr>
          <w:sz w:val="28"/>
          <w:szCs w:val="28"/>
        </w:rPr>
        <w:lastRenderedPageBreak/>
        <w:t>РФ по контракту, призыву по мобилизации или заключения контракта о добровольном содействии в выполнении задач, возложенных на Вооружённые силы РФ.</w:t>
      </w:r>
    </w:p>
    <w:p w14:paraId="689578A3" w14:textId="3F6BD539" w:rsidR="0087712A" w:rsidRPr="00CE261F" w:rsidRDefault="00C856C4" w:rsidP="003D5755">
      <w:pPr>
        <w:pStyle w:val="Default"/>
        <w:ind w:firstLine="709"/>
        <w:contextualSpacing/>
        <w:jc w:val="both"/>
        <w:rPr>
          <w:sz w:val="28"/>
          <w:szCs w:val="28"/>
        </w:rPr>
      </w:pPr>
      <w:r w:rsidRPr="00CE261F">
        <w:rPr>
          <w:color w:val="auto"/>
          <w:sz w:val="28"/>
          <w:szCs w:val="28"/>
        </w:rPr>
        <w:t>6</w:t>
      </w:r>
      <w:r w:rsidR="00DD13AE" w:rsidRPr="00CE261F">
        <w:rPr>
          <w:color w:val="auto"/>
          <w:sz w:val="28"/>
          <w:szCs w:val="28"/>
        </w:rPr>
        <w:t>.</w:t>
      </w:r>
      <w:r w:rsidR="00726AE4" w:rsidRPr="00CE261F">
        <w:rPr>
          <w:color w:val="auto"/>
          <w:sz w:val="28"/>
          <w:szCs w:val="28"/>
        </w:rPr>
        <w:t>3</w:t>
      </w:r>
      <w:r w:rsidR="00DD13AE" w:rsidRPr="00CE261F">
        <w:rPr>
          <w:color w:val="auto"/>
          <w:sz w:val="28"/>
          <w:szCs w:val="28"/>
        </w:rPr>
        <w:t>.</w:t>
      </w:r>
      <w:r w:rsidR="001626B8" w:rsidRPr="00CE261F">
        <w:rPr>
          <w:rFonts w:eastAsia="Arial Unicode MS"/>
          <w:kern w:val="1"/>
          <w:sz w:val="28"/>
          <w:szCs w:val="28"/>
        </w:rPr>
        <w:t> </w:t>
      </w:r>
      <w:r w:rsidR="0087712A" w:rsidRPr="00CE261F">
        <w:rPr>
          <w:sz w:val="28"/>
          <w:szCs w:val="28"/>
        </w:rPr>
        <w:t xml:space="preserve">За высокие показатели в обучении, воспитании детей, продолжительную и </w:t>
      </w:r>
      <w:r w:rsidR="0087712A" w:rsidRPr="00CE261F">
        <w:rPr>
          <w:spacing w:val="-1"/>
          <w:sz w:val="28"/>
          <w:szCs w:val="28"/>
        </w:rPr>
        <w:t xml:space="preserve">безупречную работу, новаторство, методическую работу, в связи с профессиональными праздниками и юбилейными датами и за другие </w:t>
      </w:r>
      <w:r w:rsidR="0087712A" w:rsidRPr="00CE261F">
        <w:rPr>
          <w:sz w:val="28"/>
          <w:szCs w:val="28"/>
        </w:rPr>
        <w:t>достижения в работе применяются следующие поощрения:</w:t>
      </w:r>
    </w:p>
    <w:p w14:paraId="4941F276" w14:textId="77777777" w:rsidR="0087712A" w:rsidRPr="00CE261F" w:rsidRDefault="0087712A" w:rsidP="003D5755">
      <w:pPr>
        <w:shd w:val="clear" w:color="auto" w:fill="FFFFFF"/>
        <w:tabs>
          <w:tab w:val="left" w:pos="1008"/>
        </w:tabs>
        <w:jc w:val="both"/>
        <w:rPr>
          <w:sz w:val="28"/>
          <w:szCs w:val="28"/>
        </w:rPr>
      </w:pPr>
      <w:r w:rsidRPr="00CE261F">
        <w:rPr>
          <w:sz w:val="28"/>
          <w:szCs w:val="28"/>
        </w:rPr>
        <w:t xml:space="preserve">    - объявление благодарности;</w:t>
      </w:r>
    </w:p>
    <w:p w14:paraId="01FF6C44" w14:textId="77777777" w:rsidR="0087712A" w:rsidRPr="00CE261F" w:rsidRDefault="0087712A" w:rsidP="003D5755">
      <w:pPr>
        <w:shd w:val="clear" w:color="auto" w:fill="FFFFFF"/>
        <w:tabs>
          <w:tab w:val="left" w:pos="1008"/>
        </w:tabs>
        <w:jc w:val="both"/>
        <w:rPr>
          <w:sz w:val="28"/>
          <w:szCs w:val="28"/>
        </w:rPr>
      </w:pPr>
      <w:r w:rsidRPr="00CE261F">
        <w:rPr>
          <w:sz w:val="28"/>
          <w:szCs w:val="28"/>
        </w:rPr>
        <w:t xml:space="preserve">    - выдача премии;</w:t>
      </w:r>
    </w:p>
    <w:p w14:paraId="3EE9268C" w14:textId="77777777" w:rsidR="0087712A" w:rsidRPr="00CE261F" w:rsidRDefault="0087712A" w:rsidP="003D5755">
      <w:pPr>
        <w:shd w:val="clear" w:color="auto" w:fill="FFFFFF"/>
        <w:tabs>
          <w:tab w:val="left" w:pos="1008"/>
        </w:tabs>
        <w:jc w:val="both"/>
        <w:rPr>
          <w:sz w:val="28"/>
          <w:szCs w:val="28"/>
        </w:rPr>
      </w:pPr>
      <w:r w:rsidRPr="00CE261F">
        <w:rPr>
          <w:sz w:val="28"/>
          <w:szCs w:val="28"/>
        </w:rPr>
        <w:t xml:space="preserve">    - награждение ценным подарком.</w:t>
      </w:r>
    </w:p>
    <w:p w14:paraId="1178AB65" w14:textId="77777777" w:rsidR="0087712A" w:rsidRPr="00CE261F" w:rsidRDefault="0087712A" w:rsidP="003D5755">
      <w:pPr>
        <w:shd w:val="clear" w:color="auto" w:fill="FFFFFF"/>
        <w:tabs>
          <w:tab w:val="left" w:pos="1008"/>
        </w:tabs>
        <w:jc w:val="both"/>
        <w:rPr>
          <w:sz w:val="28"/>
          <w:szCs w:val="28"/>
        </w:rPr>
      </w:pPr>
      <w:r w:rsidRPr="00CE261F">
        <w:rPr>
          <w:spacing w:val="-1"/>
          <w:sz w:val="28"/>
          <w:szCs w:val="28"/>
        </w:rPr>
        <w:t xml:space="preserve">Награждение Почетными грамотами: </w:t>
      </w:r>
    </w:p>
    <w:p w14:paraId="5D5406B3" w14:textId="3F99FC36" w:rsidR="0087712A" w:rsidRPr="00CE261F" w:rsidRDefault="004D52A5" w:rsidP="003D5755">
      <w:pPr>
        <w:shd w:val="clear" w:color="auto" w:fill="FFFFFF"/>
        <w:tabs>
          <w:tab w:val="left" w:pos="288"/>
        </w:tabs>
        <w:jc w:val="both"/>
        <w:rPr>
          <w:spacing w:val="-1"/>
          <w:sz w:val="28"/>
          <w:szCs w:val="28"/>
        </w:rPr>
      </w:pPr>
      <w:r>
        <w:rPr>
          <w:spacing w:val="-1"/>
          <w:sz w:val="28"/>
          <w:szCs w:val="28"/>
        </w:rPr>
        <w:t xml:space="preserve">     </w:t>
      </w:r>
      <w:r w:rsidR="0087712A" w:rsidRPr="00CE261F">
        <w:rPr>
          <w:spacing w:val="-1"/>
          <w:sz w:val="28"/>
          <w:szCs w:val="28"/>
        </w:rPr>
        <w:t xml:space="preserve"> - управления образования;</w:t>
      </w:r>
    </w:p>
    <w:p w14:paraId="7B91E607" w14:textId="2AA2CB1D" w:rsidR="0087712A" w:rsidRPr="00CE261F" w:rsidRDefault="0087712A" w:rsidP="003D5755">
      <w:pPr>
        <w:shd w:val="clear" w:color="auto" w:fill="FFFFFF"/>
        <w:tabs>
          <w:tab w:val="left" w:pos="288"/>
        </w:tabs>
        <w:jc w:val="both"/>
        <w:rPr>
          <w:spacing w:val="-1"/>
          <w:sz w:val="28"/>
          <w:szCs w:val="28"/>
        </w:rPr>
      </w:pPr>
      <w:r w:rsidRPr="00CE261F">
        <w:rPr>
          <w:spacing w:val="-1"/>
          <w:sz w:val="28"/>
          <w:szCs w:val="28"/>
        </w:rPr>
        <w:t xml:space="preserve">     </w:t>
      </w:r>
      <w:r w:rsidR="004D52A5">
        <w:rPr>
          <w:spacing w:val="-1"/>
          <w:sz w:val="28"/>
          <w:szCs w:val="28"/>
        </w:rPr>
        <w:t xml:space="preserve"> </w:t>
      </w:r>
      <w:r w:rsidRPr="00CE261F">
        <w:rPr>
          <w:spacing w:val="-1"/>
          <w:sz w:val="28"/>
          <w:szCs w:val="28"/>
        </w:rPr>
        <w:t xml:space="preserve">- Главы администрации </w:t>
      </w:r>
      <w:proofErr w:type="spellStart"/>
      <w:r w:rsidRPr="00CE261F">
        <w:rPr>
          <w:spacing w:val="-1"/>
          <w:sz w:val="28"/>
          <w:szCs w:val="28"/>
        </w:rPr>
        <w:t>Губкинского</w:t>
      </w:r>
      <w:proofErr w:type="spellEnd"/>
      <w:r w:rsidRPr="00CE261F">
        <w:rPr>
          <w:spacing w:val="-1"/>
          <w:sz w:val="28"/>
          <w:szCs w:val="28"/>
        </w:rPr>
        <w:t xml:space="preserve"> городского округа (по ходатайству управления образования);</w:t>
      </w:r>
    </w:p>
    <w:p w14:paraId="2732950D" w14:textId="3DD77E0C" w:rsidR="0087712A" w:rsidRPr="00CE261F" w:rsidRDefault="0087712A" w:rsidP="003D5755">
      <w:pPr>
        <w:shd w:val="clear" w:color="auto" w:fill="FFFFFF"/>
        <w:tabs>
          <w:tab w:val="left" w:pos="288"/>
        </w:tabs>
        <w:jc w:val="both"/>
        <w:rPr>
          <w:spacing w:val="-1"/>
          <w:sz w:val="28"/>
          <w:szCs w:val="28"/>
        </w:rPr>
      </w:pPr>
      <w:r w:rsidRPr="00CE261F">
        <w:rPr>
          <w:spacing w:val="-1"/>
          <w:sz w:val="28"/>
          <w:szCs w:val="28"/>
        </w:rPr>
        <w:t xml:space="preserve">      - объявление благодарности Главы администрации </w:t>
      </w:r>
      <w:proofErr w:type="spellStart"/>
      <w:r w:rsidRPr="00CE261F">
        <w:rPr>
          <w:spacing w:val="-1"/>
          <w:sz w:val="28"/>
          <w:szCs w:val="28"/>
        </w:rPr>
        <w:t>Губкинского</w:t>
      </w:r>
      <w:proofErr w:type="spellEnd"/>
      <w:r w:rsidRPr="00CE261F">
        <w:rPr>
          <w:spacing w:val="-1"/>
          <w:sz w:val="28"/>
          <w:szCs w:val="28"/>
        </w:rPr>
        <w:t xml:space="preserve"> городского округа (по хода</w:t>
      </w:r>
      <w:r w:rsidR="0073493F" w:rsidRPr="00CE261F">
        <w:rPr>
          <w:spacing w:val="-1"/>
          <w:sz w:val="28"/>
          <w:szCs w:val="28"/>
        </w:rPr>
        <w:t>тайству управления образования)</w:t>
      </w:r>
      <w:r w:rsidRPr="00CE261F">
        <w:rPr>
          <w:spacing w:val="-1"/>
          <w:sz w:val="28"/>
          <w:szCs w:val="28"/>
        </w:rPr>
        <w:t>.</w:t>
      </w:r>
    </w:p>
    <w:p w14:paraId="5A8CECF6" w14:textId="77777777" w:rsidR="0087712A" w:rsidRPr="00CE261F" w:rsidRDefault="0087712A" w:rsidP="003D5755">
      <w:pPr>
        <w:shd w:val="clear" w:color="auto" w:fill="FFFFFF"/>
        <w:tabs>
          <w:tab w:val="left" w:pos="1008"/>
        </w:tabs>
        <w:ind w:firstLine="709"/>
        <w:jc w:val="both"/>
        <w:rPr>
          <w:sz w:val="28"/>
          <w:szCs w:val="28"/>
        </w:rPr>
      </w:pPr>
      <w:r w:rsidRPr="00CE261F">
        <w:rPr>
          <w:sz w:val="28"/>
          <w:szCs w:val="28"/>
        </w:rPr>
        <w:t xml:space="preserve">  Юбилейными датами учреждений считать 50 лет, 100 лет и каждые последующие 50 лет со дня основания.</w:t>
      </w:r>
    </w:p>
    <w:p w14:paraId="6B6B8004" w14:textId="77777777" w:rsidR="0087712A" w:rsidRPr="00CE261F" w:rsidRDefault="0087712A" w:rsidP="003D5755">
      <w:pPr>
        <w:shd w:val="clear" w:color="auto" w:fill="FFFFFF"/>
        <w:tabs>
          <w:tab w:val="left" w:pos="1008"/>
        </w:tabs>
        <w:ind w:firstLine="709"/>
        <w:jc w:val="both"/>
        <w:rPr>
          <w:sz w:val="28"/>
          <w:szCs w:val="28"/>
        </w:rPr>
      </w:pPr>
      <w:r w:rsidRPr="00CE261F">
        <w:rPr>
          <w:sz w:val="28"/>
          <w:szCs w:val="28"/>
        </w:rPr>
        <w:t xml:space="preserve">Для работников юбилейными датами считать: для женщин - 50 лет, 55 лет; для мужчин – 50 лет, 60 лет. </w:t>
      </w:r>
    </w:p>
    <w:p w14:paraId="161B13D0" w14:textId="77777777" w:rsidR="0087712A" w:rsidRPr="00CE261F" w:rsidRDefault="0087712A" w:rsidP="003D5755">
      <w:pPr>
        <w:shd w:val="clear" w:color="auto" w:fill="FFFFFF"/>
        <w:tabs>
          <w:tab w:val="left" w:pos="1008"/>
        </w:tabs>
        <w:ind w:firstLine="709"/>
        <w:jc w:val="both"/>
        <w:rPr>
          <w:sz w:val="28"/>
          <w:szCs w:val="28"/>
        </w:rPr>
      </w:pPr>
      <w:r w:rsidRPr="00CE261F">
        <w:rPr>
          <w:spacing w:val="-1"/>
          <w:sz w:val="28"/>
          <w:szCs w:val="28"/>
        </w:rPr>
        <w:t>В честь юбилейной даты</w:t>
      </w:r>
      <w:r w:rsidRPr="00CE261F">
        <w:rPr>
          <w:sz w:val="28"/>
          <w:szCs w:val="28"/>
        </w:rPr>
        <w:t xml:space="preserve"> при наличии финансовых средств</w:t>
      </w:r>
      <w:r w:rsidRPr="00CE261F">
        <w:rPr>
          <w:spacing w:val="-1"/>
          <w:sz w:val="28"/>
          <w:szCs w:val="28"/>
        </w:rPr>
        <w:t xml:space="preserve"> по ходатайству руководителя работникам, являющимся членом Профсоюза, </w:t>
      </w:r>
      <w:r w:rsidRPr="00CE261F">
        <w:rPr>
          <w:sz w:val="28"/>
          <w:szCs w:val="28"/>
        </w:rPr>
        <w:t xml:space="preserve">выплачивается денежное вознаграждение  в сумме 5 000 (пять тысяч) рублей.    </w:t>
      </w:r>
    </w:p>
    <w:p w14:paraId="27D3DDDE" w14:textId="77777777" w:rsidR="0087712A" w:rsidRPr="00CE261F" w:rsidRDefault="0087712A" w:rsidP="003D5755">
      <w:pPr>
        <w:shd w:val="clear" w:color="auto" w:fill="FFFFFF"/>
        <w:tabs>
          <w:tab w:val="left" w:pos="1008"/>
        </w:tabs>
        <w:ind w:firstLine="709"/>
        <w:jc w:val="both"/>
        <w:rPr>
          <w:sz w:val="28"/>
          <w:szCs w:val="28"/>
        </w:rPr>
      </w:pPr>
      <w:r w:rsidRPr="00CE261F">
        <w:rPr>
          <w:sz w:val="28"/>
          <w:szCs w:val="28"/>
        </w:rPr>
        <w:t>За особые выдающиеся  трудовые заслуги  работники  представляются в вышестоящие органы для награждения Почетными грамотами, благодарностями, медалями, знаками отличия, а также  для присвоения почетных званий, установленных законодательством  РФ для работников отрасли образования.</w:t>
      </w:r>
    </w:p>
    <w:p w14:paraId="05F3562F" w14:textId="77777777" w:rsidR="0087712A" w:rsidRPr="00CE261F" w:rsidRDefault="0087712A" w:rsidP="003D5755">
      <w:pPr>
        <w:shd w:val="clear" w:color="auto" w:fill="FFFFFF"/>
        <w:tabs>
          <w:tab w:val="left" w:pos="1008"/>
        </w:tabs>
        <w:ind w:firstLine="709"/>
        <w:jc w:val="both"/>
        <w:rPr>
          <w:sz w:val="28"/>
          <w:szCs w:val="28"/>
        </w:rPr>
      </w:pPr>
      <w:r w:rsidRPr="00CE261F">
        <w:rPr>
          <w:sz w:val="28"/>
          <w:szCs w:val="28"/>
        </w:rPr>
        <w:t xml:space="preserve"> Денежные выплаты к юбилейным  датам, установленные по нескольким основаниям,  не суммируются.  </w:t>
      </w:r>
    </w:p>
    <w:p w14:paraId="633DF5F4" w14:textId="7225F7F8" w:rsidR="0087712A" w:rsidRPr="00CE261F" w:rsidRDefault="00C856C4" w:rsidP="003D5755">
      <w:pPr>
        <w:pStyle w:val="Default"/>
        <w:ind w:firstLine="709"/>
        <w:contextualSpacing/>
        <w:jc w:val="both"/>
        <w:rPr>
          <w:color w:val="C00000"/>
          <w:sz w:val="28"/>
          <w:szCs w:val="28"/>
        </w:rPr>
      </w:pPr>
      <w:r w:rsidRPr="00CE261F">
        <w:rPr>
          <w:sz w:val="28"/>
          <w:szCs w:val="28"/>
        </w:rPr>
        <w:t>6</w:t>
      </w:r>
      <w:r w:rsidR="004366E4" w:rsidRPr="00CE261F">
        <w:rPr>
          <w:sz w:val="28"/>
          <w:szCs w:val="28"/>
        </w:rPr>
        <w:t>.</w:t>
      </w:r>
      <w:r w:rsidR="006B7507" w:rsidRPr="00CE261F">
        <w:rPr>
          <w:sz w:val="28"/>
          <w:szCs w:val="28"/>
        </w:rPr>
        <w:t>4.</w:t>
      </w:r>
      <w:r w:rsidR="004366E4" w:rsidRPr="00CE261F">
        <w:rPr>
          <w:sz w:val="28"/>
          <w:szCs w:val="28"/>
        </w:rPr>
        <w:t xml:space="preserve"> </w:t>
      </w:r>
      <w:proofErr w:type="gramStart"/>
      <w:r w:rsidR="004366E4" w:rsidRPr="00CE261F">
        <w:rPr>
          <w:sz w:val="28"/>
          <w:szCs w:val="28"/>
        </w:rPr>
        <w:t xml:space="preserve">Дополнительное   поощрение (премирование) работников  - победителей и призеров спортивно-массовых мероприятий, а также работников  за отсутствие  в течение календарного года  периодов  временной нетрудоспособности (за исключением случаев ухода  за больным членом семьи, больным ребенком, ухода за ребенком в возрасте до 3 лет или ребенком-инвалидом в возрасте до 18 лет, протезирования, карантина, а также случаев нетрудоспособности, связанной с получением травмы, </w:t>
      </w:r>
      <w:proofErr w:type="spellStart"/>
      <w:r w:rsidR="004366E4" w:rsidRPr="00CE261F">
        <w:rPr>
          <w:sz w:val="28"/>
          <w:szCs w:val="28"/>
        </w:rPr>
        <w:t>трудувечьем</w:t>
      </w:r>
      <w:proofErr w:type="spellEnd"/>
      <w:r w:rsidR="004366E4" w:rsidRPr="00CE261F">
        <w:rPr>
          <w:sz w:val="28"/>
          <w:szCs w:val="28"/>
        </w:rPr>
        <w:t xml:space="preserve"> или профессиональными заболеваниями</w:t>
      </w:r>
      <w:proofErr w:type="gramEnd"/>
      <w:r w:rsidR="004366E4" w:rsidRPr="00CE261F">
        <w:rPr>
          <w:sz w:val="28"/>
          <w:szCs w:val="28"/>
        </w:rPr>
        <w:t>) реализуется при наличии финансовой возможности.</w:t>
      </w:r>
    </w:p>
    <w:p w14:paraId="5B118A46" w14:textId="5B16F00D" w:rsidR="00726AE4" w:rsidRPr="00CE261F" w:rsidRDefault="00C856C4" w:rsidP="003D5755">
      <w:pPr>
        <w:pStyle w:val="Default"/>
        <w:ind w:firstLine="709"/>
        <w:contextualSpacing/>
        <w:jc w:val="both"/>
        <w:rPr>
          <w:color w:val="auto"/>
          <w:sz w:val="28"/>
          <w:szCs w:val="28"/>
        </w:rPr>
      </w:pPr>
      <w:r w:rsidRPr="00CE261F">
        <w:rPr>
          <w:color w:val="auto"/>
          <w:sz w:val="28"/>
          <w:szCs w:val="28"/>
        </w:rPr>
        <w:t>6</w:t>
      </w:r>
      <w:r w:rsidR="00726AE4" w:rsidRPr="00CE261F">
        <w:rPr>
          <w:color w:val="auto"/>
          <w:sz w:val="28"/>
          <w:szCs w:val="28"/>
        </w:rPr>
        <w:t>.</w:t>
      </w:r>
      <w:r w:rsidR="006B7507" w:rsidRPr="00CE261F">
        <w:rPr>
          <w:color w:val="auto"/>
          <w:sz w:val="28"/>
          <w:szCs w:val="28"/>
        </w:rPr>
        <w:t>5</w:t>
      </w:r>
      <w:r w:rsidR="00726AE4" w:rsidRPr="00CE261F">
        <w:rPr>
          <w:color w:val="auto"/>
          <w:sz w:val="28"/>
          <w:szCs w:val="28"/>
        </w:rPr>
        <w:t>.</w:t>
      </w:r>
      <w:r w:rsidR="00726AE4" w:rsidRPr="00CE261F">
        <w:rPr>
          <w:rFonts w:eastAsia="Arial Unicode MS"/>
          <w:kern w:val="1"/>
          <w:sz w:val="28"/>
          <w:szCs w:val="28"/>
        </w:rPr>
        <w:t> </w:t>
      </w:r>
      <w:r w:rsidR="00726AE4" w:rsidRPr="00CE261F">
        <w:rPr>
          <w:color w:val="auto"/>
          <w:sz w:val="28"/>
          <w:szCs w:val="28"/>
        </w:rPr>
        <w:t xml:space="preserve">Выборный орган первичной профсоюзной организации обязуется: </w:t>
      </w:r>
    </w:p>
    <w:p w14:paraId="2CE5B5DD" w14:textId="537EDEB9" w:rsidR="00D72FB4" w:rsidRPr="002C054C" w:rsidRDefault="00C856C4" w:rsidP="00547F4F">
      <w:pPr>
        <w:pStyle w:val="Default"/>
        <w:ind w:firstLine="709"/>
        <w:contextualSpacing/>
        <w:jc w:val="both"/>
        <w:rPr>
          <w:color w:val="auto"/>
          <w:sz w:val="28"/>
          <w:szCs w:val="28"/>
        </w:rPr>
      </w:pPr>
      <w:r w:rsidRPr="002C054C">
        <w:rPr>
          <w:color w:val="auto"/>
          <w:sz w:val="28"/>
          <w:szCs w:val="28"/>
        </w:rPr>
        <w:t>6</w:t>
      </w:r>
      <w:r w:rsidR="00726AE4" w:rsidRPr="00CE261F">
        <w:rPr>
          <w:color w:val="auto"/>
          <w:sz w:val="28"/>
          <w:szCs w:val="28"/>
        </w:rPr>
        <w:t>.</w:t>
      </w:r>
      <w:r w:rsidR="006B7507" w:rsidRPr="00CE261F">
        <w:rPr>
          <w:color w:val="auto"/>
          <w:sz w:val="28"/>
          <w:szCs w:val="28"/>
        </w:rPr>
        <w:t>5</w:t>
      </w:r>
      <w:r w:rsidR="00726AE4" w:rsidRPr="00CE261F">
        <w:rPr>
          <w:color w:val="auto"/>
          <w:sz w:val="28"/>
          <w:szCs w:val="28"/>
        </w:rPr>
        <w:t>.1.</w:t>
      </w:r>
      <w:r w:rsidR="00726AE4" w:rsidRPr="00CE261F">
        <w:rPr>
          <w:rFonts w:eastAsia="Arial Unicode MS"/>
          <w:kern w:val="1"/>
          <w:sz w:val="28"/>
          <w:szCs w:val="28"/>
        </w:rPr>
        <w:t> </w:t>
      </w:r>
      <w:r w:rsidR="00726AE4" w:rsidRPr="00CE261F">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796690C0" w14:textId="77777777" w:rsidR="003D5755" w:rsidRDefault="003D5755" w:rsidP="003D5755">
      <w:pPr>
        <w:pStyle w:val="3"/>
        <w:ind w:firstLine="709"/>
        <w:contextualSpacing/>
        <w:jc w:val="center"/>
        <w:outlineLvl w:val="0"/>
        <w:rPr>
          <w:b/>
          <w:bCs/>
          <w:caps/>
        </w:rPr>
      </w:pPr>
    </w:p>
    <w:p w14:paraId="5F623056" w14:textId="3194EDAF" w:rsidR="00B84C13" w:rsidRPr="00CE261F" w:rsidRDefault="00D96D57" w:rsidP="003D5755">
      <w:pPr>
        <w:pStyle w:val="3"/>
        <w:ind w:firstLine="709"/>
        <w:contextualSpacing/>
        <w:jc w:val="center"/>
        <w:outlineLvl w:val="0"/>
        <w:rPr>
          <w:b/>
          <w:bCs/>
          <w:caps/>
        </w:rPr>
      </w:pPr>
      <w:r w:rsidRPr="00CE261F">
        <w:rPr>
          <w:b/>
          <w:bCs/>
          <w:caps/>
        </w:rPr>
        <w:t>7</w:t>
      </w:r>
      <w:r w:rsidR="00B84C13" w:rsidRPr="00CE261F">
        <w:rPr>
          <w:b/>
          <w:bCs/>
          <w:caps/>
        </w:rPr>
        <w:t>. Охрана труда и здоровья</w:t>
      </w:r>
    </w:p>
    <w:p w14:paraId="54E54FC6" w14:textId="77777777" w:rsidR="00B84C13" w:rsidRPr="00CE261F" w:rsidRDefault="00B84C13" w:rsidP="003D5755">
      <w:pPr>
        <w:pStyle w:val="3"/>
        <w:ind w:firstLine="709"/>
        <w:contextualSpacing/>
        <w:outlineLvl w:val="0"/>
        <w:rPr>
          <w:b/>
          <w:bCs/>
          <w:caps/>
        </w:rPr>
      </w:pPr>
    </w:p>
    <w:p w14:paraId="1C8F628D" w14:textId="65E3A195" w:rsidR="00EF5D4D" w:rsidRPr="00CE261F" w:rsidRDefault="00C856C4" w:rsidP="003D5755">
      <w:pPr>
        <w:suppressAutoHyphens/>
        <w:ind w:firstLine="567"/>
        <w:jc w:val="both"/>
        <w:rPr>
          <w:sz w:val="28"/>
          <w:szCs w:val="28"/>
          <w:lang w:eastAsia="zh-CN"/>
        </w:rPr>
      </w:pPr>
      <w:r w:rsidRPr="00CE261F">
        <w:rPr>
          <w:sz w:val="28"/>
          <w:szCs w:val="28"/>
          <w:lang w:eastAsia="zh-CN"/>
        </w:rPr>
        <w:t>7</w:t>
      </w:r>
      <w:r w:rsidR="009008C3" w:rsidRPr="00CE261F">
        <w:rPr>
          <w:sz w:val="28"/>
          <w:szCs w:val="28"/>
          <w:lang w:eastAsia="zh-CN"/>
        </w:rPr>
        <w:t>.1.</w:t>
      </w:r>
      <w:r w:rsidR="00EF5D4D" w:rsidRPr="00CE261F">
        <w:rPr>
          <w:sz w:val="28"/>
          <w:szCs w:val="28"/>
          <w:lang w:eastAsia="zh-CN"/>
        </w:rPr>
        <w:t xml:space="preserve"> Обязанности по созданию и обеспечению безопасных условий труда возлагаются на Работодателя.</w:t>
      </w:r>
    </w:p>
    <w:p w14:paraId="43C485B4" w14:textId="2BAF2886" w:rsidR="00EF5D4D" w:rsidRPr="00CE261F" w:rsidRDefault="00C856C4" w:rsidP="003D5755">
      <w:pPr>
        <w:suppressAutoHyphens/>
        <w:ind w:firstLine="567"/>
        <w:jc w:val="both"/>
        <w:rPr>
          <w:sz w:val="28"/>
          <w:szCs w:val="28"/>
          <w:lang w:eastAsia="zh-CN"/>
        </w:rPr>
      </w:pPr>
      <w:r w:rsidRPr="00146D58">
        <w:rPr>
          <w:sz w:val="28"/>
          <w:szCs w:val="28"/>
          <w:lang w:eastAsia="zh-CN"/>
        </w:rPr>
        <w:t>7</w:t>
      </w:r>
      <w:r w:rsidR="009008C3" w:rsidRPr="00CE261F">
        <w:rPr>
          <w:sz w:val="28"/>
          <w:szCs w:val="28"/>
          <w:lang w:eastAsia="zh-CN"/>
        </w:rPr>
        <w:t xml:space="preserve">.2. </w:t>
      </w:r>
      <w:r w:rsidR="00EF5D4D" w:rsidRPr="00CE261F">
        <w:rPr>
          <w:sz w:val="28"/>
          <w:szCs w:val="28"/>
          <w:lang w:eastAsia="zh-CN"/>
        </w:rPr>
        <w:t>Работодатель обеспечивает:</w:t>
      </w:r>
    </w:p>
    <w:p w14:paraId="654A12FF"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соблюдение норм и правил по охране труда, режим труда и отдыха в соответствии с трудовым законодательством РФ и иными нормативными правовыми актами, содержащими нормы трудового права;</w:t>
      </w:r>
    </w:p>
    <w:p w14:paraId="65C79AD9"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358C6B59"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создание и функционирование системы управления охраной труда;</w:t>
      </w:r>
    </w:p>
    <w:p w14:paraId="66FEFA1D"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соответствие каждого рабочего места государственным нормативным требованиям охраны труда;</w:t>
      </w:r>
    </w:p>
    <w:p w14:paraId="5ECE20FF"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регулярное выявление опасностей и профессиональных рисков, их анализ и оценку;</w:t>
      </w:r>
    </w:p>
    <w:p w14:paraId="24D4B725"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ежегодную реализацию соглашения (план мероприятий) по улучшению условий охраны труда, ликвидации или снижению уровней профессиональных рисков;</w:t>
      </w:r>
    </w:p>
    <w:p w14:paraId="0F82DE7C"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xml:space="preserve">- приобретение и выдачу средств индивидуальной защиты, моющих и </w:t>
      </w:r>
      <w:proofErr w:type="gramStart"/>
      <w:r w:rsidRPr="00CE261F">
        <w:rPr>
          <w:sz w:val="28"/>
          <w:szCs w:val="28"/>
          <w:lang w:eastAsia="zh-CN"/>
        </w:rPr>
        <w:t>обезвреживающими</w:t>
      </w:r>
      <w:proofErr w:type="gramEnd"/>
      <w:r w:rsidRPr="00CE261F">
        <w:rPr>
          <w:sz w:val="28"/>
          <w:szCs w:val="28"/>
          <w:lang w:eastAsia="zh-CN"/>
        </w:rPr>
        <w:t xml:space="preserve"> средств;</w:t>
      </w:r>
    </w:p>
    <w:p w14:paraId="2A9DFEEF"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xml:space="preserve">- организацию и проведение </w:t>
      </w:r>
      <w:proofErr w:type="gramStart"/>
      <w:r w:rsidRPr="00CE261F">
        <w:rPr>
          <w:sz w:val="28"/>
          <w:szCs w:val="28"/>
          <w:lang w:eastAsia="zh-CN"/>
        </w:rPr>
        <w:t>обучения</w:t>
      </w:r>
      <w:proofErr w:type="gramEnd"/>
      <w:r w:rsidRPr="00CE261F">
        <w:rPr>
          <w:sz w:val="28"/>
          <w:szCs w:val="28"/>
          <w:lang w:eastAsia="zh-CN"/>
        </w:rPr>
        <w:t xml:space="preserve"> и проверку знаний требований охраны труда, в том числе безопасным методам и приемам выполнения работ, оказанию первой помощи пострадавшим на производстве, использованию (применению) средств индивидуальной защиты работников организации в сроки, установленные законодательством РФ;</w:t>
      </w:r>
    </w:p>
    <w:p w14:paraId="0A49E008"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xml:space="preserve">- организацию </w:t>
      </w:r>
      <w:proofErr w:type="gramStart"/>
      <w:r w:rsidRPr="00CE261F">
        <w:rPr>
          <w:sz w:val="28"/>
          <w:szCs w:val="28"/>
          <w:lang w:eastAsia="zh-CN"/>
        </w:rPr>
        <w:t>контроля за</w:t>
      </w:r>
      <w:proofErr w:type="gramEnd"/>
      <w:r w:rsidRPr="00CE261F">
        <w:rPr>
          <w:sz w:val="28"/>
          <w:szCs w:val="28"/>
          <w:lang w:eastAsia="zh-CN"/>
        </w:rPr>
        <w:t xml:space="preserve"> состоянием условий труда на рабочих местах, соблюдением работниками требований охраны труда;</w:t>
      </w:r>
    </w:p>
    <w:p w14:paraId="4F245824"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проведение специальной оценки условий труда на рабочих местах;</w:t>
      </w:r>
    </w:p>
    <w:p w14:paraId="405630A0" w14:textId="76F2EB00" w:rsidR="00EF5D4D" w:rsidRPr="00CE261F" w:rsidRDefault="00EF5D4D" w:rsidP="003D5755">
      <w:pPr>
        <w:suppressAutoHyphens/>
        <w:ind w:firstLine="567"/>
        <w:jc w:val="both"/>
        <w:rPr>
          <w:sz w:val="28"/>
          <w:szCs w:val="28"/>
          <w:lang w:eastAsia="zh-CN"/>
        </w:rPr>
      </w:pPr>
      <w:r w:rsidRPr="00CE261F">
        <w:rPr>
          <w:sz w:val="28"/>
          <w:szCs w:val="28"/>
          <w:lang w:eastAsia="zh-CN"/>
        </w:rPr>
        <w:t>- организацию и проведение обязательных предварительных (при поступлении на работу) и периодических медицинских осмотров, психиатрических освидетельствований, вн</w:t>
      </w:r>
      <w:r w:rsidR="00D016AB">
        <w:rPr>
          <w:sz w:val="28"/>
          <w:szCs w:val="28"/>
          <w:lang w:eastAsia="zh-CN"/>
        </w:rPr>
        <w:t>еочередных медицинских осмотров</w:t>
      </w:r>
      <w:r w:rsidRPr="00CE261F">
        <w:rPr>
          <w:sz w:val="28"/>
          <w:szCs w:val="28"/>
          <w:lang w:eastAsia="zh-CN"/>
        </w:rPr>
        <w:t>;</w:t>
      </w:r>
    </w:p>
    <w:p w14:paraId="459431E8"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организацию и проведение гигиенической подготовки и переподготовки работников за счет средств бюджета, внебюджетных средств;</w:t>
      </w:r>
    </w:p>
    <w:p w14:paraId="256A9529" w14:textId="52B32C16" w:rsidR="00EF5D4D" w:rsidRPr="00CE261F" w:rsidRDefault="00EF5D4D" w:rsidP="003D5755">
      <w:pPr>
        <w:suppressAutoHyphens/>
        <w:ind w:firstLine="567"/>
        <w:jc w:val="both"/>
        <w:rPr>
          <w:sz w:val="28"/>
          <w:szCs w:val="28"/>
          <w:lang w:eastAsia="zh-CN"/>
        </w:rPr>
      </w:pPr>
      <w:r w:rsidRPr="00CE261F">
        <w:rPr>
          <w:sz w:val="28"/>
          <w:szCs w:val="28"/>
          <w:lang w:eastAsia="zh-CN"/>
        </w:rPr>
        <w:t xml:space="preserve">- осуществление расследования и учет несчастных случаев </w:t>
      </w:r>
      <w:r w:rsidR="00E713C2">
        <w:rPr>
          <w:sz w:val="28"/>
          <w:szCs w:val="28"/>
          <w:lang w:eastAsia="zh-CN"/>
        </w:rPr>
        <w:t>в учреждении</w:t>
      </w:r>
      <w:r w:rsidRPr="00CE261F">
        <w:rPr>
          <w:sz w:val="28"/>
          <w:szCs w:val="28"/>
          <w:lang w:eastAsia="zh-CN"/>
        </w:rPr>
        <w:t>, профессиональных заболеваний и микроповреждений (микротравм);</w:t>
      </w:r>
    </w:p>
    <w:p w14:paraId="04E90690"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анализ, разработку и внедрение профилактических мероприятий по предупреждению травматизма;</w:t>
      </w:r>
    </w:p>
    <w:p w14:paraId="7AAD6C6B"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lastRenderedPageBreak/>
        <w:t>- приостановление при возникновении угрозы жизни и здоровью работников производства работ, эксплуатацию оборудования, зданий или сооружений;</w:t>
      </w:r>
    </w:p>
    <w:p w14:paraId="6A254838"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xml:space="preserve">- создание для лиц с ограниченными возможностями здоровья условий труда в соответствии с индивидуальной программой реабилитации или </w:t>
      </w:r>
      <w:proofErr w:type="spellStart"/>
      <w:r w:rsidRPr="00CE261F">
        <w:rPr>
          <w:sz w:val="28"/>
          <w:szCs w:val="28"/>
          <w:lang w:eastAsia="zh-CN"/>
        </w:rPr>
        <w:t>абилитации</w:t>
      </w:r>
      <w:proofErr w:type="spellEnd"/>
      <w:r w:rsidRPr="00CE261F">
        <w:rPr>
          <w:sz w:val="28"/>
          <w:szCs w:val="28"/>
          <w:lang w:eastAsia="zh-CN"/>
        </w:rPr>
        <w:t>;</w:t>
      </w:r>
    </w:p>
    <w:p w14:paraId="33507638"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регулярную комплектацию медикаментами аптечек первой помощи на рабочих местах;</w:t>
      </w:r>
    </w:p>
    <w:p w14:paraId="30D40F12" w14:textId="77777777" w:rsidR="00EF5D4D" w:rsidRPr="00CE261F" w:rsidRDefault="00EF5D4D" w:rsidP="00CD1333">
      <w:pPr>
        <w:suppressAutoHyphens/>
        <w:autoSpaceDE w:val="0"/>
        <w:ind w:firstLine="567"/>
        <w:jc w:val="both"/>
        <w:rPr>
          <w:color w:val="111111"/>
          <w:sz w:val="28"/>
          <w:szCs w:val="28"/>
          <w:lang w:eastAsia="zh-CN"/>
        </w:rPr>
      </w:pPr>
      <w:r w:rsidRPr="00CE261F">
        <w:rPr>
          <w:color w:val="111111"/>
          <w:sz w:val="28"/>
          <w:szCs w:val="28"/>
          <w:lang w:eastAsia="zh-CN"/>
        </w:rPr>
        <w:t>- соблюдение требований пожарной безопасности, а также выполнение предписаний, постановлений и иных законных требований должностных лиц;</w:t>
      </w:r>
      <w:bookmarkStart w:id="0" w:name="100368"/>
      <w:bookmarkStart w:id="1" w:name="000379"/>
      <w:bookmarkEnd w:id="0"/>
      <w:bookmarkEnd w:id="1"/>
    </w:p>
    <w:p w14:paraId="5252FF61" w14:textId="6B18E177" w:rsidR="00EF5D4D" w:rsidRPr="00CE261F" w:rsidRDefault="00EF5D4D" w:rsidP="00CD1333">
      <w:pPr>
        <w:suppressAutoHyphens/>
        <w:autoSpaceDE w:val="0"/>
        <w:ind w:firstLine="567"/>
        <w:jc w:val="both"/>
        <w:rPr>
          <w:color w:val="111111"/>
          <w:sz w:val="28"/>
          <w:szCs w:val="28"/>
          <w:lang w:eastAsia="zh-CN"/>
        </w:rPr>
      </w:pPr>
      <w:r w:rsidRPr="00CE261F">
        <w:rPr>
          <w:color w:val="111111"/>
          <w:sz w:val="28"/>
          <w:szCs w:val="28"/>
          <w:lang w:eastAsia="zh-CN"/>
        </w:rPr>
        <w:t xml:space="preserve">- разработку и осуществление мер пожарной безопасности в </w:t>
      </w:r>
      <w:r w:rsidR="00D016AB">
        <w:rPr>
          <w:color w:val="111111"/>
          <w:sz w:val="28"/>
          <w:szCs w:val="28"/>
          <w:lang w:eastAsia="zh-CN"/>
        </w:rPr>
        <w:t>учреждении</w:t>
      </w:r>
      <w:r w:rsidRPr="00CE261F">
        <w:rPr>
          <w:color w:val="111111"/>
          <w:sz w:val="28"/>
          <w:szCs w:val="28"/>
          <w:lang w:eastAsia="zh-CN"/>
        </w:rPr>
        <w:t>;</w:t>
      </w:r>
    </w:p>
    <w:p w14:paraId="551BFDE9" w14:textId="77777777" w:rsidR="00EF5D4D" w:rsidRPr="00CE261F" w:rsidRDefault="00EF5D4D" w:rsidP="00CD1333">
      <w:pPr>
        <w:suppressAutoHyphens/>
        <w:autoSpaceDE w:val="0"/>
        <w:ind w:firstLine="567"/>
        <w:jc w:val="both"/>
        <w:rPr>
          <w:color w:val="111111"/>
          <w:sz w:val="28"/>
          <w:szCs w:val="28"/>
          <w:lang w:eastAsia="zh-CN"/>
        </w:rPr>
      </w:pPr>
      <w:r w:rsidRPr="00CE261F">
        <w:rPr>
          <w:color w:val="111111"/>
          <w:sz w:val="28"/>
          <w:szCs w:val="28"/>
          <w:lang w:eastAsia="zh-CN"/>
        </w:rPr>
        <w:t>- проведение противопожарной пропаганды, а также обучение своих работников мерам пожарной безопасности;</w:t>
      </w:r>
      <w:bookmarkStart w:id="2" w:name="100370"/>
      <w:bookmarkStart w:id="3" w:name="100371"/>
      <w:bookmarkEnd w:id="2"/>
      <w:bookmarkEnd w:id="3"/>
    </w:p>
    <w:p w14:paraId="2DE8AD09" w14:textId="77777777" w:rsidR="00EF5D4D" w:rsidRPr="00E713C2" w:rsidRDefault="00EF5D4D" w:rsidP="00CD1333">
      <w:pPr>
        <w:suppressAutoHyphens/>
        <w:autoSpaceDE w:val="0"/>
        <w:ind w:firstLine="567"/>
        <w:jc w:val="both"/>
        <w:rPr>
          <w:sz w:val="28"/>
          <w:szCs w:val="28"/>
          <w:lang w:eastAsia="zh-CN"/>
        </w:rPr>
      </w:pPr>
      <w:r w:rsidRPr="00E713C2">
        <w:rPr>
          <w:sz w:val="28"/>
          <w:szCs w:val="28"/>
          <w:lang w:eastAsia="zh-CN"/>
        </w:rPr>
        <w:t>- содержание в исправном состоянии систем и сре</w:t>
      </w:r>
      <w:proofErr w:type="gramStart"/>
      <w:r w:rsidRPr="00E713C2">
        <w:rPr>
          <w:sz w:val="28"/>
          <w:szCs w:val="28"/>
          <w:lang w:eastAsia="zh-CN"/>
        </w:rPr>
        <w:t>дств пр</w:t>
      </w:r>
      <w:proofErr w:type="gramEnd"/>
      <w:r w:rsidRPr="00E713C2">
        <w:rPr>
          <w:sz w:val="28"/>
          <w:szCs w:val="28"/>
          <w:lang w:eastAsia="zh-CN"/>
        </w:rPr>
        <w:t>отивопожарной защиты, включая первичные средства тушения пожаров, не допущение их использования не по назначению;</w:t>
      </w:r>
    </w:p>
    <w:p w14:paraId="5243007E" w14:textId="77777777" w:rsidR="00EF5D4D" w:rsidRPr="00CE261F" w:rsidRDefault="00EF5D4D" w:rsidP="00CD1333">
      <w:pPr>
        <w:suppressAutoHyphens/>
        <w:ind w:firstLine="567"/>
        <w:jc w:val="both"/>
        <w:rPr>
          <w:sz w:val="28"/>
          <w:szCs w:val="28"/>
          <w:lang w:eastAsia="zh-CN"/>
        </w:rPr>
      </w:pPr>
      <w:bookmarkStart w:id="4" w:name="100377"/>
      <w:bookmarkEnd w:id="4"/>
      <w:r w:rsidRPr="00CE261F">
        <w:rPr>
          <w:color w:val="111111"/>
          <w:sz w:val="28"/>
          <w:szCs w:val="28"/>
          <w:lang w:eastAsia="zh-CN"/>
        </w:rPr>
        <w:t>- незамедлительное сообщение в пожарную охрану о возникших пожарах, об изменении состояния дорог и проездов.</w:t>
      </w:r>
    </w:p>
    <w:p w14:paraId="6F76D3E3"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проводить дни здоровья для работников и их членов семей, в том числе с выездом за город и на природу.</w:t>
      </w:r>
    </w:p>
    <w:p w14:paraId="57EABB75" w14:textId="01D64BFA" w:rsidR="0057458E" w:rsidRPr="0057458E" w:rsidRDefault="00E713C2" w:rsidP="00E713C2">
      <w:pPr>
        <w:widowControl w:val="0"/>
        <w:tabs>
          <w:tab w:val="left" w:pos="0"/>
          <w:tab w:val="left" w:pos="1467"/>
        </w:tabs>
        <w:autoSpaceDE w:val="0"/>
        <w:autoSpaceDN w:val="0"/>
        <w:ind w:right="-45" w:firstLine="567"/>
        <w:jc w:val="both"/>
        <w:rPr>
          <w:sz w:val="28"/>
          <w:szCs w:val="22"/>
          <w:lang w:eastAsia="en-US"/>
        </w:rPr>
      </w:pPr>
      <w:r>
        <w:rPr>
          <w:sz w:val="28"/>
          <w:szCs w:val="22"/>
          <w:lang w:eastAsia="en-US"/>
        </w:rPr>
        <w:t xml:space="preserve">7.2.1. </w:t>
      </w:r>
      <w:r w:rsidR="0057458E" w:rsidRPr="0057458E">
        <w:rPr>
          <w:sz w:val="28"/>
          <w:szCs w:val="22"/>
          <w:lang w:eastAsia="en-US"/>
        </w:rPr>
        <w:t>за счет бюджетных сре</w:t>
      </w:r>
      <w:proofErr w:type="gramStart"/>
      <w:r w:rsidR="0057458E" w:rsidRPr="0057458E">
        <w:rPr>
          <w:sz w:val="28"/>
          <w:szCs w:val="22"/>
          <w:lang w:eastAsia="en-US"/>
        </w:rPr>
        <w:t>дств пр</w:t>
      </w:r>
      <w:proofErr w:type="gramEnd"/>
      <w:r w:rsidR="0057458E" w:rsidRPr="0057458E">
        <w:rPr>
          <w:sz w:val="28"/>
          <w:szCs w:val="22"/>
          <w:lang w:eastAsia="en-US"/>
        </w:rPr>
        <w:t xml:space="preserve">охождение обязательных периодических медицинских осмотров (обследований) работников, а также внеочередных медицинских осмотров (обследований) работников в соответствии с медицинскими рекомендациями и гигиенической подготовкой с сохранением за ними места работы (должности) и среднего заработка на время прохождения медицинских </w:t>
      </w:r>
      <w:r w:rsidR="0057458E" w:rsidRPr="0057458E">
        <w:rPr>
          <w:spacing w:val="-2"/>
          <w:sz w:val="28"/>
          <w:szCs w:val="22"/>
          <w:lang w:eastAsia="en-US"/>
        </w:rPr>
        <w:t>осмотров.</w:t>
      </w:r>
    </w:p>
    <w:p w14:paraId="63265649" w14:textId="77777777" w:rsidR="0057458E" w:rsidRPr="0057458E" w:rsidRDefault="0057458E" w:rsidP="0057458E">
      <w:pPr>
        <w:widowControl w:val="0"/>
        <w:tabs>
          <w:tab w:val="left" w:pos="0"/>
        </w:tabs>
        <w:autoSpaceDE w:val="0"/>
        <w:autoSpaceDN w:val="0"/>
        <w:ind w:right="-45" w:firstLine="709"/>
        <w:jc w:val="both"/>
        <w:rPr>
          <w:sz w:val="28"/>
          <w:szCs w:val="28"/>
          <w:lang w:eastAsia="en-US"/>
        </w:rPr>
      </w:pPr>
      <w:proofErr w:type="gramStart"/>
      <w:r w:rsidRPr="0057458E">
        <w:rPr>
          <w:sz w:val="28"/>
          <w:szCs w:val="28"/>
          <w:lang w:eastAsia="en-US"/>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r w:rsidRPr="0057458E">
        <w:rPr>
          <w:spacing w:val="40"/>
          <w:sz w:val="28"/>
          <w:szCs w:val="28"/>
          <w:lang w:eastAsia="en-US"/>
        </w:rPr>
        <w:t xml:space="preserve"> </w:t>
      </w:r>
      <w:r w:rsidRPr="0057458E">
        <w:rPr>
          <w:sz w:val="28"/>
          <w:szCs w:val="28"/>
          <w:lang w:eastAsia="en-US"/>
        </w:rPr>
        <w:t>и</w:t>
      </w:r>
      <w:r w:rsidRPr="0057458E">
        <w:rPr>
          <w:spacing w:val="40"/>
          <w:sz w:val="28"/>
          <w:szCs w:val="28"/>
          <w:lang w:eastAsia="en-US"/>
        </w:rPr>
        <w:t xml:space="preserve"> </w:t>
      </w:r>
      <w:r w:rsidRPr="0057458E">
        <w:rPr>
          <w:sz w:val="28"/>
          <w:szCs w:val="28"/>
          <w:lang w:eastAsia="en-US"/>
        </w:rPr>
        <w:t>работники, являющиеся получателями пенсии по старости или пенсии за выслугу лет, при прохождении диспансеризации имеют право на освобождение</w:t>
      </w:r>
      <w:r w:rsidRPr="0057458E">
        <w:rPr>
          <w:spacing w:val="80"/>
          <w:sz w:val="28"/>
          <w:szCs w:val="28"/>
          <w:lang w:eastAsia="en-US"/>
        </w:rPr>
        <w:t xml:space="preserve"> </w:t>
      </w:r>
      <w:r w:rsidRPr="0057458E">
        <w:rPr>
          <w:sz w:val="28"/>
          <w:szCs w:val="28"/>
          <w:lang w:eastAsia="en-US"/>
        </w:rPr>
        <w:t>от работы на два рабочих дня один раз в</w:t>
      </w:r>
      <w:r w:rsidRPr="0057458E">
        <w:rPr>
          <w:spacing w:val="40"/>
          <w:sz w:val="28"/>
          <w:szCs w:val="28"/>
          <w:lang w:eastAsia="en-US"/>
        </w:rPr>
        <w:t xml:space="preserve"> </w:t>
      </w:r>
      <w:r w:rsidRPr="0057458E">
        <w:rPr>
          <w:sz w:val="28"/>
          <w:szCs w:val="28"/>
          <w:lang w:eastAsia="en-US"/>
        </w:rPr>
        <w:t>год с сохранением за ними места работы (должности) и</w:t>
      </w:r>
      <w:proofErr w:type="gramEnd"/>
      <w:r w:rsidRPr="0057458E">
        <w:rPr>
          <w:sz w:val="28"/>
          <w:szCs w:val="28"/>
          <w:lang w:eastAsia="en-US"/>
        </w:rPr>
        <w:t xml:space="preserve"> среднего</w:t>
      </w:r>
      <w:r w:rsidRPr="0057458E">
        <w:rPr>
          <w:spacing w:val="80"/>
          <w:sz w:val="28"/>
          <w:szCs w:val="28"/>
          <w:lang w:eastAsia="en-US"/>
        </w:rPr>
        <w:t xml:space="preserve"> </w:t>
      </w:r>
      <w:r w:rsidRPr="0057458E">
        <w:rPr>
          <w:spacing w:val="-2"/>
          <w:sz w:val="28"/>
          <w:szCs w:val="28"/>
          <w:lang w:eastAsia="en-US"/>
        </w:rPr>
        <w:t>заработка.</w:t>
      </w:r>
    </w:p>
    <w:p w14:paraId="50C9261B" w14:textId="77777777" w:rsidR="0057458E" w:rsidRPr="0057458E" w:rsidRDefault="0057458E" w:rsidP="0057458E">
      <w:pPr>
        <w:widowControl w:val="0"/>
        <w:tabs>
          <w:tab w:val="left" w:pos="0"/>
        </w:tabs>
        <w:autoSpaceDE w:val="0"/>
        <w:autoSpaceDN w:val="0"/>
        <w:ind w:right="-45" w:firstLine="709"/>
        <w:jc w:val="both"/>
        <w:rPr>
          <w:sz w:val="28"/>
          <w:szCs w:val="28"/>
          <w:lang w:eastAsia="en-US"/>
        </w:rPr>
      </w:pPr>
      <w:r w:rsidRPr="0057458E">
        <w:rPr>
          <w:sz w:val="28"/>
          <w:szCs w:val="28"/>
          <w:lang w:eastAsia="en-US"/>
        </w:rPr>
        <w:t>Работники, достигшие возраста сорока лет,</w:t>
      </w:r>
      <w:r w:rsidRPr="0057458E">
        <w:rPr>
          <w:spacing w:val="40"/>
          <w:sz w:val="28"/>
          <w:szCs w:val="28"/>
          <w:lang w:eastAsia="en-US"/>
        </w:rPr>
        <w:t xml:space="preserve"> </w:t>
      </w:r>
      <w:r w:rsidRPr="0057458E">
        <w:rPr>
          <w:sz w:val="28"/>
          <w:szCs w:val="28"/>
          <w:lang w:eastAsia="en-US"/>
        </w:rPr>
        <w:t>при прохождении диспансеризации</w:t>
      </w:r>
      <w:r w:rsidRPr="0057458E">
        <w:rPr>
          <w:spacing w:val="40"/>
          <w:sz w:val="28"/>
          <w:szCs w:val="28"/>
          <w:lang w:eastAsia="en-US"/>
        </w:rPr>
        <w:t xml:space="preserve"> </w:t>
      </w:r>
      <w:r w:rsidRPr="0057458E">
        <w:rPr>
          <w:sz w:val="28"/>
          <w:szCs w:val="28"/>
          <w:lang w:eastAsia="en-US"/>
        </w:rPr>
        <w:t>имеют право на освобождение от работы на один рабочий день один раз в год с сохранением за ними места работы (должности) и среднего заработка</w:t>
      </w:r>
      <w:proofErr w:type="gramStart"/>
      <w:r w:rsidRPr="0057458E">
        <w:rPr>
          <w:sz w:val="28"/>
          <w:szCs w:val="28"/>
          <w:lang w:eastAsia="en-US"/>
        </w:rPr>
        <w:t>.</w:t>
      </w:r>
      <w:proofErr w:type="gramEnd"/>
      <w:r w:rsidRPr="0057458E">
        <w:rPr>
          <w:sz w:val="28"/>
          <w:szCs w:val="28"/>
          <w:lang w:eastAsia="en-US"/>
        </w:rPr>
        <w:t xml:space="preserve"> (</w:t>
      </w:r>
      <w:proofErr w:type="gramStart"/>
      <w:r w:rsidRPr="0057458E">
        <w:rPr>
          <w:sz w:val="28"/>
          <w:szCs w:val="28"/>
          <w:lang w:eastAsia="en-US"/>
        </w:rPr>
        <w:t>с</w:t>
      </w:r>
      <w:proofErr w:type="gramEnd"/>
      <w:r w:rsidRPr="0057458E">
        <w:rPr>
          <w:sz w:val="28"/>
          <w:szCs w:val="28"/>
          <w:lang w:eastAsia="en-US"/>
        </w:rPr>
        <w:t>т.185.1 ТК, ФЗ 261-ФЗ</w:t>
      </w:r>
      <w:r w:rsidRPr="0057458E">
        <w:rPr>
          <w:spacing w:val="80"/>
          <w:sz w:val="28"/>
          <w:szCs w:val="28"/>
          <w:lang w:eastAsia="en-US"/>
        </w:rPr>
        <w:t xml:space="preserve"> </w:t>
      </w:r>
      <w:r w:rsidRPr="0057458E">
        <w:rPr>
          <w:sz w:val="28"/>
          <w:szCs w:val="28"/>
          <w:lang w:eastAsia="en-US"/>
        </w:rPr>
        <w:t>от</w:t>
      </w:r>
      <w:r w:rsidRPr="0057458E">
        <w:rPr>
          <w:spacing w:val="80"/>
          <w:sz w:val="28"/>
          <w:szCs w:val="28"/>
          <w:lang w:eastAsia="en-US"/>
        </w:rPr>
        <w:t xml:space="preserve"> </w:t>
      </w:r>
      <w:r w:rsidRPr="0057458E">
        <w:rPr>
          <w:spacing w:val="-2"/>
          <w:sz w:val="28"/>
          <w:szCs w:val="28"/>
          <w:lang w:eastAsia="en-US"/>
        </w:rPr>
        <w:t>31.07.20207)</w:t>
      </w:r>
    </w:p>
    <w:p w14:paraId="34368D92" w14:textId="49DA8568" w:rsidR="00D016AB" w:rsidRPr="00D016AB" w:rsidRDefault="00D016AB" w:rsidP="00D016AB">
      <w:pPr>
        <w:suppressAutoHyphens/>
        <w:ind w:firstLine="567"/>
        <w:jc w:val="both"/>
        <w:rPr>
          <w:sz w:val="28"/>
          <w:szCs w:val="28"/>
          <w:lang w:eastAsia="zh-CN"/>
        </w:rPr>
      </w:pPr>
      <w:r>
        <w:rPr>
          <w:sz w:val="28"/>
          <w:szCs w:val="28"/>
          <w:lang w:eastAsia="zh-CN"/>
        </w:rPr>
        <w:t>7.</w:t>
      </w:r>
      <w:r w:rsidR="009241A2">
        <w:rPr>
          <w:sz w:val="28"/>
          <w:szCs w:val="28"/>
          <w:lang w:eastAsia="zh-CN"/>
        </w:rPr>
        <w:t>3</w:t>
      </w:r>
      <w:r>
        <w:rPr>
          <w:sz w:val="28"/>
          <w:szCs w:val="28"/>
          <w:lang w:eastAsia="zh-CN"/>
        </w:rPr>
        <w:t xml:space="preserve">. </w:t>
      </w:r>
      <w:r w:rsidRPr="00D016AB">
        <w:rPr>
          <w:sz w:val="28"/>
          <w:szCs w:val="22"/>
          <w:lang w:eastAsia="en-US"/>
        </w:rPr>
        <w:t>Обеспечива</w:t>
      </w:r>
      <w:r w:rsidR="00E713C2">
        <w:rPr>
          <w:sz w:val="28"/>
          <w:szCs w:val="22"/>
          <w:lang w:eastAsia="en-US"/>
        </w:rPr>
        <w:t>ет</w:t>
      </w:r>
      <w:r w:rsidRPr="00D016AB">
        <w:rPr>
          <w:sz w:val="28"/>
          <w:szCs w:val="22"/>
          <w:lang w:eastAsia="en-US"/>
        </w:rPr>
        <w:t xml:space="preserve"> работников спецодеждой, </w:t>
      </w:r>
      <w:proofErr w:type="spellStart"/>
      <w:r w:rsidRPr="00D016AB">
        <w:rPr>
          <w:sz w:val="28"/>
          <w:szCs w:val="22"/>
          <w:lang w:eastAsia="en-US"/>
        </w:rPr>
        <w:t>спецобувью</w:t>
      </w:r>
      <w:proofErr w:type="spellEnd"/>
      <w:r w:rsidRPr="00D016AB">
        <w:rPr>
          <w:sz w:val="28"/>
          <w:szCs w:val="22"/>
          <w:lang w:eastAsia="en-US"/>
        </w:rPr>
        <w:t xml:space="preserve"> и другими средствам индивидуальной защиты (</w:t>
      </w:r>
      <w:proofErr w:type="gramStart"/>
      <w:r w:rsidRPr="00D016AB">
        <w:rPr>
          <w:sz w:val="28"/>
          <w:szCs w:val="22"/>
          <w:lang w:eastAsia="en-US"/>
        </w:rPr>
        <w:t>СИЗ</w:t>
      </w:r>
      <w:proofErr w:type="gramEnd"/>
      <w:r w:rsidRPr="00D016AB">
        <w:rPr>
          <w:sz w:val="28"/>
          <w:szCs w:val="22"/>
          <w:lang w:eastAsia="en-US"/>
        </w:rPr>
        <w:t xml:space="preserve">), смывающими и обезвреживающими средствами в соответствии с установленными нормами. Устанавливают сокращенную продолжительность рабочего времени, ежегодный дополнительный отпуск, а также осуществляют компенсационные выплаты работникам, занятым на тяжелых работах, работах с вредными и (или) опасными и иными особыми условиями труда (Приложения № </w:t>
      </w:r>
      <w:r w:rsidR="00462D20">
        <w:rPr>
          <w:sz w:val="28"/>
          <w:szCs w:val="22"/>
          <w:lang w:eastAsia="en-US"/>
        </w:rPr>
        <w:t>8</w:t>
      </w:r>
      <w:r w:rsidR="0057458E">
        <w:rPr>
          <w:sz w:val="28"/>
          <w:szCs w:val="22"/>
          <w:lang w:eastAsia="en-US"/>
        </w:rPr>
        <w:t>,9</w:t>
      </w:r>
      <w:r w:rsidRPr="00D016AB">
        <w:rPr>
          <w:sz w:val="28"/>
          <w:szCs w:val="22"/>
          <w:lang w:eastAsia="en-US"/>
        </w:rPr>
        <w:t>).</w:t>
      </w:r>
    </w:p>
    <w:p w14:paraId="2BE1F4B4" w14:textId="5CB38D00" w:rsidR="00D016AB" w:rsidRPr="00D016AB" w:rsidRDefault="009241A2" w:rsidP="009241A2">
      <w:pPr>
        <w:widowControl w:val="0"/>
        <w:tabs>
          <w:tab w:val="left" w:pos="0"/>
        </w:tabs>
        <w:autoSpaceDE w:val="0"/>
        <w:autoSpaceDN w:val="0"/>
        <w:ind w:right="-45"/>
        <w:jc w:val="both"/>
        <w:rPr>
          <w:sz w:val="28"/>
          <w:szCs w:val="28"/>
          <w:lang w:eastAsia="en-US"/>
        </w:rPr>
      </w:pPr>
      <w:r>
        <w:rPr>
          <w:sz w:val="28"/>
          <w:szCs w:val="28"/>
          <w:lang w:eastAsia="en-US"/>
        </w:rPr>
        <w:lastRenderedPageBreak/>
        <w:tab/>
      </w:r>
      <w:r w:rsidR="00D016AB">
        <w:rPr>
          <w:sz w:val="28"/>
          <w:szCs w:val="28"/>
          <w:lang w:eastAsia="en-US"/>
        </w:rPr>
        <w:t>7.</w:t>
      </w:r>
      <w:r>
        <w:rPr>
          <w:sz w:val="28"/>
          <w:szCs w:val="28"/>
          <w:lang w:eastAsia="en-US"/>
        </w:rPr>
        <w:t>3</w:t>
      </w:r>
      <w:r w:rsidR="00D016AB">
        <w:rPr>
          <w:sz w:val="28"/>
          <w:szCs w:val="28"/>
          <w:lang w:eastAsia="en-US"/>
        </w:rPr>
        <w:t xml:space="preserve">.1. </w:t>
      </w:r>
      <w:r w:rsidR="00D016AB" w:rsidRPr="00D016AB">
        <w:rPr>
          <w:sz w:val="28"/>
          <w:szCs w:val="28"/>
          <w:lang w:eastAsia="en-US"/>
        </w:rPr>
        <w:t>Списки</w:t>
      </w:r>
      <w:r w:rsidR="00D016AB" w:rsidRPr="00D016AB">
        <w:rPr>
          <w:spacing w:val="80"/>
          <w:sz w:val="28"/>
          <w:szCs w:val="28"/>
          <w:lang w:eastAsia="en-US"/>
        </w:rPr>
        <w:t xml:space="preserve"> </w:t>
      </w:r>
      <w:r w:rsidR="00D016AB" w:rsidRPr="00D016AB">
        <w:rPr>
          <w:sz w:val="28"/>
          <w:szCs w:val="28"/>
          <w:lang w:eastAsia="en-US"/>
        </w:rPr>
        <w:t xml:space="preserve">профессий и должностей, работа на которых дает право работникам на получение спецодежды, </w:t>
      </w:r>
      <w:proofErr w:type="spellStart"/>
      <w:r w:rsidR="00D016AB" w:rsidRPr="00D016AB">
        <w:rPr>
          <w:sz w:val="28"/>
          <w:szCs w:val="28"/>
          <w:lang w:eastAsia="en-US"/>
        </w:rPr>
        <w:t>спецобуви</w:t>
      </w:r>
      <w:proofErr w:type="spellEnd"/>
      <w:r w:rsidR="00D016AB" w:rsidRPr="00D016AB">
        <w:rPr>
          <w:sz w:val="28"/>
          <w:szCs w:val="28"/>
          <w:lang w:eastAsia="en-US"/>
        </w:rPr>
        <w:t xml:space="preserve"> и других СИЗ, компенсационных выплат, сокращенного рабочего времени, ежегодного дополнительного отпуска, их порядок и нормы выдачи определяются в коллективных договорах организаций в соответствии с заключениями </w:t>
      </w:r>
      <w:r w:rsidR="00D016AB" w:rsidRPr="00D016AB">
        <w:rPr>
          <w:spacing w:val="-2"/>
          <w:sz w:val="28"/>
          <w:szCs w:val="28"/>
          <w:lang w:eastAsia="en-US"/>
        </w:rPr>
        <w:t>СОУТ.</w:t>
      </w:r>
    </w:p>
    <w:p w14:paraId="16756EFE" w14:textId="651D4861" w:rsidR="00D016AB" w:rsidRPr="00D016AB" w:rsidRDefault="00462D20" w:rsidP="0057458E">
      <w:pPr>
        <w:widowControl w:val="0"/>
        <w:tabs>
          <w:tab w:val="left" w:pos="0"/>
          <w:tab w:val="left" w:pos="1134"/>
          <w:tab w:val="left" w:pos="1234"/>
        </w:tabs>
        <w:autoSpaceDE w:val="0"/>
        <w:autoSpaceDN w:val="0"/>
        <w:ind w:right="-45"/>
        <w:jc w:val="both"/>
        <w:rPr>
          <w:sz w:val="28"/>
          <w:szCs w:val="22"/>
          <w:lang w:eastAsia="en-US"/>
        </w:rPr>
      </w:pPr>
      <w:r>
        <w:rPr>
          <w:sz w:val="28"/>
          <w:szCs w:val="22"/>
          <w:lang w:eastAsia="en-US"/>
        </w:rPr>
        <w:t xml:space="preserve">        </w:t>
      </w:r>
      <w:r w:rsidR="0057458E">
        <w:rPr>
          <w:sz w:val="28"/>
          <w:szCs w:val="22"/>
          <w:lang w:eastAsia="en-US"/>
        </w:rPr>
        <w:t>7.</w:t>
      </w:r>
      <w:r w:rsidR="009241A2">
        <w:rPr>
          <w:sz w:val="28"/>
          <w:szCs w:val="22"/>
          <w:lang w:eastAsia="en-US"/>
        </w:rPr>
        <w:t>3</w:t>
      </w:r>
      <w:r w:rsidR="0057458E">
        <w:rPr>
          <w:sz w:val="28"/>
          <w:szCs w:val="22"/>
          <w:lang w:eastAsia="en-US"/>
        </w:rPr>
        <w:t>.</w:t>
      </w:r>
      <w:r w:rsidR="009241A2">
        <w:rPr>
          <w:sz w:val="28"/>
          <w:szCs w:val="22"/>
          <w:lang w:eastAsia="en-US"/>
        </w:rPr>
        <w:t>2</w:t>
      </w:r>
      <w:r w:rsidR="0057458E">
        <w:rPr>
          <w:sz w:val="28"/>
          <w:szCs w:val="22"/>
          <w:lang w:eastAsia="en-US"/>
        </w:rPr>
        <w:t>.</w:t>
      </w:r>
      <w:r w:rsidR="00D016AB">
        <w:rPr>
          <w:sz w:val="28"/>
          <w:szCs w:val="22"/>
          <w:lang w:eastAsia="en-US"/>
        </w:rPr>
        <w:t xml:space="preserve"> </w:t>
      </w:r>
      <w:r w:rsidR="00D016AB" w:rsidRPr="00D016AB">
        <w:rPr>
          <w:sz w:val="28"/>
          <w:szCs w:val="22"/>
          <w:lang w:eastAsia="en-US"/>
        </w:rPr>
        <w:t>Осуществляет реализацию мероприятий, направленных на развитие физической культуры и спорта в трудовых коллективах (Приказ Минтруда России</w:t>
      </w:r>
      <w:r w:rsidR="00D016AB" w:rsidRPr="00D016AB">
        <w:rPr>
          <w:spacing w:val="40"/>
          <w:sz w:val="28"/>
          <w:szCs w:val="22"/>
          <w:lang w:eastAsia="en-US"/>
        </w:rPr>
        <w:t xml:space="preserve"> </w:t>
      </w:r>
      <w:r w:rsidR="00D016AB" w:rsidRPr="00D016AB">
        <w:rPr>
          <w:sz w:val="28"/>
          <w:szCs w:val="22"/>
          <w:lang w:eastAsia="en-US"/>
        </w:rPr>
        <w:t>от 16.06.2014г №375н), в том числе:</w:t>
      </w:r>
    </w:p>
    <w:p w14:paraId="322FB255" w14:textId="77777777" w:rsidR="00D016AB" w:rsidRPr="00D016AB" w:rsidRDefault="00D016AB" w:rsidP="001D5B70">
      <w:pPr>
        <w:widowControl w:val="0"/>
        <w:numPr>
          <w:ilvl w:val="3"/>
          <w:numId w:val="5"/>
        </w:numPr>
        <w:tabs>
          <w:tab w:val="left" w:pos="0"/>
          <w:tab w:val="left" w:pos="638"/>
          <w:tab w:val="left" w:pos="993"/>
        </w:tabs>
        <w:autoSpaceDE w:val="0"/>
        <w:autoSpaceDN w:val="0"/>
        <w:ind w:left="0" w:right="-45" w:firstLine="709"/>
        <w:jc w:val="both"/>
        <w:rPr>
          <w:sz w:val="28"/>
          <w:szCs w:val="22"/>
          <w:lang w:eastAsia="en-US"/>
        </w:rPr>
      </w:pPr>
      <w:r w:rsidRPr="00D016AB">
        <w:rPr>
          <w:sz w:val="28"/>
          <w:szCs w:val="22"/>
          <w:lang w:eastAsia="en-US"/>
        </w:rPr>
        <w:t>организация и проведение физкультурных и спортивных мероприятий, в том числе мероприятий по внедрению Всероссийского физкультурн</w:t>
      </w:r>
      <w:proofErr w:type="gramStart"/>
      <w:r w:rsidRPr="00D016AB">
        <w:rPr>
          <w:sz w:val="28"/>
          <w:szCs w:val="22"/>
          <w:lang w:eastAsia="en-US"/>
        </w:rPr>
        <w:t>о-</w:t>
      </w:r>
      <w:proofErr w:type="gramEnd"/>
      <w:r w:rsidRPr="00D016AB">
        <w:rPr>
          <w:sz w:val="28"/>
          <w:szCs w:val="22"/>
          <w:lang w:eastAsia="en-US"/>
        </w:rPr>
        <w:t xml:space="preserve"> спортивного комплекса "Готов к труду и обороне" (ГТО);</w:t>
      </w:r>
    </w:p>
    <w:p w14:paraId="6AD93939" w14:textId="77777777" w:rsidR="00D016AB" w:rsidRPr="00D016AB" w:rsidRDefault="00D016AB" w:rsidP="001D5B70">
      <w:pPr>
        <w:widowControl w:val="0"/>
        <w:numPr>
          <w:ilvl w:val="3"/>
          <w:numId w:val="5"/>
        </w:numPr>
        <w:tabs>
          <w:tab w:val="left" w:pos="0"/>
          <w:tab w:val="left" w:pos="683"/>
          <w:tab w:val="left" w:pos="993"/>
        </w:tabs>
        <w:autoSpaceDE w:val="0"/>
        <w:autoSpaceDN w:val="0"/>
        <w:spacing w:line="321" w:lineRule="exact"/>
        <w:ind w:left="0" w:right="-45" w:firstLine="709"/>
        <w:jc w:val="both"/>
        <w:rPr>
          <w:sz w:val="28"/>
          <w:szCs w:val="22"/>
          <w:lang w:eastAsia="en-US"/>
        </w:rPr>
      </w:pPr>
      <w:r w:rsidRPr="00D016AB">
        <w:rPr>
          <w:sz w:val="28"/>
          <w:szCs w:val="22"/>
          <w:lang w:eastAsia="en-US"/>
        </w:rPr>
        <w:t>приобретение,</w:t>
      </w:r>
      <w:r w:rsidRPr="00D016AB">
        <w:rPr>
          <w:spacing w:val="-10"/>
          <w:sz w:val="28"/>
          <w:szCs w:val="22"/>
          <w:lang w:eastAsia="en-US"/>
        </w:rPr>
        <w:t xml:space="preserve"> </w:t>
      </w:r>
      <w:r w:rsidRPr="00D016AB">
        <w:rPr>
          <w:sz w:val="28"/>
          <w:szCs w:val="22"/>
          <w:lang w:eastAsia="en-US"/>
        </w:rPr>
        <w:t>содержание</w:t>
      </w:r>
      <w:r w:rsidRPr="00D016AB">
        <w:rPr>
          <w:spacing w:val="-12"/>
          <w:sz w:val="28"/>
          <w:szCs w:val="22"/>
          <w:lang w:eastAsia="en-US"/>
        </w:rPr>
        <w:t xml:space="preserve"> </w:t>
      </w:r>
      <w:r w:rsidRPr="00D016AB">
        <w:rPr>
          <w:sz w:val="28"/>
          <w:szCs w:val="22"/>
          <w:lang w:eastAsia="en-US"/>
        </w:rPr>
        <w:t>и</w:t>
      </w:r>
      <w:r w:rsidRPr="00D016AB">
        <w:rPr>
          <w:spacing w:val="-9"/>
          <w:sz w:val="28"/>
          <w:szCs w:val="22"/>
          <w:lang w:eastAsia="en-US"/>
        </w:rPr>
        <w:t xml:space="preserve"> </w:t>
      </w:r>
      <w:r w:rsidRPr="00D016AB">
        <w:rPr>
          <w:sz w:val="28"/>
          <w:szCs w:val="22"/>
          <w:lang w:eastAsia="en-US"/>
        </w:rPr>
        <w:t>обновление</w:t>
      </w:r>
      <w:r w:rsidRPr="00D016AB">
        <w:rPr>
          <w:spacing w:val="-8"/>
          <w:sz w:val="28"/>
          <w:szCs w:val="22"/>
          <w:lang w:eastAsia="en-US"/>
        </w:rPr>
        <w:t xml:space="preserve"> </w:t>
      </w:r>
      <w:r w:rsidRPr="00D016AB">
        <w:rPr>
          <w:sz w:val="28"/>
          <w:szCs w:val="22"/>
          <w:lang w:eastAsia="en-US"/>
        </w:rPr>
        <w:t>спортивного</w:t>
      </w:r>
      <w:r w:rsidRPr="00D016AB">
        <w:rPr>
          <w:spacing w:val="-8"/>
          <w:sz w:val="28"/>
          <w:szCs w:val="22"/>
          <w:lang w:eastAsia="en-US"/>
        </w:rPr>
        <w:t xml:space="preserve"> </w:t>
      </w:r>
      <w:r w:rsidRPr="00D016AB">
        <w:rPr>
          <w:spacing w:val="-2"/>
          <w:sz w:val="28"/>
          <w:szCs w:val="22"/>
          <w:lang w:eastAsia="en-US"/>
        </w:rPr>
        <w:t>инвентаря;</w:t>
      </w:r>
    </w:p>
    <w:p w14:paraId="2A753173" w14:textId="77777777" w:rsidR="00D016AB" w:rsidRPr="00D016AB" w:rsidRDefault="00D016AB" w:rsidP="001D5B70">
      <w:pPr>
        <w:widowControl w:val="0"/>
        <w:numPr>
          <w:ilvl w:val="3"/>
          <w:numId w:val="5"/>
        </w:numPr>
        <w:tabs>
          <w:tab w:val="left" w:pos="0"/>
          <w:tab w:val="left" w:pos="784"/>
          <w:tab w:val="left" w:pos="993"/>
        </w:tabs>
        <w:autoSpaceDE w:val="0"/>
        <w:autoSpaceDN w:val="0"/>
        <w:spacing w:line="242" w:lineRule="auto"/>
        <w:ind w:left="0" w:right="-45" w:firstLine="709"/>
        <w:jc w:val="both"/>
        <w:rPr>
          <w:sz w:val="28"/>
          <w:szCs w:val="22"/>
          <w:lang w:eastAsia="en-US"/>
        </w:rPr>
      </w:pPr>
      <w:r w:rsidRPr="00D016AB">
        <w:rPr>
          <w:sz w:val="28"/>
          <w:szCs w:val="22"/>
          <w:lang w:eastAsia="en-US"/>
        </w:rPr>
        <w:t>устройство новых и (или) реконструкция имеющихся помещений и площадок для занятий спортом;</w:t>
      </w:r>
    </w:p>
    <w:p w14:paraId="6CF6D86C" w14:textId="77777777" w:rsidR="00D016AB" w:rsidRPr="00D016AB" w:rsidRDefault="00D016AB" w:rsidP="001D5B70">
      <w:pPr>
        <w:widowControl w:val="0"/>
        <w:numPr>
          <w:ilvl w:val="3"/>
          <w:numId w:val="5"/>
        </w:numPr>
        <w:tabs>
          <w:tab w:val="left" w:pos="0"/>
          <w:tab w:val="left" w:pos="549"/>
          <w:tab w:val="left" w:pos="993"/>
        </w:tabs>
        <w:autoSpaceDE w:val="0"/>
        <w:autoSpaceDN w:val="0"/>
        <w:ind w:left="0" w:right="-45" w:firstLine="709"/>
        <w:jc w:val="both"/>
        <w:rPr>
          <w:sz w:val="28"/>
          <w:szCs w:val="22"/>
          <w:lang w:eastAsia="en-US"/>
        </w:rPr>
      </w:pPr>
      <w:r w:rsidRPr="00D016AB">
        <w:rPr>
          <w:sz w:val="28"/>
          <w:szCs w:val="22"/>
          <w:lang w:eastAsia="en-US"/>
        </w:rPr>
        <w:t>создание</w:t>
      </w:r>
      <w:r w:rsidRPr="00D016AB">
        <w:rPr>
          <w:spacing w:val="-3"/>
          <w:sz w:val="28"/>
          <w:szCs w:val="22"/>
          <w:lang w:eastAsia="en-US"/>
        </w:rPr>
        <w:t xml:space="preserve"> </w:t>
      </w:r>
      <w:r w:rsidRPr="00D016AB">
        <w:rPr>
          <w:sz w:val="28"/>
          <w:szCs w:val="22"/>
          <w:lang w:eastAsia="en-US"/>
        </w:rPr>
        <w:t>и</w:t>
      </w:r>
      <w:r w:rsidRPr="00D016AB">
        <w:rPr>
          <w:spacing w:val="-2"/>
          <w:sz w:val="28"/>
          <w:szCs w:val="22"/>
          <w:lang w:eastAsia="en-US"/>
        </w:rPr>
        <w:t xml:space="preserve"> </w:t>
      </w:r>
      <w:r w:rsidRPr="00D016AB">
        <w:rPr>
          <w:sz w:val="28"/>
          <w:szCs w:val="22"/>
          <w:lang w:eastAsia="en-US"/>
        </w:rPr>
        <w:t>развитие физкультурно-спортивных клубов,</w:t>
      </w:r>
      <w:r w:rsidRPr="00D016AB">
        <w:rPr>
          <w:spacing w:val="-4"/>
          <w:sz w:val="28"/>
          <w:szCs w:val="22"/>
          <w:lang w:eastAsia="en-US"/>
        </w:rPr>
        <w:t xml:space="preserve"> </w:t>
      </w:r>
      <w:r w:rsidRPr="00D016AB">
        <w:rPr>
          <w:sz w:val="28"/>
          <w:szCs w:val="22"/>
          <w:lang w:eastAsia="en-US"/>
        </w:rPr>
        <w:t>организованных в целях массового привлечения граждан к занятиям физической культурой и спортом по месту работы.</w:t>
      </w:r>
    </w:p>
    <w:p w14:paraId="54D9AAA8" w14:textId="77777777" w:rsidR="00D016AB" w:rsidRPr="00D016AB" w:rsidRDefault="00D016AB" w:rsidP="0057458E">
      <w:pPr>
        <w:widowControl w:val="0"/>
        <w:tabs>
          <w:tab w:val="left" w:pos="0"/>
          <w:tab w:val="left" w:pos="993"/>
        </w:tabs>
        <w:autoSpaceDE w:val="0"/>
        <w:autoSpaceDN w:val="0"/>
        <w:ind w:right="-45" w:firstLine="709"/>
        <w:jc w:val="both"/>
        <w:rPr>
          <w:sz w:val="28"/>
          <w:szCs w:val="28"/>
          <w:lang w:eastAsia="en-US"/>
        </w:rPr>
      </w:pPr>
      <w:r w:rsidRPr="00D016AB">
        <w:rPr>
          <w:sz w:val="28"/>
          <w:szCs w:val="28"/>
          <w:lang w:eastAsia="en-US"/>
        </w:rPr>
        <w:t>Применение работодателем мер поощрения</w:t>
      </w:r>
      <w:r w:rsidRPr="00D016AB">
        <w:rPr>
          <w:spacing w:val="40"/>
          <w:sz w:val="28"/>
          <w:szCs w:val="28"/>
          <w:lang w:eastAsia="en-US"/>
        </w:rPr>
        <w:t xml:space="preserve"> </w:t>
      </w:r>
      <w:r w:rsidRPr="00D016AB">
        <w:rPr>
          <w:sz w:val="28"/>
          <w:szCs w:val="28"/>
          <w:lang w:eastAsia="en-US"/>
        </w:rPr>
        <w:t>материального и</w:t>
      </w:r>
      <w:r w:rsidRPr="00D016AB">
        <w:rPr>
          <w:spacing w:val="40"/>
          <w:sz w:val="28"/>
          <w:szCs w:val="28"/>
          <w:lang w:eastAsia="en-US"/>
        </w:rPr>
        <w:t xml:space="preserve"> </w:t>
      </w:r>
      <w:r w:rsidRPr="00D016AB">
        <w:rPr>
          <w:sz w:val="28"/>
          <w:szCs w:val="28"/>
          <w:lang w:eastAsia="en-US"/>
        </w:rPr>
        <w:t xml:space="preserve">морального </w:t>
      </w:r>
      <w:r w:rsidRPr="00D016AB">
        <w:rPr>
          <w:spacing w:val="-2"/>
          <w:sz w:val="28"/>
          <w:szCs w:val="28"/>
          <w:lang w:eastAsia="en-US"/>
        </w:rPr>
        <w:t>стимулирования:</w:t>
      </w:r>
    </w:p>
    <w:p w14:paraId="3D74DFF3" w14:textId="77777777" w:rsidR="00D016AB" w:rsidRPr="00D016AB" w:rsidRDefault="00D016AB" w:rsidP="001D5B70">
      <w:pPr>
        <w:widowControl w:val="0"/>
        <w:numPr>
          <w:ilvl w:val="3"/>
          <w:numId w:val="5"/>
        </w:numPr>
        <w:tabs>
          <w:tab w:val="left" w:pos="0"/>
          <w:tab w:val="left" w:pos="669"/>
          <w:tab w:val="left" w:pos="993"/>
        </w:tabs>
        <w:autoSpaceDE w:val="0"/>
        <w:autoSpaceDN w:val="0"/>
        <w:ind w:left="0" w:right="-45" w:firstLine="709"/>
        <w:jc w:val="both"/>
        <w:rPr>
          <w:sz w:val="28"/>
          <w:szCs w:val="22"/>
          <w:lang w:eastAsia="en-US"/>
        </w:rPr>
      </w:pPr>
      <w:r w:rsidRPr="00D016AB">
        <w:rPr>
          <w:sz w:val="28"/>
          <w:szCs w:val="22"/>
          <w:lang w:eastAsia="en-US"/>
        </w:rPr>
        <w:t xml:space="preserve">стимулирующие выплаты </w:t>
      </w:r>
      <w:proofErr w:type="gramStart"/>
      <w:r w:rsidRPr="00D016AB">
        <w:rPr>
          <w:sz w:val="28"/>
          <w:szCs w:val="22"/>
          <w:lang w:eastAsia="en-US"/>
        </w:rPr>
        <w:t>к зарплате за достигнутые результаты в мероприятиях по укреплению здоровья согласно Положению о распределении</w:t>
      </w:r>
      <w:proofErr w:type="gramEnd"/>
      <w:r w:rsidRPr="00D016AB">
        <w:rPr>
          <w:sz w:val="28"/>
          <w:szCs w:val="22"/>
          <w:lang w:eastAsia="en-US"/>
        </w:rPr>
        <w:t xml:space="preserve"> стимулирующей части зарплаты по учреждению,</w:t>
      </w:r>
    </w:p>
    <w:p w14:paraId="47C03CDA" w14:textId="77777777" w:rsidR="00D016AB" w:rsidRPr="00D016AB" w:rsidRDefault="00D016AB" w:rsidP="001D5B70">
      <w:pPr>
        <w:widowControl w:val="0"/>
        <w:numPr>
          <w:ilvl w:val="3"/>
          <w:numId w:val="5"/>
        </w:numPr>
        <w:tabs>
          <w:tab w:val="left" w:pos="0"/>
          <w:tab w:val="left" w:pos="633"/>
          <w:tab w:val="left" w:pos="993"/>
        </w:tabs>
        <w:autoSpaceDE w:val="0"/>
        <w:autoSpaceDN w:val="0"/>
        <w:spacing w:before="65"/>
        <w:ind w:left="0" w:right="-45" w:firstLine="709"/>
        <w:jc w:val="both"/>
        <w:rPr>
          <w:sz w:val="28"/>
          <w:szCs w:val="22"/>
          <w:lang w:eastAsia="en-US"/>
        </w:rPr>
      </w:pPr>
      <w:r w:rsidRPr="00D016AB">
        <w:rPr>
          <w:sz w:val="28"/>
          <w:szCs w:val="22"/>
          <w:lang w:eastAsia="en-US"/>
        </w:rPr>
        <w:t>награждение</w:t>
      </w:r>
      <w:r w:rsidRPr="00D016AB">
        <w:rPr>
          <w:spacing w:val="40"/>
          <w:sz w:val="28"/>
          <w:szCs w:val="22"/>
          <w:lang w:eastAsia="en-US"/>
        </w:rPr>
        <w:t xml:space="preserve"> </w:t>
      </w:r>
      <w:r w:rsidRPr="00D016AB">
        <w:rPr>
          <w:sz w:val="28"/>
          <w:szCs w:val="22"/>
          <w:lang w:eastAsia="en-US"/>
        </w:rPr>
        <w:t>почетными грамотами, дипломами, благодарственными письмами работников, успешно сдавших нормы ГТО и активно занимающихся спортом и укреплением здоровья,</w:t>
      </w:r>
    </w:p>
    <w:p w14:paraId="34EB4D4A" w14:textId="77777777" w:rsidR="00D016AB" w:rsidRPr="00D016AB" w:rsidRDefault="00D016AB" w:rsidP="001D5B70">
      <w:pPr>
        <w:widowControl w:val="0"/>
        <w:numPr>
          <w:ilvl w:val="3"/>
          <w:numId w:val="5"/>
        </w:numPr>
        <w:tabs>
          <w:tab w:val="left" w:pos="0"/>
          <w:tab w:val="left" w:pos="568"/>
          <w:tab w:val="left" w:pos="993"/>
        </w:tabs>
        <w:autoSpaceDE w:val="0"/>
        <w:autoSpaceDN w:val="0"/>
        <w:ind w:left="0" w:right="-45" w:firstLine="709"/>
        <w:jc w:val="both"/>
        <w:rPr>
          <w:sz w:val="28"/>
          <w:szCs w:val="22"/>
          <w:lang w:eastAsia="en-US"/>
        </w:rPr>
      </w:pPr>
      <w:proofErr w:type="gramStart"/>
      <w:r w:rsidRPr="00D016AB">
        <w:rPr>
          <w:sz w:val="28"/>
          <w:szCs w:val="22"/>
          <w:lang w:eastAsia="en-US"/>
        </w:rPr>
        <w:t>дополнительное</w:t>
      </w:r>
      <w:r w:rsidRPr="00D016AB">
        <w:rPr>
          <w:spacing w:val="80"/>
          <w:w w:val="150"/>
          <w:sz w:val="28"/>
          <w:szCs w:val="22"/>
          <w:lang w:eastAsia="en-US"/>
        </w:rPr>
        <w:t xml:space="preserve"> </w:t>
      </w:r>
      <w:r w:rsidRPr="00D016AB">
        <w:rPr>
          <w:sz w:val="28"/>
          <w:szCs w:val="22"/>
          <w:lang w:eastAsia="en-US"/>
        </w:rPr>
        <w:t>поощрение (премирование) работников</w:t>
      </w:r>
      <w:r w:rsidRPr="00D016AB">
        <w:rPr>
          <w:spacing w:val="80"/>
          <w:sz w:val="28"/>
          <w:szCs w:val="22"/>
          <w:lang w:eastAsia="en-US"/>
        </w:rPr>
        <w:t xml:space="preserve"> </w:t>
      </w:r>
      <w:r w:rsidRPr="00D016AB">
        <w:rPr>
          <w:sz w:val="28"/>
          <w:szCs w:val="22"/>
          <w:lang w:eastAsia="en-US"/>
        </w:rPr>
        <w:t>- победителей</w:t>
      </w:r>
      <w:r w:rsidRPr="00D016AB">
        <w:rPr>
          <w:spacing w:val="40"/>
          <w:sz w:val="28"/>
          <w:szCs w:val="22"/>
          <w:lang w:eastAsia="en-US"/>
        </w:rPr>
        <w:t xml:space="preserve"> </w:t>
      </w:r>
      <w:r w:rsidRPr="00D016AB">
        <w:rPr>
          <w:sz w:val="28"/>
          <w:szCs w:val="22"/>
          <w:lang w:eastAsia="en-US"/>
        </w:rPr>
        <w:t>и призеров спортивно-массовых мероприятий, а также работников</w:t>
      </w:r>
      <w:r w:rsidRPr="00D016AB">
        <w:rPr>
          <w:spacing w:val="40"/>
          <w:sz w:val="28"/>
          <w:szCs w:val="22"/>
          <w:lang w:eastAsia="en-US"/>
        </w:rPr>
        <w:t xml:space="preserve"> </w:t>
      </w:r>
      <w:r w:rsidRPr="00D016AB">
        <w:rPr>
          <w:sz w:val="28"/>
          <w:szCs w:val="22"/>
          <w:lang w:eastAsia="en-US"/>
        </w:rPr>
        <w:t>за отсутствие</w:t>
      </w:r>
      <w:r w:rsidRPr="00D016AB">
        <w:rPr>
          <w:spacing w:val="40"/>
          <w:sz w:val="28"/>
          <w:szCs w:val="22"/>
          <w:lang w:eastAsia="en-US"/>
        </w:rPr>
        <w:t xml:space="preserve"> </w:t>
      </w:r>
      <w:r w:rsidRPr="00D016AB">
        <w:rPr>
          <w:sz w:val="28"/>
          <w:szCs w:val="22"/>
          <w:lang w:eastAsia="en-US"/>
        </w:rPr>
        <w:t>в течение календарного года</w:t>
      </w:r>
      <w:r w:rsidRPr="00D016AB">
        <w:rPr>
          <w:spacing w:val="40"/>
          <w:sz w:val="28"/>
          <w:szCs w:val="22"/>
          <w:lang w:eastAsia="en-US"/>
        </w:rPr>
        <w:t xml:space="preserve"> </w:t>
      </w:r>
      <w:r w:rsidRPr="00D016AB">
        <w:rPr>
          <w:sz w:val="28"/>
          <w:szCs w:val="22"/>
          <w:lang w:eastAsia="en-US"/>
        </w:rPr>
        <w:t>периодов временной нетрудоспособности (за исключением случаев ухода</w:t>
      </w:r>
      <w:r w:rsidRPr="00D016AB">
        <w:rPr>
          <w:spacing w:val="40"/>
          <w:sz w:val="28"/>
          <w:szCs w:val="22"/>
          <w:lang w:eastAsia="en-US"/>
        </w:rPr>
        <w:t xml:space="preserve"> </w:t>
      </w:r>
      <w:r w:rsidRPr="00D016AB">
        <w:rPr>
          <w:sz w:val="28"/>
          <w:szCs w:val="22"/>
          <w:lang w:eastAsia="en-US"/>
        </w:rPr>
        <w:t xml:space="preserve">за больным членом семьи, больным ребенком, ухода за ребенком в возрасте до 3 лет или ребенком-инвалидом в возрасте до 18 лет, протезирования, карантина, а также случаев нетрудоспособности, связанной с получением травмы, </w:t>
      </w:r>
      <w:proofErr w:type="spellStart"/>
      <w:r w:rsidRPr="00D016AB">
        <w:rPr>
          <w:sz w:val="28"/>
          <w:szCs w:val="22"/>
          <w:lang w:eastAsia="en-US"/>
        </w:rPr>
        <w:t>трудувечьем</w:t>
      </w:r>
      <w:proofErr w:type="spellEnd"/>
      <w:r w:rsidRPr="00D016AB">
        <w:rPr>
          <w:sz w:val="28"/>
          <w:szCs w:val="22"/>
          <w:lang w:eastAsia="en-US"/>
        </w:rPr>
        <w:t xml:space="preserve"> или профессиональными заболеваниями.</w:t>
      </w:r>
      <w:proofErr w:type="gramEnd"/>
    </w:p>
    <w:p w14:paraId="0A1D859D" w14:textId="77777777" w:rsidR="00E713C2" w:rsidRP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7.4. Профсоюзный комитет обязуется:</w:t>
      </w:r>
    </w:p>
    <w:p w14:paraId="299B82F9" w14:textId="77777777" w:rsidR="00E713C2" w:rsidRP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 организовывать работу уполномоченных (доверенных) профсоюзного комитета;</w:t>
      </w:r>
    </w:p>
    <w:p w14:paraId="4DFC4101" w14:textId="77777777" w:rsidR="00E713C2" w:rsidRP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 xml:space="preserve">- направлять на </w:t>
      </w:r>
      <w:proofErr w:type="gramStart"/>
      <w:r w:rsidRPr="00E713C2">
        <w:rPr>
          <w:sz w:val="28"/>
          <w:szCs w:val="28"/>
          <w:lang w:eastAsia="en-US"/>
        </w:rPr>
        <w:t>обучение по охране</w:t>
      </w:r>
      <w:proofErr w:type="gramEnd"/>
      <w:r w:rsidRPr="00E713C2">
        <w:rPr>
          <w:sz w:val="28"/>
          <w:szCs w:val="28"/>
          <w:lang w:eastAsia="en-US"/>
        </w:rPr>
        <w:t xml:space="preserve"> труда в специализированную организацию уполномоченных (доверенных) лиц;</w:t>
      </w:r>
    </w:p>
    <w:p w14:paraId="6156A631" w14:textId="77777777" w:rsidR="00E713C2" w:rsidRP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 организовывать и осуществлять контроль уполномоченных (доверенных) лиц за соблюдением требований охраны труда в учреждении;</w:t>
      </w:r>
    </w:p>
    <w:p w14:paraId="5432960B" w14:textId="77777777" w:rsidR="00E713C2" w:rsidRP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 включать в перечень вопросов, рассматриваемых на заседаниях профсоюзного комитета вопросы оценки рисков, микроповреждений (микротравм), организации работы по охране труда и соблюдения требований охраны труда;</w:t>
      </w:r>
    </w:p>
    <w:p w14:paraId="33B30195" w14:textId="77777777" w:rsidR="00E713C2" w:rsidRP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 xml:space="preserve">- принимать участие в работе комиссий: по специальной оценке </w:t>
      </w:r>
      <w:r w:rsidRPr="00E713C2">
        <w:rPr>
          <w:sz w:val="28"/>
          <w:szCs w:val="28"/>
          <w:lang w:eastAsia="en-US"/>
        </w:rPr>
        <w:lastRenderedPageBreak/>
        <w:t>условий труда, проверку знаний требований охраны труда, расследованию несчастных случаев, микроповреждений (микротравм), по приемке средств индивидуальной защиты, комитете (комиссии) по охране труда;</w:t>
      </w:r>
    </w:p>
    <w:p w14:paraId="3CAE95C7" w14:textId="2D2F866F" w:rsidR="00E713C2" w:rsidRDefault="00E713C2" w:rsidP="00E713C2">
      <w:pPr>
        <w:widowControl w:val="0"/>
        <w:tabs>
          <w:tab w:val="left" w:pos="0"/>
        </w:tabs>
        <w:autoSpaceDE w:val="0"/>
        <w:autoSpaceDN w:val="0"/>
        <w:spacing w:line="321" w:lineRule="exact"/>
        <w:ind w:right="-45" w:firstLine="709"/>
        <w:jc w:val="both"/>
        <w:rPr>
          <w:sz w:val="28"/>
          <w:szCs w:val="28"/>
          <w:lang w:eastAsia="en-US"/>
        </w:rPr>
      </w:pPr>
      <w:r w:rsidRPr="00E713C2">
        <w:rPr>
          <w:sz w:val="28"/>
          <w:szCs w:val="28"/>
          <w:lang w:eastAsia="en-US"/>
        </w:rPr>
        <w:t>- участвовать в разработке локальных нормативных актов по охране труда в учреждении.</w:t>
      </w:r>
    </w:p>
    <w:p w14:paraId="4200DE68" w14:textId="77777777" w:rsidR="00D016AB" w:rsidRPr="00D016AB" w:rsidRDefault="00D016AB" w:rsidP="00D016AB">
      <w:pPr>
        <w:widowControl w:val="0"/>
        <w:tabs>
          <w:tab w:val="left" w:pos="0"/>
        </w:tabs>
        <w:autoSpaceDE w:val="0"/>
        <w:autoSpaceDN w:val="0"/>
        <w:spacing w:line="321" w:lineRule="exact"/>
        <w:ind w:right="-45" w:firstLine="709"/>
        <w:jc w:val="both"/>
        <w:rPr>
          <w:spacing w:val="-2"/>
          <w:sz w:val="28"/>
          <w:szCs w:val="28"/>
          <w:lang w:eastAsia="en-US"/>
        </w:rPr>
      </w:pPr>
      <w:r w:rsidRPr="00D016AB">
        <w:rPr>
          <w:sz w:val="28"/>
          <w:szCs w:val="28"/>
          <w:lang w:eastAsia="en-US"/>
        </w:rPr>
        <w:t>Мероприятия</w:t>
      </w:r>
      <w:r w:rsidRPr="00D016AB">
        <w:rPr>
          <w:spacing w:val="-9"/>
          <w:sz w:val="28"/>
          <w:szCs w:val="28"/>
          <w:lang w:eastAsia="en-US"/>
        </w:rPr>
        <w:t xml:space="preserve"> </w:t>
      </w:r>
      <w:r w:rsidRPr="00D016AB">
        <w:rPr>
          <w:sz w:val="28"/>
          <w:szCs w:val="28"/>
          <w:lang w:eastAsia="en-US"/>
        </w:rPr>
        <w:t>реализуются</w:t>
      </w:r>
      <w:r w:rsidRPr="00D016AB">
        <w:rPr>
          <w:spacing w:val="-7"/>
          <w:sz w:val="28"/>
          <w:szCs w:val="28"/>
          <w:lang w:eastAsia="en-US"/>
        </w:rPr>
        <w:t xml:space="preserve"> </w:t>
      </w:r>
      <w:r w:rsidRPr="00D016AB">
        <w:rPr>
          <w:sz w:val="28"/>
          <w:szCs w:val="28"/>
          <w:lang w:eastAsia="en-US"/>
        </w:rPr>
        <w:t>при</w:t>
      </w:r>
      <w:r w:rsidRPr="00D016AB">
        <w:rPr>
          <w:spacing w:val="-7"/>
          <w:sz w:val="28"/>
          <w:szCs w:val="28"/>
          <w:lang w:eastAsia="en-US"/>
        </w:rPr>
        <w:t xml:space="preserve"> </w:t>
      </w:r>
      <w:r w:rsidRPr="00D016AB">
        <w:rPr>
          <w:sz w:val="28"/>
          <w:szCs w:val="28"/>
          <w:lang w:eastAsia="en-US"/>
        </w:rPr>
        <w:t>наличии</w:t>
      </w:r>
      <w:r w:rsidRPr="00D016AB">
        <w:rPr>
          <w:spacing w:val="-9"/>
          <w:sz w:val="28"/>
          <w:szCs w:val="28"/>
          <w:lang w:eastAsia="en-US"/>
        </w:rPr>
        <w:t xml:space="preserve"> </w:t>
      </w:r>
      <w:r w:rsidRPr="00D016AB">
        <w:rPr>
          <w:sz w:val="28"/>
          <w:szCs w:val="28"/>
          <w:lang w:eastAsia="en-US"/>
        </w:rPr>
        <w:t>финансовой</w:t>
      </w:r>
      <w:r w:rsidRPr="00D016AB">
        <w:rPr>
          <w:spacing w:val="-6"/>
          <w:sz w:val="28"/>
          <w:szCs w:val="28"/>
          <w:lang w:eastAsia="en-US"/>
        </w:rPr>
        <w:t xml:space="preserve"> </w:t>
      </w:r>
      <w:r w:rsidRPr="00D016AB">
        <w:rPr>
          <w:spacing w:val="-2"/>
          <w:sz w:val="28"/>
          <w:szCs w:val="28"/>
          <w:lang w:eastAsia="en-US"/>
        </w:rPr>
        <w:t>возможности.</w:t>
      </w:r>
    </w:p>
    <w:p w14:paraId="5645CC4B" w14:textId="60E665A5" w:rsidR="00D016AB" w:rsidRPr="00CE261F" w:rsidRDefault="0057458E" w:rsidP="0057458E">
      <w:pPr>
        <w:shd w:val="clear" w:color="auto" w:fill="FFFFFF"/>
        <w:tabs>
          <w:tab w:val="left" w:pos="0"/>
        </w:tabs>
        <w:spacing w:line="240" w:lineRule="atLeast"/>
        <w:ind w:right="-45"/>
        <w:jc w:val="both"/>
        <w:rPr>
          <w:sz w:val="28"/>
          <w:szCs w:val="28"/>
        </w:rPr>
      </w:pPr>
      <w:r>
        <w:rPr>
          <w:sz w:val="28"/>
          <w:szCs w:val="28"/>
        </w:rPr>
        <w:t xml:space="preserve">       </w:t>
      </w:r>
      <w:r w:rsidR="009241A2">
        <w:rPr>
          <w:sz w:val="28"/>
          <w:szCs w:val="28"/>
        </w:rPr>
        <w:t>7</w:t>
      </w:r>
      <w:r w:rsidR="00D016AB" w:rsidRPr="00D016AB">
        <w:rPr>
          <w:sz w:val="28"/>
          <w:szCs w:val="28"/>
        </w:rPr>
        <w:t>.</w:t>
      </w:r>
      <w:r>
        <w:rPr>
          <w:sz w:val="28"/>
          <w:szCs w:val="28"/>
        </w:rPr>
        <w:t>5</w:t>
      </w:r>
      <w:r w:rsidR="00D016AB" w:rsidRPr="00D016AB">
        <w:rPr>
          <w:sz w:val="28"/>
          <w:szCs w:val="28"/>
        </w:rPr>
        <w:t>.</w:t>
      </w:r>
      <w:r>
        <w:rPr>
          <w:sz w:val="28"/>
          <w:szCs w:val="28"/>
        </w:rPr>
        <w:t xml:space="preserve"> </w:t>
      </w:r>
      <w:r w:rsidR="00D016AB" w:rsidRPr="00D016AB">
        <w:rPr>
          <w:sz w:val="28"/>
          <w:szCs w:val="28"/>
        </w:rPr>
        <w:t>Работодатель обеспечивает освобождение работников от работы в день проведения вакцинации, а также в день связанного  с этим медицинского осмотра.</w:t>
      </w:r>
    </w:p>
    <w:p w14:paraId="3A0CCE89" w14:textId="18DF1EEF" w:rsidR="00EF5D4D" w:rsidRPr="00CE261F" w:rsidRDefault="00C856C4" w:rsidP="003D5755">
      <w:pPr>
        <w:suppressAutoHyphens/>
        <w:ind w:firstLine="567"/>
        <w:jc w:val="both"/>
        <w:rPr>
          <w:sz w:val="28"/>
          <w:szCs w:val="28"/>
          <w:lang w:eastAsia="zh-CN"/>
        </w:rPr>
      </w:pPr>
      <w:r w:rsidRPr="00146D58">
        <w:rPr>
          <w:sz w:val="28"/>
          <w:szCs w:val="28"/>
          <w:lang w:eastAsia="zh-CN"/>
        </w:rPr>
        <w:t>7.</w:t>
      </w:r>
      <w:r w:rsidR="0057458E">
        <w:rPr>
          <w:sz w:val="28"/>
          <w:szCs w:val="28"/>
          <w:lang w:eastAsia="zh-CN"/>
        </w:rPr>
        <w:t>6</w:t>
      </w:r>
      <w:r w:rsidR="00EF5D4D" w:rsidRPr="00CE261F">
        <w:rPr>
          <w:sz w:val="28"/>
          <w:szCs w:val="28"/>
          <w:lang w:eastAsia="zh-CN"/>
        </w:rPr>
        <w:t>. Стороны договорились:</w:t>
      </w:r>
    </w:p>
    <w:p w14:paraId="185C209C"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обеспечивать гарантии права работников на труд, в условиях, соответствующих требованиям охраны труда и закрепление этих гарантий в трудовых договорах;</w:t>
      </w:r>
    </w:p>
    <w:p w14:paraId="215BB50D"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регулярно рассматривать на заседаниях трудового коллектива, комитета (комиссии) по охране труда вопросы состояния охраны труда и информировать работников о мерах, принимаемых в этой сфере;</w:t>
      </w:r>
    </w:p>
    <w:p w14:paraId="563D65EC" w14:textId="77777777" w:rsidR="00EF5D4D" w:rsidRPr="00CE261F" w:rsidRDefault="00EF5D4D" w:rsidP="003D5755">
      <w:pPr>
        <w:suppressAutoHyphens/>
        <w:ind w:firstLine="567"/>
        <w:jc w:val="both"/>
        <w:rPr>
          <w:sz w:val="28"/>
          <w:szCs w:val="28"/>
          <w:lang w:eastAsia="zh-CN"/>
        </w:rPr>
      </w:pPr>
      <w:r w:rsidRPr="00CE261F">
        <w:rPr>
          <w:sz w:val="28"/>
          <w:szCs w:val="28"/>
          <w:lang w:eastAsia="zh-CN"/>
        </w:rPr>
        <w:t xml:space="preserve">- организовывать совместный </w:t>
      </w:r>
      <w:proofErr w:type="gramStart"/>
      <w:r w:rsidRPr="00CE261F">
        <w:rPr>
          <w:sz w:val="28"/>
          <w:szCs w:val="28"/>
          <w:lang w:eastAsia="zh-CN"/>
        </w:rPr>
        <w:t>контроль за</w:t>
      </w:r>
      <w:proofErr w:type="gramEnd"/>
      <w:r w:rsidRPr="00CE261F">
        <w:rPr>
          <w:sz w:val="28"/>
          <w:szCs w:val="28"/>
          <w:lang w:eastAsia="zh-CN"/>
        </w:rPr>
        <w:t xml:space="preserve"> соблюдением требований охраны труда и выполнением соглашения (план мероприятий) по улучшению условий и охраны труда, ликвидации или снижению уровней профессиональных рисков.</w:t>
      </w:r>
    </w:p>
    <w:p w14:paraId="5E03C6A5" w14:textId="77777777" w:rsidR="00535427" w:rsidRPr="00CE261F" w:rsidRDefault="00535427" w:rsidP="003D5755">
      <w:pPr>
        <w:pStyle w:val="Default"/>
        <w:ind w:firstLine="709"/>
        <w:contextualSpacing/>
        <w:jc w:val="both"/>
        <w:rPr>
          <w:b/>
          <w:bCs/>
          <w:color w:val="auto"/>
          <w:sz w:val="28"/>
          <w:szCs w:val="28"/>
        </w:rPr>
      </w:pPr>
    </w:p>
    <w:p w14:paraId="51E898EF" w14:textId="2B0782BF" w:rsidR="00DD0F12" w:rsidRPr="00CE261F" w:rsidRDefault="00D96D57" w:rsidP="003D5755">
      <w:pPr>
        <w:pStyle w:val="Default"/>
        <w:ind w:firstLine="709"/>
        <w:contextualSpacing/>
        <w:jc w:val="center"/>
        <w:rPr>
          <w:b/>
          <w:bCs/>
          <w:color w:val="auto"/>
          <w:sz w:val="28"/>
          <w:szCs w:val="28"/>
        </w:rPr>
      </w:pPr>
      <w:r w:rsidRPr="00CE261F">
        <w:rPr>
          <w:b/>
          <w:bCs/>
          <w:color w:val="auto"/>
          <w:sz w:val="28"/>
          <w:szCs w:val="28"/>
        </w:rPr>
        <w:t>8</w:t>
      </w:r>
      <w:r w:rsidR="00DD0F12" w:rsidRPr="00CE261F">
        <w:rPr>
          <w:b/>
          <w:bCs/>
          <w:color w:val="auto"/>
          <w:sz w:val="28"/>
          <w:szCs w:val="28"/>
        </w:rPr>
        <w:t xml:space="preserve">. ПОДДЕРЖКА МОЛОДЫХ </w:t>
      </w:r>
      <w:r w:rsidR="00E97561" w:rsidRPr="00CE261F">
        <w:rPr>
          <w:b/>
          <w:bCs/>
          <w:color w:val="auto"/>
          <w:sz w:val="28"/>
          <w:szCs w:val="28"/>
        </w:rPr>
        <w:t>ПЕДАГОГОВ</w:t>
      </w:r>
    </w:p>
    <w:p w14:paraId="633FDF5D" w14:textId="77777777" w:rsidR="00DD0F12" w:rsidRPr="00CE261F" w:rsidRDefault="00DD0F12" w:rsidP="003D5755">
      <w:pPr>
        <w:pStyle w:val="Default"/>
        <w:ind w:firstLine="709"/>
        <w:contextualSpacing/>
        <w:jc w:val="both"/>
        <w:rPr>
          <w:color w:val="auto"/>
          <w:sz w:val="28"/>
          <w:szCs w:val="28"/>
        </w:rPr>
      </w:pPr>
    </w:p>
    <w:p w14:paraId="2468EB1F" w14:textId="7541718A" w:rsidR="00DD0F12" w:rsidRPr="00CE261F" w:rsidRDefault="00C856C4" w:rsidP="003D5755">
      <w:pPr>
        <w:pStyle w:val="Default"/>
        <w:ind w:firstLine="709"/>
        <w:contextualSpacing/>
        <w:jc w:val="both"/>
        <w:rPr>
          <w:color w:val="auto"/>
          <w:sz w:val="28"/>
          <w:szCs w:val="28"/>
        </w:rPr>
      </w:pPr>
      <w:r w:rsidRPr="00CE261F">
        <w:rPr>
          <w:color w:val="auto"/>
          <w:sz w:val="28"/>
          <w:szCs w:val="28"/>
        </w:rPr>
        <w:t>8</w:t>
      </w:r>
      <w:r w:rsidR="00DD0F12" w:rsidRPr="00CE261F">
        <w:rPr>
          <w:color w:val="auto"/>
          <w:sz w:val="28"/>
          <w:szCs w:val="28"/>
        </w:rPr>
        <w:t>.1.</w:t>
      </w:r>
      <w:r w:rsidR="00AC41E3" w:rsidRPr="00CE261F">
        <w:rPr>
          <w:rFonts w:eastAsia="Arial Unicode MS"/>
          <w:kern w:val="1"/>
          <w:sz w:val="28"/>
          <w:szCs w:val="28"/>
        </w:rPr>
        <w:t> </w:t>
      </w:r>
      <w:r w:rsidR="00DD0F12" w:rsidRPr="00CE261F">
        <w:rPr>
          <w:bCs/>
          <w:color w:val="auto"/>
          <w:sz w:val="28"/>
          <w:szCs w:val="28"/>
        </w:rPr>
        <w:t>Стороны определяют следующие приоритетные направления в совместной деятельности</w:t>
      </w:r>
      <w:r w:rsidR="003B4F69" w:rsidRPr="00CE261F">
        <w:rPr>
          <w:bCs/>
          <w:color w:val="auto"/>
          <w:sz w:val="28"/>
          <w:szCs w:val="28"/>
        </w:rPr>
        <w:t xml:space="preserve"> </w:t>
      </w:r>
      <w:r w:rsidR="00DD0F12" w:rsidRPr="00CE261F">
        <w:rPr>
          <w:color w:val="auto"/>
          <w:sz w:val="28"/>
          <w:szCs w:val="28"/>
        </w:rPr>
        <w:t xml:space="preserve">по осуществлению поддержки молодых </w:t>
      </w:r>
      <w:r w:rsidR="00E97561" w:rsidRPr="00CE261F">
        <w:rPr>
          <w:color w:val="auto"/>
          <w:sz w:val="28"/>
          <w:szCs w:val="28"/>
        </w:rPr>
        <w:t xml:space="preserve">педагогических работников </w:t>
      </w:r>
      <w:r w:rsidR="00DD0F12" w:rsidRPr="00CE261F">
        <w:rPr>
          <w:color w:val="auto"/>
          <w:sz w:val="28"/>
          <w:szCs w:val="28"/>
        </w:rPr>
        <w:t xml:space="preserve">и их закреплению в образовательной организации: </w:t>
      </w:r>
    </w:p>
    <w:p w14:paraId="6810D329" w14:textId="77777777" w:rsidR="00837B95"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6881AFFF"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создание необходимых условий труда молодым педаг</w:t>
      </w:r>
      <w:r w:rsidR="00DF080E" w:rsidRPr="00CE261F">
        <w:rPr>
          <w:color w:val="auto"/>
          <w:sz w:val="28"/>
          <w:szCs w:val="28"/>
        </w:rPr>
        <w:t>огам, включая обеспечение оснащё</w:t>
      </w:r>
      <w:r w:rsidRPr="00CE261F">
        <w:rPr>
          <w:color w:val="auto"/>
          <w:sz w:val="28"/>
          <w:szCs w:val="28"/>
        </w:rPr>
        <w:t>нно</w:t>
      </w:r>
      <w:r w:rsidR="00DF080E" w:rsidRPr="00CE261F">
        <w:rPr>
          <w:color w:val="auto"/>
          <w:sz w:val="28"/>
          <w:szCs w:val="28"/>
        </w:rPr>
        <w:t xml:space="preserve">сти рабочего места современным оборудованием, </w:t>
      </w:r>
      <w:r w:rsidRPr="00CE261F">
        <w:rPr>
          <w:color w:val="auto"/>
          <w:sz w:val="28"/>
          <w:szCs w:val="28"/>
        </w:rPr>
        <w:t>оргтехн</w:t>
      </w:r>
      <w:r w:rsidR="00DF080E" w:rsidRPr="00CE261F">
        <w:rPr>
          <w:color w:val="auto"/>
          <w:sz w:val="28"/>
          <w:szCs w:val="28"/>
        </w:rPr>
        <w:t>икой и лицензионным программным</w:t>
      </w:r>
      <w:r w:rsidR="003B4F69" w:rsidRPr="00CE261F">
        <w:rPr>
          <w:color w:val="auto"/>
          <w:sz w:val="28"/>
          <w:szCs w:val="28"/>
        </w:rPr>
        <w:t xml:space="preserve"> </w:t>
      </w:r>
      <w:r w:rsidR="00DF080E" w:rsidRPr="00CE261F">
        <w:rPr>
          <w:color w:val="auto"/>
          <w:sz w:val="28"/>
          <w:szCs w:val="28"/>
        </w:rPr>
        <w:t>обеспечением</w:t>
      </w:r>
      <w:r w:rsidRPr="00CE261F">
        <w:rPr>
          <w:color w:val="auto"/>
          <w:sz w:val="28"/>
          <w:szCs w:val="28"/>
        </w:rPr>
        <w:t xml:space="preserve">; </w:t>
      </w:r>
    </w:p>
    <w:p w14:paraId="5249BD40"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организация методического сопровождения </w:t>
      </w:r>
      <w:r w:rsidR="00DF080E" w:rsidRPr="00CE261F">
        <w:rPr>
          <w:color w:val="auto"/>
          <w:sz w:val="28"/>
          <w:szCs w:val="28"/>
        </w:rPr>
        <w:t xml:space="preserve">деятельности </w:t>
      </w:r>
      <w:r w:rsidRPr="00CE261F">
        <w:rPr>
          <w:color w:val="auto"/>
          <w:sz w:val="28"/>
          <w:szCs w:val="28"/>
        </w:rPr>
        <w:t xml:space="preserve">молодых педагогов, включая закрепление наставников за молодыми педагогами в первый год их работы в </w:t>
      </w:r>
      <w:r w:rsidR="009A1FF3" w:rsidRPr="00CE261F">
        <w:rPr>
          <w:color w:val="auto"/>
          <w:sz w:val="28"/>
          <w:szCs w:val="28"/>
        </w:rPr>
        <w:t>образовательной организации</w:t>
      </w:r>
      <w:r w:rsidRPr="00CE261F">
        <w:rPr>
          <w:color w:val="auto"/>
          <w:sz w:val="28"/>
          <w:szCs w:val="28"/>
        </w:rPr>
        <w:t xml:space="preserve"> с установлением наставникам доплаты за работу с молодыми педагогами; </w:t>
      </w:r>
    </w:p>
    <w:p w14:paraId="71EE2480" w14:textId="77777777" w:rsidR="00D82106" w:rsidRPr="00CE261F" w:rsidRDefault="00DD0F12" w:rsidP="003D5755">
      <w:pPr>
        <w:pStyle w:val="Default"/>
        <w:ind w:firstLine="709"/>
        <w:contextualSpacing/>
        <w:jc w:val="both"/>
        <w:rPr>
          <w:strike/>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материальное </w:t>
      </w:r>
      <w:r w:rsidR="00D82106" w:rsidRPr="00CE261F">
        <w:rPr>
          <w:color w:val="auto"/>
          <w:sz w:val="28"/>
          <w:szCs w:val="28"/>
        </w:rPr>
        <w:t xml:space="preserve">и моральное поощрение молодых </w:t>
      </w:r>
      <w:r w:rsidR="001761BE" w:rsidRPr="00CE261F">
        <w:rPr>
          <w:color w:val="auto"/>
          <w:sz w:val="28"/>
          <w:szCs w:val="28"/>
        </w:rPr>
        <w:t>педагогов</w:t>
      </w:r>
      <w:r w:rsidR="00D82106" w:rsidRPr="00CE261F">
        <w:rPr>
          <w:color w:val="auto"/>
          <w:sz w:val="28"/>
          <w:szCs w:val="28"/>
        </w:rPr>
        <w:t>;</w:t>
      </w:r>
    </w:p>
    <w:p w14:paraId="57FB440D"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5D6E82CF"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00167733" w:rsidRPr="00CE261F">
        <w:rPr>
          <w:color w:val="auto"/>
          <w:sz w:val="28"/>
          <w:szCs w:val="28"/>
        </w:rPr>
        <w:t>проведение культурно-массовой,</w:t>
      </w:r>
      <w:r w:rsidR="003B4F69" w:rsidRPr="00CE261F">
        <w:rPr>
          <w:color w:val="auto"/>
          <w:sz w:val="28"/>
          <w:szCs w:val="28"/>
        </w:rPr>
        <w:t xml:space="preserve"> </w:t>
      </w:r>
      <w:r w:rsidRPr="00CE261F">
        <w:rPr>
          <w:color w:val="auto"/>
          <w:sz w:val="28"/>
          <w:szCs w:val="28"/>
        </w:rPr>
        <w:t xml:space="preserve">физкультурно-оздоровительной и спортивной работы; </w:t>
      </w:r>
    </w:p>
    <w:p w14:paraId="739D221A"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активное обучение молодежного профсоюзного актива</w:t>
      </w:r>
      <w:r w:rsidR="002E1210" w:rsidRPr="00CE261F">
        <w:rPr>
          <w:color w:val="auto"/>
          <w:sz w:val="28"/>
          <w:szCs w:val="28"/>
        </w:rPr>
        <w:t>;</w:t>
      </w:r>
    </w:p>
    <w:p w14:paraId="6E3236A7"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создание Совета молодых педагогов. </w:t>
      </w:r>
    </w:p>
    <w:p w14:paraId="1767A493" w14:textId="222FEFA6" w:rsidR="00DD0F12" w:rsidRPr="00CE261F" w:rsidRDefault="00C856C4" w:rsidP="003D5755">
      <w:pPr>
        <w:pStyle w:val="Default"/>
        <w:ind w:firstLine="709"/>
        <w:contextualSpacing/>
        <w:jc w:val="both"/>
        <w:rPr>
          <w:color w:val="auto"/>
          <w:sz w:val="28"/>
          <w:szCs w:val="28"/>
        </w:rPr>
      </w:pPr>
      <w:r w:rsidRPr="00CE261F">
        <w:rPr>
          <w:color w:val="auto"/>
          <w:sz w:val="28"/>
          <w:szCs w:val="28"/>
        </w:rPr>
        <w:lastRenderedPageBreak/>
        <w:t>8</w:t>
      </w:r>
      <w:r w:rsidR="00DD0F12" w:rsidRPr="00CE261F">
        <w:rPr>
          <w:color w:val="auto"/>
          <w:sz w:val="28"/>
          <w:szCs w:val="28"/>
        </w:rPr>
        <w:t>.2.</w:t>
      </w:r>
      <w:r w:rsidR="00AC41E3" w:rsidRPr="00CE261F">
        <w:rPr>
          <w:rFonts w:eastAsia="Arial Unicode MS"/>
          <w:kern w:val="1"/>
          <w:sz w:val="28"/>
          <w:szCs w:val="28"/>
        </w:rPr>
        <w:t> </w:t>
      </w:r>
      <w:r w:rsidR="00837B95" w:rsidRPr="00CE261F">
        <w:rPr>
          <w:bCs/>
          <w:color w:val="auto"/>
          <w:sz w:val="28"/>
          <w:szCs w:val="28"/>
        </w:rPr>
        <w:t>Выборный орган первичной профсоюзной организации</w:t>
      </w:r>
      <w:r w:rsidR="00DD0F12" w:rsidRPr="00CE261F">
        <w:rPr>
          <w:bCs/>
          <w:color w:val="auto"/>
          <w:sz w:val="28"/>
          <w:szCs w:val="28"/>
        </w:rPr>
        <w:t xml:space="preserve"> совместно с работодателем </w:t>
      </w:r>
      <w:r w:rsidR="0083545B" w:rsidRPr="00CE261F">
        <w:rPr>
          <w:bCs/>
          <w:color w:val="auto"/>
          <w:sz w:val="28"/>
          <w:szCs w:val="28"/>
        </w:rPr>
        <w:t>осуществляет</w:t>
      </w:r>
      <w:r w:rsidR="00DD0F12" w:rsidRPr="00CE261F">
        <w:rPr>
          <w:bCs/>
          <w:color w:val="auto"/>
          <w:sz w:val="28"/>
          <w:szCs w:val="28"/>
        </w:rPr>
        <w:t xml:space="preserve">: </w:t>
      </w:r>
    </w:p>
    <w:p w14:paraId="7E215146"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00574AC8" w:rsidRPr="00CE261F">
        <w:rPr>
          <w:color w:val="auto"/>
          <w:sz w:val="28"/>
          <w:szCs w:val="28"/>
        </w:rPr>
        <w:t>мониторинг</w:t>
      </w:r>
      <w:r w:rsidR="003B4F69" w:rsidRPr="00CE261F">
        <w:rPr>
          <w:color w:val="auto"/>
          <w:sz w:val="28"/>
          <w:szCs w:val="28"/>
        </w:rPr>
        <w:t xml:space="preserve"> </w:t>
      </w:r>
      <w:r w:rsidR="005F32EA" w:rsidRPr="00CE261F">
        <w:rPr>
          <w:color w:val="auto"/>
          <w:sz w:val="28"/>
          <w:szCs w:val="28"/>
        </w:rPr>
        <w:t xml:space="preserve">условий и результатов </w:t>
      </w:r>
      <w:r w:rsidR="00574AC8" w:rsidRPr="00CE261F">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CE261F">
        <w:rPr>
          <w:color w:val="auto"/>
          <w:sz w:val="28"/>
          <w:szCs w:val="28"/>
        </w:rPr>
        <w:t>организации</w:t>
      </w:r>
      <w:r w:rsidRPr="00CE261F">
        <w:rPr>
          <w:color w:val="auto"/>
          <w:sz w:val="28"/>
          <w:szCs w:val="28"/>
        </w:rPr>
        <w:t xml:space="preserve">; </w:t>
      </w:r>
    </w:p>
    <w:p w14:paraId="5F37DB45" w14:textId="77777777" w:rsidR="00574AC8" w:rsidRPr="00CE261F" w:rsidRDefault="00574AC8" w:rsidP="003D5755">
      <w:pPr>
        <w:pStyle w:val="Default"/>
        <w:ind w:firstLine="709"/>
        <w:contextualSpacing/>
        <w:jc w:val="both"/>
        <w:rPr>
          <w:strike/>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морально</w:t>
      </w:r>
      <w:r w:rsidR="00D82106" w:rsidRPr="00CE261F">
        <w:rPr>
          <w:color w:val="auto"/>
          <w:sz w:val="28"/>
          <w:szCs w:val="28"/>
        </w:rPr>
        <w:t>е поощрение молодых педагогов</w:t>
      </w:r>
      <w:r w:rsidRPr="00CE261F">
        <w:rPr>
          <w:color w:val="auto"/>
          <w:sz w:val="28"/>
          <w:szCs w:val="28"/>
        </w:rPr>
        <w:t>, в том числе награждение их в торжественной обстановке наградами образовательной организации</w:t>
      </w:r>
      <w:r w:rsidR="0083545B" w:rsidRPr="00CE261F">
        <w:rPr>
          <w:color w:val="auto"/>
          <w:sz w:val="28"/>
          <w:szCs w:val="28"/>
        </w:rPr>
        <w:t>.</w:t>
      </w:r>
    </w:p>
    <w:p w14:paraId="7CE3D52F" w14:textId="1AE653BB" w:rsidR="00DD0F12" w:rsidRPr="00CE261F" w:rsidRDefault="00C856C4" w:rsidP="003D5755">
      <w:pPr>
        <w:pStyle w:val="Default"/>
        <w:ind w:firstLine="709"/>
        <w:contextualSpacing/>
        <w:jc w:val="both"/>
        <w:rPr>
          <w:color w:val="auto"/>
          <w:sz w:val="28"/>
          <w:szCs w:val="28"/>
        </w:rPr>
      </w:pPr>
      <w:r w:rsidRPr="00146D58">
        <w:rPr>
          <w:color w:val="auto"/>
          <w:sz w:val="28"/>
          <w:szCs w:val="28"/>
        </w:rPr>
        <w:t>8</w:t>
      </w:r>
      <w:r w:rsidR="00837B95" w:rsidRPr="00CE261F">
        <w:rPr>
          <w:color w:val="auto"/>
          <w:sz w:val="28"/>
          <w:szCs w:val="28"/>
        </w:rPr>
        <w:t>.</w:t>
      </w:r>
      <w:r w:rsidR="004A1420" w:rsidRPr="00CE261F">
        <w:rPr>
          <w:color w:val="auto"/>
          <w:sz w:val="28"/>
          <w:szCs w:val="28"/>
        </w:rPr>
        <w:t>3</w:t>
      </w:r>
      <w:r w:rsidR="00DD0F12" w:rsidRPr="00CE261F">
        <w:rPr>
          <w:color w:val="auto"/>
          <w:sz w:val="28"/>
          <w:szCs w:val="28"/>
        </w:rPr>
        <w:t>.</w:t>
      </w:r>
      <w:r w:rsidR="00AC41E3" w:rsidRPr="00CE261F">
        <w:rPr>
          <w:rFonts w:eastAsia="Arial Unicode MS"/>
          <w:kern w:val="1"/>
          <w:sz w:val="28"/>
          <w:szCs w:val="28"/>
        </w:rPr>
        <w:t> </w:t>
      </w:r>
      <w:r w:rsidR="00DD0F12" w:rsidRPr="00CE261F">
        <w:rPr>
          <w:bCs/>
          <w:color w:val="auto"/>
          <w:sz w:val="28"/>
          <w:szCs w:val="28"/>
        </w:rPr>
        <w:t xml:space="preserve">Работодатель обязуется: </w:t>
      </w:r>
    </w:p>
    <w:p w14:paraId="4B765439"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1589FB22"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обеспечить закрепление наставников за всеми молодыми</w:t>
      </w:r>
      <w:r w:rsidR="00837B95" w:rsidRPr="00CE261F">
        <w:rPr>
          <w:color w:val="auto"/>
          <w:sz w:val="28"/>
          <w:szCs w:val="28"/>
        </w:rPr>
        <w:t xml:space="preserve"> педагогами</w:t>
      </w:r>
      <w:r w:rsidRPr="00CE261F">
        <w:rPr>
          <w:color w:val="auto"/>
          <w:sz w:val="28"/>
          <w:szCs w:val="28"/>
        </w:rPr>
        <w:t xml:space="preserve">, не имеющими опыта педагогической работы, в первый год их работы в </w:t>
      </w:r>
      <w:r w:rsidR="009A1FF3" w:rsidRPr="00CE261F">
        <w:rPr>
          <w:color w:val="auto"/>
          <w:sz w:val="28"/>
          <w:szCs w:val="28"/>
        </w:rPr>
        <w:t>образовательной организации</w:t>
      </w:r>
      <w:r w:rsidRPr="00CE261F">
        <w:rPr>
          <w:color w:val="auto"/>
          <w:sz w:val="28"/>
          <w:szCs w:val="28"/>
        </w:rPr>
        <w:t xml:space="preserve">; </w:t>
      </w:r>
    </w:p>
    <w:p w14:paraId="6973F475"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обеспечивать установленные в </w:t>
      </w:r>
      <w:r w:rsidR="009A1FF3" w:rsidRPr="00CE261F">
        <w:rPr>
          <w:color w:val="auto"/>
          <w:sz w:val="28"/>
          <w:szCs w:val="28"/>
        </w:rPr>
        <w:t>образовательной организации</w:t>
      </w:r>
      <w:r w:rsidR="003B4F69" w:rsidRPr="00CE261F">
        <w:rPr>
          <w:color w:val="auto"/>
          <w:sz w:val="28"/>
          <w:szCs w:val="28"/>
        </w:rPr>
        <w:t xml:space="preserve"> </w:t>
      </w:r>
      <w:r w:rsidRPr="00CE261F">
        <w:rPr>
          <w:color w:val="auto"/>
          <w:sz w:val="28"/>
          <w:szCs w:val="28"/>
        </w:rPr>
        <w:t xml:space="preserve">меры социальной поддержки работников, включая </w:t>
      </w:r>
      <w:r w:rsidR="00FD55EA" w:rsidRPr="00CE261F">
        <w:rPr>
          <w:color w:val="auto"/>
          <w:sz w:val="28"/>
          <w:szCs w:val="28"/>
        </w:rPr>
        <w:t>допол</w:t>
      </w:r>
      <w:r w:rsidRPr="00CE261F">
        <w:rPr>
          <w:color w:val="auto"/>
          <w:sz w:val="28"/>
          <w:szCs w:val="28"/>
        </w:rPr>
        <w:t>нительные меры поддержки молодых</w:t>
      </w:r>
      <w:r w:rsidR="003B4F69" w:rsidRPr="00CE261F">
        <w:rPr>
          <w:color w:val="auto"/>
          <w:sz w:val="28"/>
          <w:szCs w:val="28"/>
        </w:rPr>
        <w:t xml:space="preserve"> </w:t>
      </w:r>
      <w:r w:rsidR="00837B95" w:rsidRPr="00CE261F">
        <w:rPr>
          <w:color w:val="auto"/>
          <w:sz w:val="28"/>
          <w:szCs w:val="28"/>
        </w:rPr>
        <w:t>педагогов</w:t>
      </w:r>
      <w:r w:rsidRPr="00CE261F">
        <w:rPr>
          <w:color w:val="auto"/>
          <w:sz w:val="28"/>
          <w:szCs w:val="28"/>
        </w:rPr>
        <w:t>, а также меры поощрения;</w:t>
      </w:r>
    </w:p>
    <w:p w14:paraId="207613AF" w14:textId="4C33E526" w:rsidR="00E07560" w:rsidRPr="00CE261F" w:rsidRDefault="00E07560" w:rsidP="003D5755">
      <w:pPr>
        <w:pStyle w:val="Default"/>
        <w:ind w:firstLine="709"/>
        <w:contextualSpacing/>
        <w:jc w:val="both"/>
        <w:rPr>
          <w:color w:val="auto"/>
          <w:sz w:val="28"/>
          <w:szCs w:val="28"/>
        </w:rPr>
      </w:pPr>
      <w:r w:rsidRPr="00CE261F">
        <w:rPr>
          <w:color w:val="auto"/>
          <w:sz w:val="28"/>
          <w:szCs w:val="28"/>
        </w:rPr>
        <w:t>-</w:t>
      </w:r>
      <w:r w:rsidR="00845E49" w:rsidRPr="00CE261F">
        <w:rPr>
          <w:color w:val="auto"/>
          <w:sz w:val="28"/>
          <w:szCs w:val="28"/>
        </w:rPr>
        <w:t xml:space="preserve"> </w:t>
      </w:r>
      <w:r w:rsidRPr="00CE261F">
        <w:rPr>
          <w:color w:val="auto"/>
          <w:sz w:val="28"/>
          <w:szCs w:val="28"/>
        </w:rPr>
        <w:t>осуществлять выплаты</w:t>
      </w:r>
      <w:r w:rsidR="00FD55EA" w:rsidRPr="00CE261F">
        <w:rPr>
          <w:color w:val="auto"/>
          <w:sz w:val="28"/>
          <w:szCs w:val="28"/>
        </w:rPr>
        <w:t xml:space="preserve"> ежемесячной надбавки к заработной плате в размере 30% от базового оклада молодым специалистам, прибывшим на работу после </w:t>
      </w:r>
      <w:r w:rsidR="009045FD" w:rsidRPr="00CE261F">
        <w:rPr>
          <w:color w:val="auto"/>
          <w:sz w:val="28"/>
          <w:szCs w:val="28"/>
        </w:rPr>
        <w:t>о</w:t>
      </w:r>
      <w:r w:rsidR="00FD55EA" w:rsidRPr="00CE261F">
        <w:rPr>
          <w:color w:val="auto"/>
          <w:sz w:val="28"/>
          <w:szCs w:val="28"/>
        </w:rPr>
        <w:t xml:space="preserve">кончания учебного заведения в </w:t>
      </w:r>
      <w:r w:rsidR="009045FD" w:rsidRPr="00CE261F">
        <w:rPr>
          <w:color w:val="auto"/>
          <w:sz w:val="28"/>
          <w:szCs w:val="28"/>
        </w:rPr>
        <w:t>течение</w:t>
      </w:r>
      <w:r w:rsidR="00FD55EA" w:rsidRPr="00CE261F">
        <w:rPr>
          <w:color w:val="auto"/>
          <w:sz w:val="28"/>
          <w:szCs w:val="28"/>
        </w:rPr>
        <w:t xml:space="preserve"> первого года работы.</w:t>
      </w:r>
    </w:p>
    <w:p w14:paraId="6CDDD89E" w14:textId="1EDD26E4" w:rsidR="00DD0F12" w:rsidRPr="00CE261F" w:rsidRDefault="00C856C4" w:rsidP="003D5755">
      <w:pPr>
        <w:pStyle w:val="Default"/>
        <w:ind w:firstLine="709"/>
        <w:contextualSpacing/>
        <w:jc w:val="both"/>
        <w:rPr>
          <w:color w:val="auto"/>
          <w:sz w:val="28"/>
          <w:szCs w:val="28"/>
        </w:rPr>
      </w:pPr>
      <w:r w:rsidRPr="00CE261F">
        <w:rPr>
          <w:color w:val="auto"/>
          <w:sz w:val="28"/>
          <w:szCs w:val="28"/>
        </w:rPr>
        <w:t>8</w:t>
      </w:r>
      <w:r w:rsidR="00837B95" w:rsidRPr="00CE261F">
        <w:rPr>
          <w:color w:val="auto"/>
          <w:sz w:val="28"/>
          <w:szCs w:val="28"/>
        </w:rPr>
        <w:t>.</w:t>
      </w:r>
      <w:r w:rsidR="004A1420" w:rsidRPr="00CE261F">
        <w:rPr>
          <w:color w:val="auto"/>
          <w:sz w:val="28"/>
          <w:szCs w:val="28"/>
        </w:rPr>
        <w:t>4</w:t>
      </w:r>
      <w:r w:rsidR="00DD0F12" w:rsidRPr="00CE261F">
        <w:rPr>
          <w:color w:val="auto"/>
          <w:sz w:val="28"/>
          <w:szCs w:val="28"/>
        </w:rPr>
        <w:t>.</w:t>
      </w:r>
      <w:r w:rsidR="00AC41E3" w:rsidRPr="00CE261F">
        <w:rPr>
          <w:rFonts w:eastAsia="Arial Unicode MS"/>
          <w:kern w:val="1"/>
          <w:sz w:val="28"/>
          <w:szCs w:val="28"/>
        </w:rPr>
        <w:t> </w:t>
      </w:r>
      <w:r w:rsidR="00DD0F12" w:rsidRPr="00CE261F">
        <w:rPr>
          <w:color w:val="auto"/>
          <w:sz w:val="28"/>
          <w:szCs w:val="28"/>
        </w:rPr>
        <w:t>Председатель Совета молодых педагогов</w:t>
      </w:r>
      <w:r w:rsidR="003B4F69" w:rsidRPr="00CE261F">
        <w:rPr>
          <w:color w:val="auto"/>
          <w:sz w:val="28"/>
          <w:szCs w:val="28"/>
        </w:rPr>
        <w:t xml:space="preserve"> </w:t>
      </w:r>
      <w:r w:rsidR="00DD0F12" w:rsidRPr="00CE261F">
        <w:rPr>
          <w:color w:val="auto"/>
          <w:sz w:val="28"/>
          <w:szCs w:val="28"/>
        </w:rPr>
        <w:t xml:space="preserve">входит в состав и участвует в работе создаваемых в </w:t>
      </w:r>
      <w:r w:rsidR="009A1FF3" w:rsidRPr="00CE261F">
        <w:rPr>
          <w:color w:val="auto"/>
          <w:sz w:val="28"/>
          <w:szCs w:val="28"/>
        </w:rPr>
        <w:t>образовательной организации</w:t>
      </w:r>
      <w:r w:rsidR="00DD0F12" w:rsidRPr="00CE261F">
        <w:rPr>
          <w:color w:val="auto"/>
          <w:sz w:val="28"/>
          <w:szCs w:val="28"/>
        </w:rPr>
        <w:t xml:space="preserve"> коллегиальных и рабочих органов (комиссий), в том числе: </w:t>
      </w:r>
    </w:p>
    <w:p w14:paraId="15CC2082"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w:t>
      </w:r>
      <w:r w:rsidR="00AC41E3" w:rsidRPr="00CE261F">
        <w:rPr>
          <w:rFonts w:eastAsia="Arial Unicode MS"/>
          <w:kern w:val="1"/>
          <w:sz w:val="28"/>
          <w:szCs w:val="28"/>
        </w:rPr>
        <w:t> </w:t>
      </w:r>
      <w:r w:rsidRPr="00CE261F">
        <w:rPr>
          <w:color w:val="auto"/>
          <w:sz w:val="28"/>
          <w:szCs w:val="28"/>
        </w:rPr>
        <w:t xml:space="preserve">комиссии по тарификации; </w:t>
      </w:r>
      <w:r w:rsidR="00732CAA" w:rsidRPr="00CE261F">
        <w:rPr>
          <w:rFonts w:eastAsia="Arial Unicode MS"/>
          <w:kern w:val="1"/>
          <w:sz w:val="28"/>
          <w:szCs w:val="28"/>
        </w:rPr>
        <w:t> </w:t>
      </w:r>
      <w:r w:rsidRPr="00CE261F">
        <w:rPr>
          <w:color w:val="auto"/>
          <w:sz w:val="28"/>
          <w:szCs w:val="28"/>
        </w:rPr>
        <w:t xml:space="preserve">комиссии по распределению стимулирующей части фонда оплаты труда; </w:t>
      </w:r>
      <w:r w:rsidR="00732CAA" w:rsidRPr="00CE261F">
        <w:rPr>
          <w:rFonts w:eastAsia="Arial Unicode MS"/>
          <w:kern w:val="1"/>
          <w:sz w:val="28"/>
          <w:szCs w:val="28"/>
        </w:rPr>
        <w:t> </w:t>
      </w:r>
      <w:r w:rsidRPr="00CE261F">
        <w:rPr>
          <w:color w:val="auto"/>
          <w:sz w:val="28"/>
          <w:szCs w:val="28"/>
        </w:rPr>
        <w:t>комиссии по охране труда</w:t>
      </w:r>
      <w:r w:rsidR="00E4245F" w:rsidRPr="00CE261F">
        <w:rPr>
          <w:color w:val="auto"/>
          <w:sz w:val="28"/>
          <w:szCs w:val="28"/>
        </w:rPr>
        <w:t>.</w:t>
      </w:r>
    </w:p>
    <w:p w14:paraId="132F234F" w14:textId="77777777" w:rsidR="007D09B9" w:rsidRPr="00146D58" w:rsidRDefault="007D09B9" w:rsidP="003D5755">
      <w:pPr>
        <w:pStyle w:val="Pa15"/>
        <w:spacing w:line="240" w:lineRule="auto"/>
        <w:contextualSpacing/>
        <w:jc w:val="both"/>
        <w:rPr>
          <w:rStyle w:val="A10"/>
          <w:sz w:val="28"/>
          <w:szCs w:val="28"/>
        </w:rPr>
      </w:pPr>
    </w:p>
    <w:p w14:paraId="126A3EEE" w14:textId="40750D99" w:rsidR="00DD0F12" w:rsidRPr="00CE261F" w:rsidRDefault="00956AB3" w:rsidP="003D5755">
      <w:pPr>
        <w:pStyle w:val="Pa15"/>
        <w:spacing w:line="240" w:lineRule="auto"/>
        <w:ind w:firstLine="709"/>
        <w:contextualSpacing/>
        <w:jc w:val="center"/>
        <w:rPr>
          <w:rStyle w:val="A10"/>
          <w:sz w:val="28"/>
          <w:szCs w:val="28"/>
        </w:rPr>
      </w:pPr>
      <w:r w:rsidRPr="00CE261F">
        <w:rPr>
          <w:b/>
          <w:bCs/>
          <w:sz w:val="28"/>
          <w:szCs w:val="28"/>
        </w:rPr>
        <w:t>9</w:t>
      </w:r>
      <w:r w:rsidR="00EA14E0" w:rsidRPr="00CE261F">
        <w:rPr>
          <w:rStyle w:val="A10"/>
          <w:sz w:val="28"/>
          <w:szCs w:val="28"/>
        </w:rPr>
        <w:t>. СОЦИАЛЬНОЕ ПАРТНЁ</w:t>
      </w:r>
      <w:r w:rsidR="00DD0F12" w:rsidRPr="00CE261F">
        <w:rPr>
          <w:rStyle w:val="A10"/>
          <w:sz w:val="28"/>
          <w:szCs w:val="28"/>
        </w:rPr>
        <w:t>РСТВО</w:t>
      </w:r>
    </w:p>
    <w:p w14:paraId="10FCF0E7" w14:textId="77777777" w:rsidR="007C7137" w:rsidRPr="00CE261F" w:rsidRDefault="007C7137" w:rsidP="003D5755">
      <w:pPr>
        <w:pStyle w:val="Default"/>
        <w:ind w:firstLine="709"/>
        <w:contextualSpacing/>
        <w:jc w:val="both"/>
        <w:rPr>
          <w:sz w:val="28"/>
          <w:szCs w:val="28"/>
        </w:rPr>
      </w:pPr>
    </w:p>
    <w:p w14:paraId="52B2897C" w14:textId="77777777" w:rsidR="00DD0F12" w:rsidRPr="00CE261F" w:rsidRDefault="007D331F" w:rsidP="003D5755">
      <w:pPr>
        <w:pStyle w:val="Pa9"/>
        <w:spacing w:line="240" w:lineRule="auto"/>
        <w:ind w:firstLine="709"/>
        <w:contextualSpacing/>
        <w:jc w:val="both"/>
        <w:rPr>
          <w:color w:val="000000"/>
          <w:sz w:val="28"/>
          <w:szCs w:val="28"/>
          <w:u w:val="single"/>
        </w:rPr>
      </w:pPr>
      <w:r w:rsidRPr="00CE261F">
        <w:rPr>
          <w:rStyle w:val="A10"/>
          <w:b w:val="0"/>
          <w:bCs w:val="0"/>
          <w:sz w:val="28"/>
          <w:szCs w:val="28"/>
        </w:rPr>
        <w:t>9</w:t>
      </w:r>
      <w:r w:rsidR="00DD0F12" w:rsidRPr="00CE261F">
        <w:rPr>
          <w:rStyle w:val="A10"/>
          <w:b w:val="0"/>
          <w:bCs w:val="0"/>
          <w:sz w:val="28"/>
          <w:szCs w:val="28"/>
        </w:rPr>
        <w:t>.1. В целях развития социального па</w:t>
      </w:r>
      <w:r w:rsidR="00EA14E0" w:rsidRPr="00CE261F">
        <w:rPr>
          <w:rStyle w:val="A10"/>
          <w:b w:val="0"/>
          <w:bCs w:val="0"/>
          <w:sz w:val="28"/>
          <w:szCs w:val="28"/>
        </w:rPr>
        <w:t>ртнё</w:t>
      </w:r>
      <w:r w:rsidR="00DD0F12" w:rsidRPr="00CE261F">
        <w:rPr>
          <w:rStyle w:val="A10"/>
          <w:b w:val="0"/>
          <w:bCs w:val="0"/>
          <w:sz w:val="28"/>
          <w:szCs w:val="28"/>
        </w:rPr>
        <w:t>рства стороны обязуются:</w:t>
      </w:r>
    </w:p>
    <w:p w14:paraId="26514366" w14:textId="77777777" w:rsidR="00DD0F12" w:rsidRPr="00CE261F" w:rsidRDefault="007D331F" w:rsidP="003D5755">
      <w:pPr>
        <w:pStyle w:val="Default"/>
        <w:ind w:firstLine="709"/>
        <w:contextualSpacing/>
        <w:jc w:val="both"/>
        <w:rPr>
          <w:rStyle w:val="A10"/>
          <w:b w:val="0"/>
          <w:bCs w:val="0"/>
          <w:sz w:val="28"/>
          <w:szCs w:val="28"/>
        </w:rPr>
      </w:pPr>
      <w:r w:rsidRPr="00CE261F">
        <w:rPr>
          <w:rStyle w:val="A10"/>
          <w:b w:val="0"/>
          <w:bCs w:val="0"/>
          <w:sz w:val="28"/>
          <w:szCs w:val="28"/>
        </w:rPr>
        <w:t>9</w:t>
      </w:r>
      <w:r w:rsidR="00DD0F12" w:rsidRPr="00CE261F">
        <w:rPr>
          <w:rStyle w:val="A10"/>
          <w:b w:val="0"/>
          <w:bCs w:val="0"/>
          <w:sz w:val="28"/>
          <w:szCs w:val="28"/>
        </w:rPr>
        <w:t>.1.1.</w:t>
      </w:r>
      <w:r w:rsidR="00E03854" w:rsidRPr="00CE261F">
        <w:rPr>
          <w:rStyle w:val="A10"/>
          <w:b w:val="0"/>
          <w:bCs w:val="0"/>
          <w:sz w:val="28"/>
          <w:szCs w:val="28"/>
        </w:rPr>
        <w:t> </w:t>
      </w:r>
      <w:r w:rsidR="009214E6" w:rsidRPr="00CE261F">
        <w:rPr>
          <w:rStyle w:val="A10"/>
          <w:b w:val="0"/>
          <w:bCs w:val="0"/>
          <w:sz w:val="28"/>
          <w:szCs w:val="28"/>
        </w:rPr>
        <w:t>Вести социальный диалог</w:t>
      </w:r>
      <w:r w:rsidR="00DD0F12" w:rsidRPr="00CE261F">
        <w:rPr>
          <w:rStyle w:val="A10"/>
          <w:b w:val="0"/>
          <w:bCs w:val="0"/>
          <w:sz w:val="28"/>
          <w:szCs w:val="28"/>
        </w:rPr>
        <w:t xml:space="preserve"> на осн</w:t>
      </w:r>
      <w:r w:rsidR="00EA14E0" w:rsidRPr="00CE261F">
        <w:rPr>
          <w:rStyle w:val="A10"/>
          <w:b w:val="0"/>
          <w:bCs w:val="0"/>
          <w:sz w:val="28"/>
          <w:szCs w:val="28"/>
        </w:rPr>
        <w:t>ове принципов социального партнё</w:t>
      </w:r>
      <w:r w:rsidR="00DD0F12" w:rsidRPr="00CE261F">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CE261F">
        <w:rPr>
          <w:rStyle w:val="A10"/>
          <w:b w:val="0"/>
          <w:bCs w:val="0"/>
          <w:sz w:val="28"/>
          <w:szCs w:val="28"/>
        </w:rPr>
        <w:t>соблюдать определё</w:t>
      </w:r>
      <w:r w:rsidR="00DD0F12" w:rsidRPr="00CE261F">
        <w:rPr>
          <w:rStyle w:val="A10"/>
          <w:b w:val="0"/>
          <w:bCs w:val="0"/>
          <w:sz w:val="28"/>
          <w:szCs w:val="28"/>
        </w:rPr>
        <w:t xml:space="preserve">нные настоящим </w:t>
      </w:r>
      <w:r w:rsidR="00766B4C" w:rsidRPr="00CE261F">
        <w:rPr>
          <w:rStyle w:val="A10"/>
          <w:b w:val="0"/>
          <w:bCs w:val="0"/>
          <w:sz w:val="28"/>
          <w:szCs w:val="28"/>
        </w:rPr>
        <w:t xml:space="preserve">коллективным </w:t>
      </w:r>
      <w:r w:rsidR="00DD0F12" w:rsidRPr="00CE261F">
        <w:rPr>
          <w:rStyle w:val="A10"/>
          <w:b w:val="0"/>
          <w:bCs w:val="0"/>
          <w:sz w:val="28"/>
          <w:szCs w:val="28"/>
        </w:rPr>
        <w:t>договором обязательства и договоренности.</w:t>
      </w:r>
    </w:p>
    <w:p w14:paraId="1693625E" w14:textId="77777777" w:rsidR="00DD0F12" w:rsidRPr="00CE261F" w:rsidRDefault="007D331F" w:rsidP="003D5755">
      <w:pPr>
        <w:pStyle w:val="Default"/>
        <w:ind w:firstLine="709"/>
        <w:contextualSpacing/>
        <w:jc w:val="both"/>
        <w:rPr>
          <w:rStyle w:val="A10"/>
          <w:b w:val="0"/>
          <w:bCs w:val="0"/>
          <w:sz w:val="28"/>
          <w:szCs w:val="28"/>
        </w:rPr>
      </w:pPr>
      <w:r w:rsidRPr="00CE261F">
        <w:rPr>
          <w:rStyle w:val="A10"/>
          <w:b w:val="0"/>
          <w:bCs w:val="0"/>
          <w:sz w:val="28"/>
          <w:szCs w:val="28"/>
        </w:rPr>
        <w:t>9</w:t>
      </w:r>
      <w:r w:rsidR="00766B4C" w:rsidRPr="00CE261F">
        <w:rPr>
          <w:rStyle w:val="A10"/>
          <w:b w:val="0"/>
          <w:bCs w:val="0"/>
          <w:sz w:val="28"/>
          <w:szCs w:val="28"/>
        </w:rPr>
        <w:t>.1</w:t>
      </w:r>
      <w:r w:rsidR="00E03854" w:rsidRPr="00CE261F">
        <w:rPr>
          <w:rStyle w:val="A10"/>
          <w:b w:val="0"/>
          <w:bCs w:val="0"/>
          <w:sz w:val="28"/>
          <w:szCs w:val="28"/>
        </w:rPr>
        <w:t>.2. </w:t>
      </w:r>
      <w:r w:rsidR="00DD0F12" w:rsidRPr="00CE261F">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2F318079" w14:textId="77777777" w:rsidR="00DD0F12" w:rsidRPr="00CE261F" w:rsidRDefault="007D331F" w:rsidP="003D5755">
      <w:pPr>
        <w:pStyle w:val="Default"/>
        <w:ind w:firstLine="709"/>
        <w:contextualSpacing/>
        <w:jc w:val="both"/>
        <w:rPr>
          <w:rStyle w:val="A10"/>
          <w:b w:val="0"/>
          <w:bCs w:val="0"/>
          <w:sz w:val="28"/>
          <w:szCs w:val="28"/>
        </w:rPr>
      </w:pPr>
      <w:r w:rsidRPr="00CE261F">
        <w:rPr>
          <w:rStyle w:val="A10"/>
          <w:b w:val="0"/>
          <w:bCs w:val="0"/>
          <w:sz w:val="28"/>
          <w:szCs w:val="28"/>
        </w:rPr>
        <w:t>9</w:t>
      </w:r>
      <w:r w:rsidR="00766B4C" w:rsidRPr="00CE261F">
        <w:rPr>
          <w:rStyle w:val="A10"/>
          <w:b w:val="0"/>
          <w:bCs w:val="0"/>
          <w:sz w:val="28"/>
          <w:szCs w:val="28"/>
        </w:rPr>
        <w:t>.1.3.</w:t>
      </w:r>
      <w:r w:rsidR="00E03854" w:rsidRPr="00CE261F">
        <w:rPr>
          <w:rStyle w:val="A10"/>
          <w:b w:val="0"/>
          <w:bCs w:val="0"/>
          <w:sz w:val="28"/>
          <w:szCs w:val="28"/>
        </w:rPr>
        <w:t>  </w:t>
      </w:r>
      <w:r w:rsidR="00F002B0" w:rsidRPr="00CE261F">
        <w:rPr>
          <w:rStyle w:val="A10"/>
          <w:b w:val="0"/>
          <w:bCs w:val="0"/>
          <w:sz w:val="28"/>
          <w:szCs w:val="28"/>
        </w:rPr>
        <w:t>Реализовывать</w:t>
      </w:r>
      <w:r w:rsidR="00DD0F12" w:rsidRPr="00CE261F">
        <w:rPr>
          <w:rStyle w:val="A10"/>
          <w:b w:val="0"/>
          <w:bCs w:val="0"/>
          <w:sz w:val="28"/>
          <w:szCs w:val="28"/>
        </w:rPr>
        <w:t xml:space="preserve"> возможности переговорного процесса с целью уч</w:t>
      </w:r>
      <w:r w:rsidR="009222EB" w:rsidRPr="00CE261F">
        <w:rPr>
          <w:rStyle w:val="A10"/>
          <w:b w:val="0"/>
          <w:bCs w:val="0"/>
          <w:sz w:val="28"/>
          <w:szCs w:val="28"/>
        </w:rPr>
        <w:t>ё</w:t>
      </w:r>
      <w:r w:rsidR="00DD0F12" w:rsidRPr="00CE261F">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191A7102" w14:textId="77777777" w:rsidR="00DD0F12" w:rsidRPr="00CE261F" w:rsidRDefault="007D331F" w:rsidP="003D5755">
      <w:pPr>
        <w:pStyle w:val="3"/>
        <w:ind w:firstLine="709"/>
        <w:contextualSpacing/>
      </w:pPr>
      <w:r w:rsidRPr="00CE261F">
        <w:t>9</w:t>
      </w:r>
      <w:r w:rsidR="00E03854" w:rsidRPr="00CE261F">
        <w:t>.2. </w:t>
      </w:r>
      <w:r w:rsidR="00DD0F12" w:rsidRPr="00CE261F">
        <w:t>В целях создания условий для успешной деятельности первичной профсоюзной организац</w:t>
      </w:r>
      <w:proofErr w:type="gramStart"/>
      <w:r w:rsidR="00DD0F12" w:rsidRPr="00CE261F">
        <w:t>ии и ее</w:t>
      </w:r>
      <w:proofErr w:type="gramEnd"/>
      <w:r w:rsidR="00DD0F12" w:rsidRPr="00CE261F">
        <w:t xml:space="preserve"> выборного органа в соответствии с </w:t>
      </w:r>
      <w:r w:rsidR="004D4DAD" w:rsidRPr="00CE261F">
        <w:t>федеральным законодательством</w:t>
      </w:r>
      <w:r w:rsidR="00DD0F12" w:rsidRPr="00CE261F">
        <w:t xml:space="preserve">, законами и иными нормативными </w:t>
      </w:r>
      <w:r w:rsidR="00DD0F12" w:rsidRPr="00CE261F">
        <w:lastRenderedPageBreak/>
        <w:t>правовыми актами субъекта Российской Федерации, соглашениями, настоящим коллективным договором работодатель обязуется:</w:t>
      </w:r>
    </w:p>
    <w:p w14:paraId="266E2568" w14:textId="77777777" w:rsidR="00DD0F12" w:rsidRPr="00CE261F" w:rsidRDefault="007D331F" w:rsidP="003D5755">
      <w:pPr>
        <w:pStyle w:val="Default"/>
        <w:ind w:firstLine="709"/>
        <w:contextualSpacing/>
        <w:jc w:val="both"/>
        <w:rPr>
          <w:sz w:val="28"/>
          <w:szCs w:val="28"/>
        </w:rPr>
      </w:pPr>
      <w:r w:rsidRPr="00CE261F">
        <w:rPr>
          <w:sz w:val="28"/>
          <w:szCs w:val="28"/>
        </w:rPr>
        <w:t>9</w:t>
      </w:r>
      <w:r w:rsidR="00E03854" w:rsidRPr="00CE261F">
        <w:rPr>
          <w:sz w:val="28"/>
          <w:szCs w:val="28"/>
        </w:rPr>
        <w:t>.2.1. </w:t>
      </w:r>
      <w:r w:rsidR="00DD0F12" w:rsidRPr="00CE261F">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3B4F69" w:rsidRPr="00CE261F">
        <w:rPr>
          <w:sz w:val="28"/>
          <w:szCs w:val="28"/>
        </w:rPr>
        <w:t xml:space="preserve"> </w:t>
      </w:r>
      <w:r w:rsidR="005013D3" w:rsidRPr="00CE261F">
        <w:rPr>
          <w:sz w:val="28"/>
          <w:szCs w:val="28"/>
        </w:rPr>
        <w:t>в размере 1%.</w:t>
      </w:r>
    </w:p>
    <w:p w14:paraId="6A9DCBCA" w14:textId="77777777" w:rsidR="00DD0F12" w:rsidRPr="00CE261F" w:rsidRDefault="00DD0F12" w:rsidP="003D5755">
      <w:pPr>
        <w:pStyle w:val="Default"/>
        <w:ind w:firstLine="709"/>
        <w:contextualSpacing/>
        <w:jc w:val="both"/>
        <w:rPr>
          <w:sz w:val="28"/>
          <w:szCs w:val="28"/>
        </w:rPr>
      </w:pPr>
      <w:r w:rsidRPr="00CE261F">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429FE963" w14:textId="77777777" w:rsidR="00DD0F12" w:rsidRPr="00CE261F" w:rsidRDefault="007D331F" w:rsidP="003D5755">
      <w:pPr>
        <w:pStyle w:val="3"/>
        <w:ind w:firstLine="709"/>
        <w:contextualSpacing/>
      </w:pPr>
      <w:r w:rsidRPr="00CE261F">
        <w:t>9</w:t>
      </w:r>
      <w:r w:rsidR="004D4DAD" w:rsidRPr="00CE261F">
        <w:t>.</w:t>
      </w:r>
      <w:r w:rsidR="00E03854" w:rsidRPr="00CE261F">
        <w:t>2.2. </w:t>
      </w:r>
      <w:r w:rsidR="00DD0F12" w:rsidRPr="00CE261F">
        <w:t xml:space="preserve">При принятии локальных нормативных актов, затрагивающих права работников образовательной организации, учитывать мнение </w:t>
      </w:r>
      <w:r w:rsidR="004D4DAD" w:rsidRPr="00CE261F">
        <w:t>выборного органа первичной профсоюзной организации</w:t>
      </w:r>
      <w:r w:rsidR="003B4F69" w:rsidRPr="00CE261F">
        <w:t xml:space="preserve"> </w:t>
      </w:r>
      <w:r w:rsidR="00DD0F12" w:rsidRPr="00CE261F">
        <w:t>в порядке и на условиях, предусмотренных трудовым законодательством и настоящим коллективным договором.</w:t>
      </w:r>
    </w:p>
    <w:p w14:paraId="0BC94F1D" w14:textId="77777777" w:rsidR="00DD0F12" w:rsidRPr="00CE261F" w:rsidRDefault="007D331F" w:rsidP="003D5755">
      <w:pPr>
        <w:pStyle w:val="3"/>
        <w:ind w:firstLine="709"/>
        <w:contextualSpacing/>
      </w:pPr>
      <w:r w:rsidRPr="00CE261F">
        <w:t>9</w:t>
      </w:r>
      <w:r w:rsidR="00E03854" w:rsidRPr="00CE261F">
        <w:t>.2.3. </w:t>
      </w:r>
      <w:r w:rsidR="00DD0F12" w:rsidRPr="00CE261F">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CE261F">
        <w:t> </w:t>
      </w:r>
      <w:r w:rsidR="00DD0F12" w:rsidRPr="00CE261F">
        <w:t>РФ).</w:t>
      </w:r>
    </w:p>
    <w:p w14:paraId="44ECBE56" w14:textId="77777777" w:rsidR="00DD0F12" w:rsidRPr="00CE261F" w:rsidRDefault="007D331F" w:rsidP="003D5755">
      <w:pPr>
        <w:pStyle w:val="Pa9"/>
        <w:spacing w:line="240" w:lineRule="auto"/>
        <w:ind w:firstLine="709"/>
        <w:contextualSpacing/>
        <w:jc w:val="both"/>
        <w:rPr>
          <w:color w:val="000000"/>
          <w:sz w:val="28"/>
          <w:szCs w:val="28"/>
        </w:rPr>
      </w:pPr>
      <w:r w:rsidRPr="00CE261F">
        <w:rPr>
          <w:rStyle w:val="A10"/>
          <w:b w:val="0"/>
          <w:bCs w:val="0"/>
          <w:sz w:val="28"/>
          <w:szCs w:val="28"/>
        </w:rPr>
        <w:t>9</w:t>
      </w:r>
      <w:r w:rsidR="00E03854" w:rsidRPr="00CE261F">
        <w:rPr>
          <w:rStyle w:val="A10"/>
          <w:b w:val="0"/>
          <w:bCs w:val="0"/>
          <w:sz w:val="28"/>
          <w:szCs w:val="28"/>
        </w:rPr>
        <w:t>.2.</w:t>
      </w:r>
      <w:r w:rsidR="00D21848" w:rsidRPr="00CE261F">
        <w:rPr>
          <w:rStyle w:val="A10"/>
          <w:b w:val="0"/>
          <w:bCs w:val="0"/>
          <w:sz w:val="28"/>
          <w:szCs w:val="28"/>
        </w:rPr>
        <w:t>4</w:t>
      </w:r>
      <w:r w:rsidR="00E03854" w:rsidRPr="00CE261F">
        <w:rPr>
          <w:rStyle w:val="A10"/>
          <w:b w:val="0"/>
          <w:bCs w:val="0"/>
          <w:sz w:val="28"/>
          <w:szCs w:val="28"/>
        </w:rPr>
        <w:t>. </w:t>
      </w:r>
      <w:r w:rsidR="00DD0F12" w:rsidRPr="00CE261F">
        <w:rPr>
          <w:rStyle w:val="A10"/>
          <w:b w:val="0"/>
          <w:bCs w:val="0"/>
          <w:sz w:val="28"/>
          <w:szCs w:val="28"/>
        </w:rPr>
        <w:t xml:space="preserve">Своевременно выполнять предписания надзорных и контрольных органов и представления </w:t>
      </w:r>
      <w:r w:rsidR="004D4DAD" w:rsidRPr="00CE261F">
        <w:rPr>
          <w:sz w:val="28"/>
          <w:szCs w:val="28"/>
        </w:rPr>
        <w:t>выборных органов первичной профсоюзной организации</w:t>
      </w:r>
      <w:r w:rsidR="003B4F69" w:rsidRPr="00CE261F">
        <w:rPr>
          <w:sz w:val="28"/>
          <w:szCs w:val="28"/>
        </w:rPr>
        <w:t xml:space="preserve"> </w:t>
      </w:r>
      <w:r w:rsidR="00DD0F12" w:rsidRPr="00CE261F">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494EC8ED" w14:textId="77777777" w:rsidR="00DD0F12" w:rsidRPr="00CE261F" w:rsidRDefault="007D331F" w:rsidP="003D5755">
      <w:pPr>
        <w:pStyle w:val="Pa9"/>
        <w:spacing w:line="240" w:lineRule="auto"/>
        <w:ind w:firstLine="709"/>
        <w:contextualSpacing/>
        <w:jc w:val="both"/>
        <w:rPr>
          <w:rStyle w:val="A10"/>
          <w:b w:val="0"/>
          <w:bCs w:val="0"/>
          <w:sz w:val="28"/>
          <w:szCs w:val="28"/>
        </w:rPr>
      </w:pPr>
      <w:r w:rsidRPr="00CE261F">
        <w:rPr>
          <w:rStyle w:val="A10"/>
          <w:b w:val="0"/>
          <w:bCs w:val="0"/>
          <w:sz w:val="28"/>
          <w:szCs w:val="28"/>
        </w:rPr>
        <w:t>9</w:t>
      </w:r>
      <w:r w:rsidR="00E03854" w:rsidRPr="00CE261F">
        <w:rPr>
          <w:rStyle w:val="A10"/>
          <w:b w:val="0"/>
          <w:bCs w:val="0"/>
          <w:sz w:val="28"/>
          <w:szCs w:val="28"/>
        </w:rPr>
        <w:t>.2.</w:t>
      </w:r>
      <w:r w:rsidR="00D21848" w:rsidRPr="00CE261F">
        <w:rPr>
          <w:rStyle w:val="A10"/>
          <w:b w:val="0"/>
          <w:bCs w:val="0"/>
          <w:sz w:val="28"/>
          <w:szCs w:val="28"/>
        </w:rPr>
        <w:t>5</w:t>
      </w:r>
      <w:r w:rsidR="00E03854" w:rsidRPr="00CE261F">
        <w:rPr>
          <w:rStyle w:val="A10"/>
          <w:b w:val="0"/>
          <w:bCs w:val="0"/>
          <w:sz w:val="28"/>
          <w:szCs w:val="28"/>
        </w:rPr>
        <w:t>. </w:t>
      </w:r>
      <w:r w:rsidR="00DD0F12" w:rsidRPr="00CE261F">
        <w:rPr>
          <w:rStyle w:val="A10"/>
          <w:b w:val="0"/>
          <w:bCs w:val="0"/>
          <w:sz w:val="28"/>
          <w:szCs w:val="28"/>
        </w:rPr>
        <w:t xml:space="preserve">Решение о возможном расторжении трудового договора с работником, входящим в состав </w:t>
      </w:r>
      <w:r w:rsidR="004D4DAD" w:rsidRPr="00CE261F">
        <w:rPr>
          <w:sz w:val="28"/>
          <w:szCs w:val="28"/>
        </w:rPr>
        <w:t>выборного органа первичной профсоюзной организации</w:t>
      </w:r>
      <w:r w:rsidR="00DD0F12" w:rsidRPr="00CE261F">
        <w:rPr>
          <w:rStyle w:val="A10"/>
          <w:b w:val="0"/>
          <w:bCs w:val="0"/>
          <w:sz w:val="28"/>
          <w:szCs w:val="28"/>
        </w:rPr>
        <w:t xml:space="preserve"> и не освобожденным от основной работы по основаниям, пр</w:t>
      </w:r>
      <w:r w:rsidR="00E03854" w:rsidRPr="00CE261F">
        <w:rPr>
          <w:rStyle w:val="A10"/>
          <w:b w:val="0"/>
          <w:bCs w:val="0"/>
          <w:sz w:val="28"/>
          <w:szCs w:val="28"/>
        </w:rPr>
        <w:t xml:space="preserve">едусмотренным пунктом </w:t>
      </w:r>
      <w:r w:rsidR="00194E11" w:rsidRPr="00CE261F">
        <w:rPr>
          <w:rStyle w:val="A10"/>
          <w:b w:val="0"/>
          <w:bCs w:val="0"/>
          <w:sz w:val="28"/>
          <w:szCs w:val="28"/>
        </w:rPr>
        <w:t>вторым</w:t>
      </w:r>
      <w:r w:rsidR="00E03854" w:rsidRPr="00CE261F">
        <w:rPr>
          <w:rStyle w:val="A10"/>
          <w:b w:val="0"/>
          <w:bCs w:val="0"/>
          <w:sz w:val="28"/>
          <w:szCs w:val="28"/>
        </w:rPr>
        <w:t xml:space="preserve"> или </w:t>
      </w:r>
      <w:r w:rsidR="00194E11" w:rsidRPr="00CE261F">
        <w:rPr>
          <w:rStyle w:val="A10"/>
          <w:b w:val="0"/>
          <w:bCs w:val="0"/>
          <w:sz w:val="28"/>
          <w:szCs w:val="28"/>
        </w:rPr>
        <w:t>третьим</w:t>
      </w:r>
      <w:r w:rsidR="00E03854" w:rsidRPr="00CE261F">
        <w:rPr>
          <w:rStyle w:val="A10"/>
          <w:b w:val="0"/>
          <w:bCs w:val="0"/>
          <w:sz w:val="28"/>
          <w:szCs w:val="28"/>
        </w:rPr>
        <w:t xml:space="preserve"> части </w:t>
      </w:r>
      <w:r w:rsidR="00194E11" w:rsidRPr="00CE261F">
        <w:rPr>
          <w:rStyle w:val="A10"/>
          <w:b w:val="0"/>
          <w:bCs w:val="0"/>
          <w:sz w:val="28"/>
          <w:szCs w:val="28"/>
        </w:rPr>
        <w:t>первой</w:t>
      </w:r>
      <w:r w:rsidR="00E03854" w:rsidRPr="00CE261F">
        <w:rPr>
          <w:rStyle w:val="A10"/>
          <w:b w:val="0"/>
          <w:bCs w:val="0"/>
          <w:sz w:val="28"/>
          <w:szCs w:val="28"/>
        </w:rPr>
        <w:t xml:space="preserve"> статьи</w:t>
      </w:r>
      <w:r w:rsidR="00DD0F12" w:rsidRPr="00CE261F">
        <w:rPr>
          <w:rStyle w:val="A10"/>
          <w:b w:val="0"/>
          <w:bCs w:val="0"/>
          <w:sz w:val="28"/>
          <w:szCs w:val="28"/>
        </w:rPr>
        <w:t xml:space="preserve"> 81 ТК</w:t>
      </w:r>
      <w:r w:rsidR="00194E11" w:rsidRPr="00CE261F">
        <w:rPr>
          <w:rFonts w:eastAsia="Arial Unicode MS"/>
          <w:color w:val="000000"/>
          <w:kern w:val="1"/>
          <w:sz w:val="28"/>
          <w:szCs w:val="28"/>
        </w:rPr>
        <w:t> </w:t>
      </w:r>
      <w:r w:rsidR="00DD0F12" w:rsidRPr="00CE261F">
        <w:rPr>
          <w:rStyle w:val="A10"/>
          <w:b w:val="0"/>
          <w:bCs w:val="0"/>
          <w:sz w:val="28"/>
          <w:szCs w:val="28"/>
        </w:rPr>
        <w:t xml:space="preserve">РФ, принимать с </w:t>
      </w:r>
      <w:r w:rsidR="004D4DAD" w:rsidRPr="00CE261F">
        <w:rPr>
          <w:rStyle w:val="A10"/>
          <w:b w:val="0"/>
          <w:bCs w:val="0"/>
          <w:sz w:val="28"/>
          <w:szCs w:val="28"/>
        </w:rPr>
        <w:t>предварительного согласия</w:t>
      </w:r>
      <w:r w:rsidR="00DD0F12" w:rsidRPr="00CE261F">
        <w:rPr>
          <w:rStyle w:val="A10"/>
          <w:b w:val="0"/>
          <w:bCs w:val="0"/>
          <w:sz w:val="28"/>
          <w:szCs w:val="28"/>
        </w:rPr>
        <w:t xml:space="preserve"> соответствующего вышестоящего выборного </w:t>
      </w:r>
      <w:r w:rsidR="004D4DAD" w:rsidRPr="00CE261F">
        <w:rPr>
          <w:sz w:val="28"/>
          <w:szCs w:val="28"/>
        </w:rPr>
        <w:t>органа первичной профсоюзной организации</w:t>
      </w:r>
      <w:r w:rsidR="00DD0F12" w:rsidRPr="00CE261F">
        <w:rPr>
          <w:rStyle w:val="A10"/>
          <w:b w:val="0"/>
          <w:bCs w:val="0"/>
          <w:sz w:val="28"/>
          <w:szCs w:val="28"/>
        </w:rPr>
        <w:t xml:space="preserve">. </w:t>
      </w:r>
    </w:p>
    <w:p w14:paraId="6E7F0436" w14:textId="77777777" w:rsidR="00DD0F12" w:rsidRPr="00CE261F" w:rsidRDefault="007D331F" w:rsidP="003D5755">
      <w:pPr>
        <w:pStyle w:val="Pa9"/>
        <w:spacing w:line="240" w:lineRule="auto"/>
        <w:ind w:firstLine="709"/>
        <w:contextualSpacing/>
        <w:jc w:val="both"/>
        <w:rPr>
          <w:color w:val="000000"/>
          <w:sz w:val="28"/>
          <w:szCs w:val="28"/>
        </w:rPr>
      </w:pPr>
      <w:r w:rsidRPr="00CE261F">
        <w:rPr>
          <w:rStyle w:val="A10"/>
          <w:b w:val="0"/>
          <w:bCs w:val="0"/>
          <w:sz w:val="28"/>
          <w:szCs w:val="28"/>
        </w:rPr>
        <w:t>9</w:t>
      </w:r>
      <w:r w:rsidR="00DD0F12" w:rsidRPr="00CE261F">
        <w:rPr>
          <w:rStyle w:val="A10"/>
          <w:b w:val="0"/>
          <w:bCs w:val="0"/>
          <w:sz w:val="28"/>
          <w:szCs w:val="28"/>
        </w:rPr>
        <w:t>.3</w:t>
      </w:r>
      <w:r w:rsidR="00E03854" w:rsidRPr="00CE261F">
        <w:rPr>
          <w:rStyle w:val="A10"/>
          <w:b w:val="0"/>
          <w:bCs w:val="0"/>
          <w:sz w:val="28"/>
          <w:szCs w:val="28"/>
        </w:rPr>
        <w:t>. </w:t>
      </w:r>
      <w:r w:rsidR="00DD0F12" w:rsidRPr="00CE261F">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19D17CD6" w14:textId="77777777" w:rsidR="00DD0F12" w:rsidRPr="00CE261F" w:rsidRDefault="00DD0F12" w:rsidP="003D5755">
      <w:pPr>
        <w:pStyle w:val="Pa9"/>
        <w:spacing w:line="240" w:lineRule="auto"/>
        <w:ind w:firstLine="709"/>
        <w:contextualSpacing/>
        <w:jc w:val="both"/>
        <w:rPr>
          <w:rStyle w:val="A10"/>
          <w:b w:val="0"/>
          <w:bCs w:val="0"/>
          <w:sz w:val="28"/>
          <w:szCs w:val="28"/>
        </w:rPr>
      </w:pPr>
      <w:r w:rsidRPr="00CE261F">
        <w:rPr>
          <w:rStyle w:val="A10"/>
          <w:b w:val="0"/>
          <w:bCs w:val="0"/>
          <w:sz w:val="28"/>
          <w:szCs w:val="28"/>
        </w:rPr>
        <w:t>- </w:t>
      </w:r>
      <w:r w:rsidRPr="00CE261F">
        <w:rPr>
          <w:rStyle w:val="A70"/>
          <w:sz w:val="28"/>
          <w:szCs w:val="28"/>
          <w:u w:val="none"/>
        </w:rPr>
        <w:t>уч</w:t>
      </w:r>
      <w:r w:rsidR="009222EB" w:rsidRPr="00CE261F">
        <w:rPr>
          <w:rStyle w:val="A70"/>
          <w:sz w:val="28"/>
          <w:szCs w:val="28"/>
          <w:u w:val="none"/>
        </w:rPr>
        <w:t>ё</w:t>
      </w:r>
      <w:r w:rsidRPr="00CE261F">
        <w:rPr>
          <w:rStyle w:val="A70"/>
          <w:sz w:val="28"/>
          <w:szCs w:val="28"/>
          <w:u w:val="none"/>
        </w:rPr>
        <w:t xml:space="preserve">та мнения </w:t>
      </w:r>
      <w:r w:rsidR="004D4DAD" w:rsidRPr="00CE261F">
        <w:rPr>
          <w:rStyle w:val="A10"/>
          <w:b w:val="0"/>
          <w:bCs w:val="0"/>
          <w:sz w:val="28"/>
          <w:szCs w:val="28"/>
        </w:rPr>
        <w:t>выборного органа первичной профсоюзной организации</w:t>
      </w:r>
      <w:r w:rsidRPr="00CE261F">
        <w:rPr>
          <w:rStyle w:val="A10"/>
          <w:b w:val="0"/>
          <w:bCs w:val="0"/>
          <w:sz w:val="28"/>
          <w:szCs w:val="28"/>
        </w:rPr>
        <w:t xml:space="preserve"> в порядке, установленном</w:t>
      </w:r>
      <w:r w:rsidR="00E03854" w:rsidRPr="00CE261F">
        <w:rPr>
          <w:rStyle w:val="A10"/>
          <w:b w:val="0"/>
          <w:bCs w:val="0"/>
          <w:sz w:val="28"/>
          <w:szCs w:val="28"/>
        </w:rPr>
        <w:t xml:space="preserve"> статьё</w:t>
      </w:r>
      <w:r w:rsidRPr="00CE261F">
        <w:rPr>
          <w:rStyle w:val="A10"/>
          <w:b w:val="0"/>
          <w:bCs w:val="0"/>
          <w:sz w:val="28"/>
          <w:szCs w:val="28"/>
        </w:rPr>
        <w:t>й 372 ТК</w:t>
      </w:r>
      <w:r w:rsidR="00194E11" w:rsidRPr="00CE261F">
        <w:rPr>
          <w:rFonts w:eastAsia="Arial Unicode MS"/>
          <w:color w:val="000000"/>
          <w:kern w:val="1"/>
          <w:sz w:val="28"/>
          <w:szCs w:val="28"/>
        </w:rPr>
        <w:t> </w:t>
      </w:r>
      <w:r w:rsidRPr="00CE261F">
        <w:rPr>
          <w:rStyle w:val="A10"/>
          <w:b w:val="0"/>
          <w:bCs w:val="0"/>
          <w:sz w:val="28"/>
          <w:szCs w:val="28"/>
        </w:rPr>
        <w:t>РФ;</w:t>
      </w:r>
    </w:p>
    <w:p w14:paraId="14AEE2E7" w14:textId="77777777" w:rsidR="00DD0F12" w:rsidRPr="00CE261F" w:rsidRDefault="00DD0F12" w:rsidP="003D5755">
      <w:pPr>
        <w:pStyle w:val="Pa9"/>
        <w:spacing w:line="240" w:lineRule="auto"/>
        <w:ind w:firstLine="709"/>
        <w:contextualSpacing/>
        <w:jc w:val="both"/>
        <w:rPr>
          <w:rStyle w:val="A10"/>
          <w:b w:val="0"/>
          <w:bCs w:val="0"/>
          <w:sz w:val="28"/>
          <w:szCs w:val="28"/>
        </w:rPr>
      </w:pPr>
      <w:r w:rsidRPr="00CE261F">
        <w:rPr>
          <w:rStyle w:val="A10"/>
          <w:b w:val="0"/>
          <w:bCs w:val="0"/>
          <w:sz w:val="28"/>
          <w:szCs w:val="28"/>
        </w:rPr>
        <w:t>- </w:t>
      </w:r>
      <w:r w:rsidR="009222EB" w:rsidRPr="00CE261F">
        <w:rPr>
          <w:rStyle w:val="A70"/>
          <w:sz w:val="28"/>
          <w:szCs w:val="28"/>
          <w:u w:val="none"/>
        </w:rPr>
        <w:t>учё</w:t>
      </w:r>
      <w:r w:rsidRPr="00CE261F">
        <w:rPr>
          <w:rStyle w:val="A70"/>
          <w:sz w:val="28"/>
          <w:szCs w:val="28"/>
          <w:u w:val="none"/>
        </w:rPr>
        <w:t xml:space="preserve">та мотивированного мнения </w:t>
      </w:r>
      <w:r w:rsidR="004D4DAD" w:rsidRPr="00CE261F">
        <w:rPr>
          <w:rStyle w:val="A10"/>
          <w:b w:val="0"/>
          <w:bCs w:val="0"/>
          <w:sz w:val="28"/>
          <w:szCs w:val="28"/>
        </w:rPr>
        <w:t>выборного органа первичной профсоюзной организации</w:t>
      </w:r>
      <w:r w:rsidRPr="00CE261F">
        <w:rPr>
          <w:rStyle w:val="A10"/>
          <w:b w:val="0"/>
          <w:bCs w:val="0"/>
          <w:sz w:val="28"/>
          <w:szCs w:val="28"/>
        </w:rPr>
        <w:t xml:space="preserve"> в порядке, устано</w:t>
      </w:r>
      <w:r w:rsidR="00E03854" w:rsidRPr="00CE261F">
        <w:rPr>
          <w:rStyle w:val="A10"/>
          <w:b w:val="0"/>
          <w:bCs w:val="0"/>
          <w:sz w:val="28"/>
          <w:szCs w:val="28"/>
        </w:rPr>
        <w:t>вленном статьёй 373 ТК </w:t>
      </w:r>
      <w:r w:rsidRPr="00CE261F">
        <w:rPr>
          <w:rStyle w:val="A10"/>
          <w:b w:val="0"/>
          <w:bCs w:val="0"/>
          <w:sz w:val="28"/>
          <w:szCs w:val="28"/>
        </w:rPr>
        <w:t>РФ;</w:t>
      </w:r>
    </w:p>
    <w:p w14:paraId="1443847F" w14:textId="77777777" w:rsidR="00DD0F12" w:rsidRPr="00CE261F" w:rsidRDefault="00DD0F12" w:rsidP="003D5755">
      <w:pPr>
        <w:pStyle w:val="Pa9"/>
        <w:spacing w:line="240" w:lineRule="auto"/>
        <w:ind w:firstLine="709"/>
        <w:contextualSpacing/>
        <w:jc w:val="both"/>
        <w:rPr>
          <w:rStyle w:val="A70"/>
          <w:sz w:val="28"/>
          <w:szCs w:val="28"/>
          <w:u w:val="none"/>
        </w:rPr>
      </w:pPr>
      <w:r w:rsidRPr="00CE261F">
        <w:rPr>
          <w:rStyle w:val="A10"/>
          <w:b w:val="0"/>
          <w:bCs w:val="0"/>
          <w:sz w:val="28"/>
          <w:szCs w:val="28"/>
        </w:rPr>
        <w:t>- </w:t>
      </w:r>
      <w:r w:rsidRPr="00CE261F">
        <w:rPr>
          <w:rStyle w:val="A70"/>
          <w:sz w:val="28"/>
          <w:szCs w:val="28"/>
          <w:u w:val="none"/>
        </w:rPr>
        <w:t xml:space="preserve">согласование </w:t>
      </w:r>
      <w:r w:rsidR="004D4DAD" w:rsidRPr="00CE261F">
        <w:rPr>
          <w:rStyle w:val="A10"/>
          <w:b w:val="0"/>
          <w:bCs w:val="0"/>
          <w:sz w:val="28"/>
          <w:szCs w:val="28"/>
        </w:rPr>
        <w:t>выборным органом первичной профсоюзной организации</w:t>
      </w:r>
      <w:r w:rsidRPr="00CE261F">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7D3EC809" w14:textId="77777777" w:rsidR="00DD0F12" w:rsidRPr="00CE261F" w:rsidRDefault="007D331F" w:rsidP="003D5755">
      <w:pPr>
        <w:pStyle w:val="Pa9"/>
        <w:spacing w:line="240" w:lineRule="auto"/>
        <w:ind w:firstLine="709"/>
        <w:contextualSpacing/>
        <w:jc w:val="both"/>
        <w:rPr>
          <w:color w:val="000000"/>
          <w:sz w:val="28"/>
          <w:szCs w:val="28"/>
          <w:u w:val="single"/>
        </w:rPr>
      </w:pPr>
      <w:r w:rsidRPr="00CE261F">
        <w:rPr>
          <w:rStyle w:val="A10"/>
          <w:b w:val="0"/>
          <w:bCs w:val="0"/>
          <w:sz w:val="28"/>
          <w:szCs w:val="28"/>
        </w:rPr>
        <w:t>9</w:t>
      </w:r>
      <w:r w:rsidR="00DD0F12" w:rsidRPr="00CE261F">
        <w:rPr>
          <w:rStyle w:val="A10"/>
          <w:b w:val="0"/>
          <w:bCs w:val="0"/>
          <w:sz w:val="28"/>
          <w:szCs w:val="28"/>
        </w:rPr>
        <w:t>.</w:t>
      </w:r>
      <w:r w:rsidR="00E03854" w:rsidRPr="00CE261F">
        <w:rPr>
          <w:rStyle w:val="A10"/>
          <w:b w:val="0"/>
          <w:bCs w:val="0"/>
          <w:sz w:val="28"/>
          <w:szCs w:val="28"/>
        </w:rPr>
        <w:t>3.1. </w:t>
      </w:r>
      <w:r w:rsidR="00DD0F12" w:rsidRPr="00CE261F">
        <w:rPr>
          <w:rStyle w:val="A10"/>
          <w:b w:val="0"/>
          <w:bCs w:val="0"/>
          <w:sz w:val="28"/>
          <w:szCs w:val="28"/>
        </w:rPr>
        <w:t>Работодатель с уч</w:t>
      </w:r>
      <w:r w:rsidR="009222EB" w:rsidRPr="00CE261F">
        <w:rPr>
          <w:rStyle w:val="A10"/>
          <w:b w:val="0"/>
          <w:bCs w:val="0"/>
          <w:sz w:val="28"/>
          <w:szCs w:val="28"/>
        </w:rPr>
        <w:t>ё</w:t>
      </w:r>
      <w:r w:rsidR="00DD0F12" w:rsidRPr="00CE261F">
        <w:rPr>
          <w:rStyle w:val="A10"/>
          <w:b w:val="0"/>
          <w:bCs w:val="0"/>
          <w:sz w:val="28"/>
          <w:szCs w:val="28"/>
        </w:rPr>
        <w:t xml:space="preserve">том </w:t>
      </w:r>
      <w:r w:rsidR="00620ADF" w:rsidRPr="00CE261F">
        <w:rPr>
          <w:rStyle w:val="A10"/>
          <w:b w:val="0"/>
          <w:bCs w:val="0"/>
          <w:sz w:val="28"/>
          <w:szCs w:val="28"/>
        </w:rPr>
        <w:t xml:space="preserve">мотивированного </w:t>
      </w:r>
      <w:r w:rsidR="00DD0F12" w:rsidRPr="00CE261F">
        <w:rPr>
          <w:rStyle w:val="A10"/>
          <w:b w:val="0"/>
          <w:bCs w:val="0"/>
          <w:sz w:val="28"/>
          <w:szCs w:val="28"/>
        </w:rPr>
        <w:t xml:space="preserve">мнения </w:t>
      </w:r>
      <w:r w:rsidR="004D4DAD" w:rsidRPr="00CE261F">
        <w:rPr>
          <w:rStyle w:val="A10"/>
          <w:b w:val="0"/>
          <w:bCs w:val="0"/>
          <w:sz w:val="28"/>
          <w:szCs w:val="28"/>
        </w:rPr>
        <w:t>выборного органа первичной профсоюзной организации</w:t>
      </w:r>
      <w:r w:rsidR="00DD0F12" w:rsidRPr="00CE261F">
        <w:rPr>
          <w:rStyle w:val="A10"/>
          <w:b w:val="0"/>
          <w:bCs w:val="0"/>
          <w:sz w:val="28"/>
          <w:szCs w:val="28"/>
        </w:rPr>
        <w:t xml:space="preserve"> (по согласованию): </w:t>
      </w:r>
    </w:p>
    <w:p w14:paraId="6C8D018B" w14:textId="77777777" w:rsidR="00DD0F12" w:rsidRPr="00CE261F" w:rsidRDefault="004333DD" w:rsidP="003D5755">
      <w:pPr>
        <w:pStyle w:val="Default"/>
        <w:ind w:firstLine="709"/>
        <w:contextualSpacing/>
        <w:jc w:val="both"/>
        <w:rPr>
          <w:color w:val="auto"/>
          <w:sz w:val="28"/>
          <w:szCs w:val="28"/>
        </w:rPr>
      </w:pPr>
      <w:r w:rsidRPr="00CE261F">
        <w:rPr>
          <w:iCs/>
          <w:color w:val="auto"/>
          <w:sz w:val="28"/>
          <w:szCs w:val="28"/>
        </w:rPr>
        <w:t>- привлекает</w:t>
      </w:r>
      <w:r w:rsidR="00DD0F12" w:rsidRPr="00CE261F">
        <w:rPr>
          <w:iCs/>
          <w:color w:val="auto"/>
          <w:sz w:val="28"/>
          <w:szCs w:val="28"/>
        </w:rPr>
        <w:t xml:space="preserve"> к работе в выходные и не</w:t>
      </w:r>
      <w:r w:rsidR="00E03854" w:rsidRPr="00CE261F">
        <w:rPr>
          <w:iCs/>
          <w:color w:val="auto"/>
          <w:sz w:val="28"/>
          <w:szCs w:val="28"/>
        </w:rPr>
        <w:t>рабочие праздничные дни (статья </w:t>
      </w:r>
      <w:r w:rsidR="00DD0F12" w:rsidRPr="00CE261F">
        <w:rPr>
          <w:iCs/>
          <w:color w:val="auto"/>
          <w:sz w:val="28"/>
          <w:szCs w:val="28"/>
        </w:rPr>
        <w:t>113</w:t>
      </w:r>
      <w:r w:rsidR="00E03854" w:rsidRPr="00CE261F">
        <w:rPr>
          <w:iCs/>
          <w:color w:val="auto"/>
          <w:sz w:val="28"/>
          <w:szCs w:val="28"/>
        </w:rPr>
        <w:t> ТК </w:t>
      </w:r>
      <w:r w:rsidR="00DD0F12" w:rsidRPr="00CE261F">
        <w:rPr>
          <w:iCs/>
          <w:color w:val="auto"/>
          <w:sz w:val="28"/>
          <w:szCs w:val="28"/>
        </w:rPr>
        <w:t xml:space="preserve">РФ); </w:t>
      </w:r>
    </w:p>
    <w:p w14:paraId="7881307F" w14:textId="77777777" w:rsidR="00DD0F12" w:rsidRPr="00CE261F" w:rsidRDefault="004333DD" w:rsidP="003D5755">
      <w:pPr>
        <w:pStyle w:val="Default"/>
        <w:ind w:firstLine="709"/>
        <w:contextualSpacing/>
        <w:jc w:val="both"/>
        <w:rPr>
          <w:iCs/>
          <w:color w:val="auto"/>
          <w:sz w:val="28"/>
          <w:szCs w:val="28"/>
        </w:rPr>
      </w:pPr>
      <w:r w:rsidRPr="00CE261F">
        <w:rPr>
          <w:iCs/>
          <w:color w:val="auto"/>
          <w:sz w:val="28"/>
          <w:szCs w:val="28"/>
        </w:rPr>
        <w:t>- принимает</w:t>
      </w:r>
      <w:r w:rsidR="00DD0F12" w:rsidRPr="00CE261F">
        <w:rPr>
          <w:iCs/>
          <w:color w:val="auto"/>
          <w:sz w:val="28"/>
          <w:szCs w:val="28"/>
        </w:rPr>
        <w:t xml:space="preserve"> решения о временном введении режима неполного рабочего времени при угрозе массовых увольне</w:t>
      </w:r>
      <w:r w:rsidR="00E03854" w:rsidRPr="00CE261F">
        <w:rPr>
          <w:iCs/>
          <w:color w:val="auto"/>
          <w:sz w:val="28"/>
          <w:szCs w:val="28"/>
        </w:rPr>
        <w:t>ний и его отмены (статья 180 ТК </w:t>
      </w:r>
      <w:r w:rsidR="00DD0F12" w:rsidRPr="00CE261F">
        <w:rPr>
          <w:iCs/>
          <w:color w:val="auto"/>
          <w:sz w:val="28"/>
          <w:szCs w:val="28"/>
        </w:rPr>
        <w:t xml:space="preserve">РФ); </w:t>
      </w:r>
    </w:p>
    <w:p w14:paraId="0F2E73D9" w14:textId="77777777" w:rsidR="00DD0F12" w:rsidRPr="00CE261F" w:rsidRDefault="004333DD" w:rsidP="003D5755">
      <w:pPr>
        <w:pStyle w:val="Default"/>
        <w:ind w:firstLine="709"/>
        <w:contextualSpacing/>
        <w:jc w:val="both"/>
        <w:rPr>
          <w:color w:val="auto"/>
          <w:sz w:val="28"/>
          <w:szCs w:val="28"/>
        </w:rPr>
      </w:pPr>
      <w:r w:rsidRPr="00CE261F">
        <w:rPr>
          <w:iCs/>
          <w:color w:val="auto"/>
          <w:sz w:val="28"/>
          <w:szCs w:val="28"/>
        </w:rPr>
        <w:lastRenderedPageBreak/>
        <w:t>- привлекает</w:t>
      </w:r>
      <w:r w:rsidR="00DD0F12" w:rsidRPr="00CE261F">
        <w:rPr>
          <w:iCs/>
          <w:color w:val="auto"/>
          <w:sz w:val="28"/>
          <w:szCs w:val="28"/>
        </w:rPr>
        <w:t xml:space="preserve"> работника к сверхурочной работе (статья 99</w:t>
      </w:r>
      <w:r w:rsidR="00E03854" w:rsidRPr="00CE261F">
        <w:rPr>
          <w:iCs/>
          <w:color w:val="auto"/>
          <w:sz w:val="28"/>
          <w:szCs w:val="28"/>
        </w:rPr>
        <w:t xml:space="preserve"> ТК </w:t>
      </w:r>
      <w:r w:rsidR="00DD0F12" w:rsidRPr="00CE261F">
        <w:rPr>
          <w:iCs/>
          <w:color w:val="auto"/>
          <w:sz w:val="28"/>
          <w:szCs w:val="28"/>
        </w:rPr>
        <w:t>РФ);</w:t>
      </w:r>
    </w:p>
    <w:p w14:paraId="041EFB1E" w14:textId="77777777" w:rsidR="00DD0F12" w:rsidRPr="00CE261F" w:rsidRDefault="004333DD" w:rsidP="003D5755">
      <w:pPr>
        <w:pStyle w:val="Default"/>
        <w:ind w:firstLine="709"/>
        <w:contextualSpacing/>
        <w:jc w:val="both"/>
        <w:rPr>
          <w:color w:val="auto"/>
          <w:sz w:val="28"/>
          <w:szCs w:val="28"/>
        </w:rPr>
      </w:pPr>
      <w:r w:rsidRPr="00CE261F">
        <w:rPr>
          <w:iCs/>
          <w:color w:val="auto"/>
          <w:sz w:val="28"/>
          <w:szCs w:val="28"/>
        </w:rPr>
        <w:t>- утверждает</w:t>
      </w:r>
      <w:r w:rsidR="00DD0F12" w:rsidRPr="00CE261F">
        <w:rPr>
          <w:iCs/>
          <w:color w:val="auto"/>
          <w:sz w:val="28"/>
          <w:szCs w:val="28"/>
        </w:rPr>
        <w:t xml:space="preserve"> формы расчетного листка </w:t>
      </w:r>
      <w:r w:rsidR="00E03854" w:rsidRPr="00CE261F">
        <w:rPr>
          <w:iCs/>
          <w:color w:val="auto"/>
          <w:sz w:val="28"/>
          <w:szCs w:val="28"/>
        </w:rPr>
        <w:t>(статья 136 ТК </w:t>
      </w:r>
      <w:r w:rsidR="00DD0F12" w:rsidRPr="00CE261F">
        <w:rPr>
          <w:iCs/>
          <w:color w:val="auto"/>
          <w:sz w:val="28"/>
          <w:szCs w:val="28"/>
        </w:rPr>
        <w:t xml:space="preserve">РФ); </w:t>
      </w:r>
    </w:p>
    <w:p w14:paraId="3394529D"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w:t>
      </w:r>
      <w:r w:rsidR="004333DD" w:rsidRPr="00CE261F">
        <w:rPr>
          <w:iCs/>
          <w:color w:val="auto"/>
          <w:sz w:val="28"/>
          <w:szCs w:val="28"/>
        </w:rPr>
        <w:t xml:space="preserve">принимает </w:t>
      </w:r>
      <w:r w:rsidRPr="00CE261F">
        <w:rPr>
          <w:iCs/>
          <w:color w:val="auto"/>
          <w:sz w:val="28"/>
          <w:szCs w:val="28"/>
        </w:rPr>
        <w:t xml:space="preserve">решение о возможном расторжении трудового договора с работником (подпункты </w:t>
      </w:r>
      <w:r w:rsidR="00194E11" w:rsidRPr="00CE261F">
        <w:rPr>
          <w:iCs/>
          <w:color w:val="auto"/>
          <w:sz w:val="28"/>
          <w:szCs w:val="28"/>
        </w:rPr>
        <w:t>второй, третий или пятый</w:t>
      </w:r>
      <w:r w:rsidRPr="00CE261F">
        <w:rPr>
          <w:iCs/>
          <w:color w:val="auto"/>
          <w:sz w:val="28"/>
          <w:szCs w:val="28"/>
        </w:rPr>
        <w:t xml:space="preserve"> части </w:t>
      </w:r>
      <w:r w:rsidR="00194E11" w:rsidRPr="00CE261F">
        <w:rPr>
          <w:iCs/>
          <w:color w:val="auto"/>
          <w:sz w:val="28"/>
          <w:szCs w:val="28"/>
        </w:rPr>
        <w:t>первой</w:t>
      </w:r>
      <w:r w:rsidRPr="00CE261F">
        <w:rPr>
          <w:iCs/>
          <w:color w:val="auto"/>
          <w:sz w:val="28"/>
          <w:szCs w:val="28"/>
        </w:rPr>
        <w:t xml:space="preserve"> ст</w:t>
      </w:r>
      <w:r w:rsidR="004333DD" w:rsidRPr="00CE261F">
        <w:rPr>
          <w:iCs/>
          <w:color w:val="auto"/>
          <w:sz w:val="28"/>
          <w:szCs w:val="28"/>
        </w:rPr>
        <w:t>атьи 81 </w:t>
      </w:r>
      <w:r w:rsidR="00E03854" w:rsidRPr="00CE261F">
        <w:rPr>
          <w:iCs/>
          <w:color w:val="auto"/>
          <w:sz w:val="28"/>
          <w:szCs w:val="28"/>
        </w:rPr>
        <w:t>ТК </w:t>
      </w:r>
      <w:r w:rsidRPr="00CE261F">
        <w:rPr>
          <w:iCs/>
          <w:color w:val="auto"/>
          <w:sz w:val="28"/>
          <w:szCs w:val="28"/>
        </w:rPr>
        <w:t>РФ);</w:t>
      </w:r>
    </w:p>
    <w:p w14:paraId="5C322B06" w14:textId="77777777" w:rsidR="00DD0F12" w:rsidRPr="00CE261F" w:rsidRDefault="004333DD" w:rsidP="003D5755">
      <w:pPr>
        <w:pStyle w:val="Default"/>
        <w:ind w:firstLine="709"/>
        <w:contextualSpacing/>
        <w:jc w:val="both"/>
        <w:rPr>
          <w:iCs/>
          <w:color w:val="auto"/>
          <w:sz w:val="28"/>
          <w:szCs w:val="28"/>
        </w:rPr>
      </w:pPr>
      <w:r w:rsidRPr="00CE261F">
        <w:rPr>
          <w:iCs/>
          <w:color w:val="auto"/>
          <w:sz w:val="28"/>
          <w:szCs w:val="28"/>
        </w:rPr>
        <w:t>- определяет форму</w:t>
      </w:r>
      <w:r w:rsidR="00DD0F12" w:rsidRPr="00CE261F">
        <w:rPr>
          <w:iCs/>
          <w:color w:val="auto"/>
          <w:sz w:val="28"/>
          <w:szCs w:val="28"/>
        </w:rPr>
        <w:t xml:space="preserve"> подготовки и дополнительного профессионального образования работников, пере</w:t>
      </w:r>
      <w:r w:rsidRPr="00CE261F">
        <w:rPr>
          <w:iCs/>
          <w:color w:val="auto"/>
          <w:sz w:val="28"/>
          <w:szCs w:val="28"/>
        </w:rPr>
        <w:t>чень</w:t>
      </w:r>
      <w:r w:rsidR="00DD0F12" w:rsidRPr="00CE261F">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CE261F">
        <w:rPr>
          <w:iCs/>
          <w:color w:val="auto"/>
          <w:sz w:val="28"/>
          <w:szCs w:val="28"/>
        </w:rPr>
        <w:t>(статья 196 ТК </w:t>
      </w:r>
      <w:r w:rsidR="00DD0F12" w:rsidRPr="00CE261F">
        <w:rPr>
          <w:iCs/>
          <w:color w:val="auto"/>
          <w:sz w:val="28"/>
          <w:szCs w:val="28"/>
        </w:rPr>
        <w:t>РФ);</w:t>
      </w:r>
    </w:p>
    <w:p w14:paraId="0BA964CB" w14:textId="77777777" w:rsidR="00DD0F12" w:rsidRPr="00CE261F" w:rsidRDefault="004333DD" w:rsidP="003D5755">
      <w:pPr>
        <w:pStyle w:val="Default"/>
        <w:ind w:firstLine="709"/>
        <w:contextualSpacing/>
        <w:jc w:val="both"/>
        <w:rPr>
          <w:iCs/>
          <w:color w:val="auto"/>
          <w:sz w:val="28"/>
          <w:szCs w:val="28"/>
        </w:rPr>
      </w:pPr>
      <w:r w:rsidRPr="00CE261F">
        <w:rPr>
          <w:iCs/>
          <w:color w:val="auto"/>
          <w:sz w:val="28"/>
          <w:szCs w:val="28"/>
        </w:rPr>
        <w:t>- формирует</w:t>
      </w:r>
      <w:r w:rsidR="00DD0F12" w:rsidRPr="00CE261F">
        <w:rPr>
          <w:iCs/>
          <w:color w:val="auto"/>
          <w:sz w:val="28"/>
          <w:szCs w:val="28"/>
        </w:rPr>
        <w:t xml:space="preserve"> комиссии по урегулированию споров между участниками образовательных отношений;</w:t>
      </w:r>
    </w:p>
    <w:p w14:paraId="7C8C6A87" w14:textId="77777777" w:rsidR="00DD0F12" w:rsidRPr="00CE261F" w:rsidRDefault="004333DD" w:rsidP="003D5755">
      <w:pPr>
        <w:pStyle w:val="Default"/>
        <w:ind w:firstLine="709"/>
        <w:contextualSpacing/>
        <w:jc w:val="both"/>
        <w:rPr>
          <w:color w:val="auto"/>
          <w:sz w:val="28"/>
          <w:szCs w:val="28"/>
        </w:rPr>
      </w:pPr>
      <w:r w:rsidRPr="00CE261F">
        <w:rPr>
          <w:iCs/>
          <w:color w:val="auto"/>
          <w:sz w:val="28"/>
          <w:szCs w:val="28"/>
        </w:rPr>
        <w:t>- представляет</w:t>
      </w:r>
      <w:r w:rsidR="00DD0F12" w:rsidRPr="00CE261F">
        <w:rPr>
          <w:iCs/>
          <w:color w:val="auto"/>
          <w:sz w:val="28"/>
          <w:szCs w:val="28"/>
        </w:rPr>
        <w:t xml:space="preserve"> к награждению отраслевыми и иными наградами;</w:t>
      </w:r>
    </w:p>
    <w:p w14:paraId="31DFB262"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w:t>
      </w:r>
      <w:r w:rsidR="004333DD" w:rsidRPr="00CE261F">
        <w:rPr>
          <w:iCs/>
          <w:color w:val="auto"/>
          <w:sz w:val="28"/>
          <w:szCs w:val="28"/>
        </w:rPr>
        <w:t xml:space="preserve">принимает (утверждает) </w:t>
      </w:r>
      <w:r w:rsidRPr="00CE261F">
        <w:rPr>
          <w:iCs/>
          <w:color w:val="auto"/>
          <w:sz w:val="28"/>
          <w:szCs w:val="28"/>
        </w:rPr>
        <w:t>локальные нормативные акты</w:t>
      </w:r>
      <w:r w:rsidR="003B4F69" w:rsidRPr="00CE261F">
        <w:rPr>
          <w:iCs/>
          <w:color w:val="auto"/>
          <w:sz w:val="28"/>
          <w:szCs w:val="28"/>
        </w:rPr>
        <w:t xml:space="preserve"> </w:t>
      </w:r>
      <w:r w:rsidR="004333DD" w:rsidRPr="00CE261F">
        <w:rPr>
          <w:rStyle w:val="A10"/>
          <w:b w:val="0"/>
          <w:bCs w:val="0"/>
          <w:sz w:val="28"/>
          <w:szCs w:val="28"/>
        </w:rPr>
        <w:t>образовательной организации</w:t>
      </w:r>
      <w:r w:rsidRPr="00CE261F">
        <w:rPr>
          <w:iCs/>
          <w:color w:val="auto"/>
          <w:sz w:val="28"/>
          <w:szCs w:val="28"/>
        </w:rPr>
        <w:t>, содержащие нормы трудового права (статьи 8, 371, 37</w:t>
      </w:r>
      <w:r w:rsidR="00E03854" w:rsidRPr="00CE261F">
        <w:rPr>
          <w:iCs/>
          <w:color w:val="auto"/>
          <w:sz w:val="28"/>
          <w:szCs w:val="28"/>
        </w:rPr>
        <w:t>2 ТК </w:t>
      </w:r>
      <w:r w:rsidRPr="00CE261F">
        <w:rPr>
          <w:iCs/>
          <w:color w:val="auto"/>
          <w:sz w:val="28"/>
          <w:szCs w:val="28"/>
        </w:rPr>
        <w:t>РФ)</w:t>
      </w:r>
      <w:r w:rsidR="004A1420" w:rsidRPr="00CE261F">
        <w:rPr>
          <w:iCs/>
          <w:color w:val="auto"/>
          <w:sz w:val="28"/>
          <w:szCs w:val="28"/>
        </w:rPr>
        <w:t>.</w:t>
      </w:r>
    </w:p>
    <w:p w14:paraId="6DCB1E75" w14:textId="77777777" w:rsidR="00DD0F12" w:rsidRPr="00CE261F" w:rsidRDefault="007D331F" w:rsidP="003D5755">
      <w:pPr>
        <w:pStyle w:val="Default"/>
        <w:ind w:firstLine="709"/>
        <w:contextualSpacing/>
        <w:jc w:val="both"/>
        <w:rPr>
          <w:color w:val="auto"/>
          <w:sz w:val="28"/>
          <w:szCs w:val="28"/>
        </w:rPr>
      </w:pPr>
      <w:r w:rsidRPr="00CE261F">
        <w:rPr>
          <w:color w:val="auto"/>
          <w:sz w:val="28"/>
          <w:szCs w:val="28"/>
        </w:rPr>
        <w:t>9</w:t>
      </w:r>
      <w:r w:rsidR="00E03854" w:rsidRPr="00CE261F">
        <w:rPr>
          <w:color w:val="auto"/>
          <w:sz w:val="28"/>
          <w:szCs w:val="28"/>
        </w:rPr>
        <w:t>.3.2. </w:t>
      </w:r>
      <w:r w:rsidR="00DD0F12" w:rsidRPr="00CE261F">
        <w:rPr>
          <w:bCs/>
          <w:iCs/>
          <w:color w:val="auto"/>
          <w:sz w:val="28"/>
          <w:szCs w:val="28"/>
        </w:rPr>
        <w:t>С уч</w:t>
      </w:r>
      <w:r w:rsidR="009222EB" w:rsidRPr="00CE261F">
        <w:rPr>
          <w:bCs/>
          <w:iCs/>
          <w:color w:val="auto"/>
          <w:sz w:val="28"/>
          <w:szCs w:val="28"/>
        </w:rPr>
        <w:t>ё</w:t>
      </w:r>
      <w:r w:rsidR="00DD0F12" w:rsidRPr="00CE261F">
        <w:rPr>
          <w:bCs/>
          <w:iCs/>
          <w:color w:val="auto"/>
          <w:sz w:val="28"/>
          <w:szCs w:val="28"/>
        </w:rPr>
        <w:t xml:space="preserve">том мотивированного мнения </w:t>
      </w:r>
      <w:r w:rsidR="00375747" w:rsidRPr="00CE261F">
        <w:rPr>
          <w:rStyle w:val="A10"/>
          <w:b w:val="0"/>
          <w:bCs w:val="0"/>
          <w:sz w:val="28"/>
          <w:szCs w:val="28"/>
        </w:rPr>
        <w:t>выборного органа первичной профсоюзной организации</w:t>
      </w:r>
      <w:r w:rsidR="003B4F69" w:rsidRPr="00CE261F">
        <w:rPr>
          <w:rStyle w:val="A10"/>
          <w:b w:val="0"/>
          <w:bCs w:val="0"/>
          <w:sz w:val="28"/>
          <w:szCs w:val="28"/>
        </w:rPr>
        <w:t xml:space="preserve"> </w:t>
      </w:r>
      <w:r w:rsidR="00DD0F12" w:rsidRPr="00CE261F">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245C6BF0"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CE261F">
        <w:rPr>
          <w:iCs/>
          <w:color w:val="auto"/>
          <w:sz w:val="28"/>
          <w:szCs w:val="28"/>
        </w:rPr>
        <w:t>восьмой</w:t>
      </w:r>
      <w:r w:rsidRPr="00CE261F">
        <w:rPr>
          <w:iCs/>
          <w:color w:val="auto"/>
          <w:sz w:val="28"/>
          <w:szCs w:val="28"/>
        </w:rPr>
        <w:t xml:space="preserve"> ч</w:t>
      </w:r>
      <w:r w:rsidR="00E03854" w:rsidRPr="00CE261F">
        <w:rPr>
          <w:iCs/>
          <w:color w:val="auto"/>
          <w:sz w:val="28"/>
          <w:szCs w:val="28"/>
        </w:rPr>
        <w:t xml:space="preserve">асти </w:t>
      </w:r>
      <w:r w:rsidR="00194E11" w:rsidRPr="00CE261F">
        <w:rPr>
          <w:iCs/>
          <w:color w:val="auto"/>
          <w:sz w:val="28"/>
          <w:szCs w:val="28"/>
        </w:rPr>
        <w:t>первой</w:t>
      </w:r>
      <w:r w:rsidR="00E03854" w:rsidRPr="00CE261F">
        <w:rPr>
          <w:iCs/>
          <w:color w:val="auto"/>
          <w:sz w:val="28"/>
          <w:szCs w:val="28"/>
        </w:rPr>
        <w:t xml:space="preserve"> статьи 81 ТК </w:t>
      </w:r>
      <w:r w:rsidRPr="00CE261F">
        <w:rPr>
          <w:iCs/>
          <w:color w:val="auto"/>
          <w:sz w:val="28"/>
          <w:szCs w:val="28"/>
        </w:rPr>
        <w:t xml:space="preserve">РФ); </w:t>
      </w:r>
    </w:p>
    <w:p w14:paraId="08A58C5D"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 </w:t>
      </w:r>
      <w:r w:rsidRPr="00CE261F">
        <w:rPr>
          <w:iCs/>
          <w:color w:val="auto"/>
          <w:sz w:val="28"/>
          <w:szCs w:val="28"/>
        </w:rPr>
        <w:t>другие основания (</w:t>
      </w:r>
      <w:r w:rsidRPr="00CE261F">
        <w:rPr>
          <w:sz w:val="28"/>
          <w:szCs w:val="28"/>
        </w:rPr>
        <w:t xml:space="preserve">пункты </w:t>
      </w:r>
      <w:r w:rsidR="00194E11" w:rsidRPr="00CE261F">
        <w:rPr>
          <w:sz w:val="28"/>
          <w:szCs w:val="28"/>
        </w:rPr>
        <w:t>первый</w:t>
      </w:r>
      <w:r w:rsidRPr="00CE261F">
        <w:rPr>
          <w:sz w:val="28"/>
          <w:szCs w:val="28"/>
        </w:rPr>
        <w:t xml:space="preserve"> и </w:t>
      </w:r>
      <w:r w:rsidR="00194E11" w:rsidRPr="00CE261F">
        <w:rPr>
          <w:sz w:val="28"/>
          <w:szCs w:val="28"/>
        </w:rPr>
        <w:t>второй</w:t>
      </w:r>
      <w:r w:rsidRPr="00CE261F">
        <w:rPr>
          <w:sz w:val="28"/>
          <w:szCs w:val="28"/>
        </w:rPr>
        <w:t xml:space="preserve"> ст</w:t>
      </w:r>
      <w:r w:rsidR="00E03854" w:rsidRPr="00CE261F">
        <w:rPr>
          <w:sz w:val="28"/>
          <w:szCs w:val="28"/>
        </w:rPr>
        <w:t>атьи 336 ТК </w:t>
      </w:r>
      <w:r w:rsidRPr="00CE261F">
        <w:rPr>
          <w:sz w:val="28"/>
          <w:szCs w:val="28"/>
        </w:rPr>
        <w:t>РФ и др.).</w:t>
      </w:r>
    </w:p>
    <w:p w14:paraId="52068BC6" w14:textId="77777777" w:rsidR="00DD0F12" w:rsidRPr="00CE261F" w:rsidRDefault="007D331F" w:rsidP="003D5755">
      <w:pPr>
        <w:pStyle w:val="Default"/>
        <w:ind w:firstLine="709"/>
        <w:contextualSpacing/>
        <w:jc w:val="both"/>
        <w:rPr>
          <w:rStyle w:val="A10"/>
          <w:b w:val="0"/>
          <w:bCs w:val="0"/>
          <w:sz w:val="28"/>
          <w:szCs w:val="28"/>
        </w:rPr>
      </w:pPr>
      <w:r w:rsidRPr="00CE261F">
        <w:rPr>
          <w:color w:val="auto"/>
          <w:sz w:val="28"/>
          <w:szCs w:val="28"/>
        </w:rPr>
        <w:t>9</w:t>
      </w:r>
      <w:r w:rsidR="00DD0F12" w:rsidRPr="00CE261F">
        <w:rPr>
          <w:color w:val="auto"/>
          <w:sz w:val="28"/>
          <w:szCs w:val="28"/>
        </w:rPr>
        <w:t>.3.3.</w:t>
      </w:r>
      <w:r w:rsidR="00E03854" w:rsidRPr="00CE261F">
        <w:rPr>
          <w:color w:val="auto"/>
          <w:sz w:val="28"/>
          <w:szCs w:val="28"/>
        </w:rPr>
        <w:t> </w:t>
      </w:r>
      <w:r w:rsidR="00DD0F12" w:rsidRPr="00CE261F">
        <w:rPr>
          <w:rStyle w:val="A10"/>
          <w:b w:val="0"/>
          <w:bCs w:val="0"/>
          <w:sz w:val="28"/>
          <w:szCs w:val="28"/>
        </w:rPr>
        <w:t>Работодатель с уч</w:t>
      </w:r>
      <w:r w:rsidR="009222EB" w:rsidRPr="00CE261F">
        <w:rPr>
          <w:rStyle w:val="A10"/>
          <w:b w:val="0"/>
          <w:bCs w:val="0"/>
          <w:sz w:val="28"/>
          <w:szCs w:val="28"/>
        </w:rPr>
        <w:t>ё</w:t>
      </w:r>
      <w:r w:rsidR="00DD0F12" w:rsidRPr="00CE261F">
        <w:rPr>
          <w:rStyle w:val="A10"/>
          <w:b w:val="0"/>
          <w:bCs w:val="0"/>
          <w:sz w:val="28"/>
          <w:szCs w:val="28"/>
        </w:rPr>
        <w:t xml:space="preserve">том мнения </w:t>
      </w:r>
      <w:r w:rsidR="00375747" w:rsidRPr="00CE261F">
        <w:rPr>
          <w:rStyle w:val="A10"/>
          <w:b w:val="0"/>
          <w:bCs w:val="0"/>
          <w:sz w:val="28"/>
          <w:szCs w:val="28"/>
        </w:rPr>
        <w:t>выборного органа первичной профсоюзной организации</w:t>
      </w:r>
      <w:r w:rsidR="00DD0F12" w:rsidRPr="00CE261F">
        <w:rPr>
          <w:rStyle w:val="A10"/>
          <w:b w:val="0"/>
          <w:bCs w:val="0"/>
          <w:sz w:val="28"/>
          <w:szCs w:val="28"/>
        </w:rPr>
        <w:t xml:space="preserve"> (по согласованию) принимает (утверждает) локальные нормативные акты образовательной организации, определяющие:</w:t>
      </w:r>
    </w:p>
    <w:p w14:paraId="602D096A"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xml:space="preserve">- установление и распределение учебной нагрузки педагогических и других работников; </w:t>
      </w:r>
    </w:p>
    <w:p w14:paraId="3ACF0338"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xml:space="preserve">- установление дополнительных гарантий работникам, совмещающим работу с обучением; </w:t>
      </w:r>
    </w:p>
    <w:p w14:paraId="32BB61C6"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перечень должностей работников с ненормированным рабочим дн</w:t>
      </w:r>
      <w:r w:rsidR="00E03854" w:rsidRPr="00CE261F">
        <w:rPr>
          <w:iCs/>
          <w:color w:val="auto"/>
          <w:sz w:val="28"/>
          <w:szCs w:val="28"/>
        </w:rPr>
        <w:t>ем (статья 101 ТК </w:t>
      </w:r>
      <w:r w:rsidRPr="00CE261F">
        <w:rPr>
          <w:iCs/>
          <w:color w:val="auto"/>
          <w:sz w:val="28"/>
          <w:szCs w:val="28"/>
        </w:rPr>
        <w:t>РФ);</w:t>
      </w:r>
    </w:p>
    <w:p w14:paraId="59A2A805"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 </w:t>
      </w:r>
      <w:r w:rsidRPr="00CE261F">
        <w:rPr>
          <w:iCs/>
          <w:color w:val="auto"/>
          <w:sz w:val="28"/>
          <w:szCs w:val="28"/>
        </w:rPr>
        <w:t xml:space="preserve">утверждение расписания занятий, годового календарного учебного графика; </w:t>
      </w:r>
    </w:p>
    <w:p w14:paraId="50149F68"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составление графика</w:t>
      </w:r>
      <w:r w:rsidR="00E03854" w:rsidRPr="00CE261F">
        <w:rPr>
          <w:iCs/>
          <w:color w:val="auto"/>
          <w:sz w:val="28"/>
          <w:szCs w:val="28"/>
        </w:rPr>
        <w:t xml:space="preserve"> сменности (статья 103 ТК </w:t>
      </w:r>
      <w:r w:rsidRPr="00CE261F">
        <w:rPr>
          <w:iCs/>
          <w:color w:val="auto"/>
          <w:sz w:val="28"/>
          <w:szCs w:val="28"/>
        </w:rPr>
        <w:t xml:space="preserve">РФ); </w:t>
      </w:r>
    </w:p>
    <w:p w14:paraId="42343F95"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CE261F">
        <w:rPr>
          <w:rFonts w:eastAsia="Arial Unicode MS"/>
          <w:kern w:val="1"/>
          <w:sz w:val="28"/>
          <w:szCs w:val="28"/>
        </w:rPr>
        <w:t> </w:t>
      </w:r>
      <w:r w:rsidRPr="00CE261F">
        <w:rPr>
          <w:iCs/>
          <w:color w:val="auto"/>
          <w:sz w:val="28"/>
          <w:szCs w:val="28"/>
        </w:rPr>
        <w:t>100 ТК</w:t>
      </w:r>
      <w:r w:rsidR="00194E11" w:rsidRPr="00CE261F">
        <w:rPr>
          <w:rFonts w:eastAsia="Arial Unicode MS"/>
          <w:kern w:val="1"/>
          <w:sz w:val="28"/>
          <w:szCs w:val="28"/>
        </w:rPr>
        <w:t> </w:t>
      </w:r>
      <w:r w:rsidRPr="00CE261F">
        <w:rPr>
          <w:iCs/>
          <w:color w:val="auto"/>
          <w:sz w:val="28"/>
          <w:szCs w:val="28"/>
        </w:rPr>
        <w:t xml:space="preserve">РФ); </w:t>
      </w:r>
    </w:p>
    <w:p w14:paraId="6978190F"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утверждение графика отпусков (статья 123 ТК</w:t>
      </w:r>
      <w:r w:rsidR="00194E11" w:rsidRPr="00CE261F">
        <w:rPr>
          <w:rFonts w:eastAsia="Arial Unicode MS"/>
          <w:kern w:val="1"/>
          <w:sz w:val="28"/>
          <w:szCs w:val="28"/>
        </w:rPr>
        <w:t> </w:t>
      </w:r>
      <w:r w:rsidRPr="00CE261F">
        <w:rPr>
          <w:iCs/>
          <w:color w:val="auto"/>
          <w:sz w:val="28"/>
          <w:szCs w:val="28"/>
        </w:rPr>
        <w:t xml:space="preserve">РФ); </w:t>
      </w:r>
    </w:p>
    <w:p w14:paraId="3F663DCC"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xml:space="preserve">- утверждение графика длительных отпусков; </w:t>
      </w:r>
    </w:p>
    <w:p w14:paraId="505DA3C9"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правила и инструкции по охране труда для работников (статья 212 ТК РФ);</w:t>
      </w:r>
    </w:p>
    <w:p w14:paraId="33612658"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конкретные размеры оплаты за работу в выходной или нерабочий праздничный день (статья 153 ТК</w:t>
      </w:r>
      <w:r w:rsidR="00194E11" w:rsidRPr="00CE261F">
        <w:rPr>
          <w:rFonts w:eastAsia="Arial Unicode MS"/>
          <w:kern w:val="1"/>
          <w:sz w:val="28"/>
          <w:szCs w:val="28"/>
        </w:rPr>
        <w:t> </w:t>
      </w:r>
      <w:r w:rsidRPr="00CE261F">
        <w:rPr>
          <w:iCs/>
          <w:color w:val="auto"/>
          <w:sz w:val="28"/>
          <w:szCs w:val="28"/>
        </w:rPr>
        <w:t>РФ), оплаты труда работников</w:t>
      </w:r>
      <w:r w:rsidR="006C6954" w:rsidRPr="00CE261F">
        <w:rPr>
          <w:iCs/>
          <w:color w:val="auto"/>
          <w:sz w:val="28"/>
          <w:szCs w:val="28"/>
        </w:rPr>
        <w:t>,</w:t>
      </w:r>
      <w:r w:rsidRPr="00CE261F">
        <w:rPr>
          <w:iCs/>
          <w:color w:val="auto"/>
          <w:sz w:val="28"/>
          <w:szCs w:val="28"/>
        </w:rPr>
        <w:t xml:space="preserve"> занятых на </w:t>
      </w:r>
      <w:r w:rsidRPr="00CE261F">
        <w:rPr>
          <w:iCs/>
          <w:color w:val="auto"/>
          <w:sz w:val="28"/>
          <w:szCs w:val="28"/>
        </w:rPr>
        <w:lastRenderedPageBreak/>
        <w:t xml:space="preserve">работах с вредными и (или) опасными условиями труда (статья 147 ТК РФ), оплаты труда за работу </w:t>
      </w:r>
      <w:r w:rsidR="00E03854" w:rsidRPr="00CE261F">
        <w:rPr>
          <w:iCs/>
          <w:color w:val="auto"/>
          <w:sz w:val="28"/>
          <w:szCs w:val="28"/>
        </w:rPr>
        <w:t>в ночное время (статья 154 ТК </w:t>
      </w:r>
      <w:r w:rsidRPr="00CE261F">
        <w:rPr>
          <w:iCs/>
          <w:color w:val="auto"/>
          <w:sz w:val="28"/>
          <w:szCs w:val="28"/>
        </w:rPr>
        <w:t xml:space="preserve">РФ); </w:t>
      </w:r>
    </w:p>
    <w:p w14:paraId="3108CD05"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введение, замену и пере</w:t>
      </w:r>
      <w:r w:rsidR="00E03854" w:rsidRPr="00CE261F">
        <w:rPr>
          <w:iCs/>
          <w:color w:val="auto"/>
          <w:sz w:val="28"/>
          <w:szCs w:val="28"/>
        </w:rPr>
        <w:t>смотр норм труда (статья 162 ТК </w:t>
      </w:r>
      <w:r w:rsidRPr="00CE261F">
        <w:rPr>
          <w:iCs/>
          <w:color w:val="auto"/>
          <w:sz w:val="28"/>
          <w:szCs w:val="28"/>
        </w:rPr>
        <w:t>РФ);</w:t>
      </w:r>
    </w:p>
    <w:p w14:paraId="39AE047F"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определение сроков проведения специальной оценки условий труда (с</w:t>
      </w:r>
      <w:r w:rsidR="00E03854" w:rsidRPr="00CE261F">
        <w:rPr>
          <w:iCs/>
          <w:color w:val="auto"/>
          <w:sz w:val="28"/>
          <w:szCs w:val="28"/>
        </w:rPr>
        <w:t>татья 22 ТК </w:t>
      </w:r>
      <w:r w:rsidRPr="00CE261F">
        <w:rPr>
          <w:iCs/>
          <w:color w:val="auto"/>
          <w:sz w:val="28"/>
          <w:szCs w:val="28"/>
        </w:rPr>
        <w:t>РФ);</w:t>
      </w:r>
    </w:p>
    <w:p w14:paraId="63EF4125"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r w:rsidR="004A1420" w:rsidRPr="00CE261F">
        <w:rPr>
          <w:iCs/>
          <w:color w:val="auto"/>
          <w:sz w:val="28"/>
          <w:szCs w:val="28"/>
        </w:rPr>
        <w:t>.</w:t>
      </w:r>
    </w:p>
    <w:p w14:paraId="6CA30D71" w14:textId="77777777" w:rsidR="00DD0F12" w:rsidRPr="00CE261F" w:rsidRDefault="007D331F" w:rsidP="003D5755">
      <w:pPr>
        <w:pStyle w:val="Default"/>
        <w:ind w:firstLine="709"/>
        <w:contextualSpacing/>
        <w:jc w:val="both"/>
        <w:rPr>
          <w:b/>
          <w:color w:val="auto"/>
          <w:sz w:val="28"/>
          <w:szCs w:val="28"/>
        </w:rPr>
      </w:pPr>
      <w:r w:rsidRPr="00CE261F">
        <w:rPr>
          <w:color w:val="auto"/>
          <w:sz w:val="28"/>
          <w:szCs w:val="28"/>
        </w:rPr>
        <w:t>9</w:t>
      </w:r>
      <w:r w:rsidR="00DD0F12" w:rsidRPr="00CE261F">
        <w:rPr>
          <w:color w:val="auto"/>
          <w:sz w:val="28"/>
          <w:szCs w:val="28"/>
        </w:rPr>
        <w:t>.3.4.</w:t>
      </w:r>
      <w:r w:rsidR="00E03854" w:rsidRPr="00CE261F">
        <w:rPr>
          <w:color w:val="auto"/>
          <w:sz w:val="28"/>
          <w:szCs w:val="28"/>
        </w:rPr>
        <w:t> </w:t>
      </w:r>
      <w:r w:rsidR="00DD0F12" w:rsidRPr="00CE261F">
        <w:rPr>
          <w:rStyle w:val="A10"/>
          <w:b w:val="0"/>
          <w:bCs w:val="0"/>
          <w:sz w:val="28"/>
          <w:szCs w:val="28"/>
        </w:rPr>
        <w:t>Работодатель с</w:t>
      </w:r>
      <w:r w:rsidR="003B4F69" w:rsidRPr="00CE261F">
        <w:rPr>
          <w:rStyle w:val="A10"/>
          <w:b w:val="0"/>
          <w:bCs w:val="0"/>
          <w:sz w:val="28"/>
          <w:szCs w:val="28"/>
        </w:rPr>
        <w:t xml:space="preserve"> </w:t>
      </w:r>
      <w:r w:rsidR="00DD0F12" w:rsidRPr="00CE261F">
        <w:rPr>
          <w:bCs/>
          <w:color w:val="auto"/>
          <w:sz w:val="28"/>
          <w:szCs w:val="28"/>
        </w:rPr>
        <w:t>предварительного согласия</w:t>
      </w:r>
      <w:r w:rsidR="003B4F69" w:rsidRPr="00CE261F">
        <w:rPr>
          <w:bCs/>
          <w:color w:val="auto"/>
          <w:sz w:val="28"/>
          <w:szCs w:val="28"/>
        </w:rPr>
        <w:t xml:space="preserve"> </w:t>
      </w:r>
      <w:r w:rsidR="00375747" w:rsidRPr="00CE261F">
        <w:rPr>
          <w:rStyle w:val="A10"/>
          <w:b w:val="0"/>
          <w:bCs w:val="0"/>
          <w:sz w:val="28"/>
          <w:szCs w:val="28"/>
        </w:rPr>
        <w:t xml:space="preserve">выборного органа первичной профсоюзной организации </w:t>
      </w:r>
      <w:r w:rsidR="00DD0F12" w:rsidRPr="00CE261F">
        <w:rPr>
          <w:bCs/>
          <w:color w:val="auto"/>
          <w:sz w:val="28"/>
          <w:szCs w:val="28"/>
        </w:rPr>
        <w:t xml:space="preserve">осуществляет: </w:t>
      </w:r>
    </w:p>
    <w:p w14:paraId="4647A28F"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45342130" w14:textId="77777777" w:rsidR="00DD0F12" w:rsidRPr="00CE261F" w:rsidRDefault="00DD0F12" w:rsidP="003D5755">
      <w:pPr>
        <w:pStyle w:val="Default"/>
        <w:ind w:firstLine="709"/>
        <w:contextualSpacing/>
        <w:jc w:val="both"/>
        <w:rPr>
          <w:color w:val="auto"/>
          <w:sz w:val="28"/>
          <w:szCs w:val="28"/>
        </w:rPr>
      </w:pPr>
      <w:r w:rsidRPr="00CE261F">
        <w:rPr>
          <w:iCs/>
          <w:color w:val="auto"/>
          <w:sz w:val="28"/>
          <w:szCs w:val="28"/>
        </w:rPr>
        <w:t xml:space="preserve">- временный перевод работников, являющихся членами Профсоюза, на другую работу в случаях, предусмотренных </w:t>
      </w:r>
      <w:r w:rsidR="00E03854" w:rsidRPr="00CE261F">
        <w:rPr>
          <w:iCs/>
          <w:color w:val="auto"/>
          <w:sz w:val="28"/>
          <w:szCs w:val="28"/>
        </w:rPr>
        <w:t>статьё</w:t>
      </w:r>
      <w:r w:rsidRPr="00CE261F">
        <w:rPr>
          <w:iCs/>
          <w:color w:val="auto"/>
          <w:sz w:val="28"/>
          <w:szCs w:val="28"/>
        </w:rPr>
        <w:t>й 39, част</w:t>
      </w:r>
      <w:r w:rsidR="00E03854" w:rsidRPr="00CE261F">
        <w:rPr>
          <w:iCs/>
          <w:color w:val="auto"/>
          <w:sz w:val="28"/>
          <w:szCs w:val="28"/>
        </w:rPr>
        <w:t xml:space="preserve">ью </w:t>
      </w:r>
      <w:r w:rsidR="0065508A" w:rsidRPr="00CE261F">
        <w:rPr>
          <w:iCs/>
          <w:color w:val="auto"/>
          <w:sz w:val="28"/>
          <w:szCs w:val="28"/>
        </w:rPr>
        <w:t>третьей</w:t>
      </w:r>
      <w:r w:rsidR="00E03854" w:rsidRPr="00CE261F">
        <w:rPr>
          <w:iCs/>
          <w:color w:val="auto"/>
          <w:sz w:val="28"/>
          <w:szCs w:val="28"/>
        </w:rPr>
        <w:t xml:space="preserve"> статьи 72.2. ТК </w:t>
      </w:r>
      <w:r w:rsidRPr="00CE261F">
        <w:rPr>
          <w:iCs/>
          <w:color w:val="auto"/>
          <w:sz w:val="28"/>
          <w:szCs w:val="28"/>
        </w:rPr>
        <w:t xml:space="preserve">РФ; </w:t>
      </w:r>
    </w:p>
    <w:p w14:paraId="7BEA1516" w14:textId="77777777" w:rsidR="00DD0F12" w:rsidRPr="00CE261F" w:rsidRDefault="00DD0F12" w:rsidP="003D5755">
      <w:pPr>
        <w:pStyle w:val="Default"/>
        <w:ind w:firstLine="709"/>
        <w:contextualSpacing/>
        <w:jc w:val="both"/>
        <w:rPr>
          <w:iCs/>
          <w:color w:val="auto"/>
          <w:sz w:val="28"/>
          <w:szCs w:val="28"/>
        </w:rPr>
      </w:pPr>
      <w:r w:rsidRPr="00CE261F">
        <w:rPr>
          <w:iCs/>
          <w:color w:val="auto"/>
          <w:sz w:val="28"/>
          <w:szCs w:val="28"/>
        </w:rPr>
        <w:t>- расторжение трудового договора по инициативе работодателя в соответствии с пунктам</w:t>
      </w:r>
      <w:r w:rsidR="00E03854" w:rsidRPr="00CE261F">
        <w:rPr>
          <w:iCs/>
          <w:color w:val="auto"/>
          <w:sz w:val="28"/>
          <w:szCs w:val="28"/>
        </w:rPr>
        <w:t xml:space="preserve">и </w:t>
      </w:r>
      <w:r w:rsidR="00DF0CA1" w:rsidRPr="00CE261F">
        <w:rPr>
          <w:iCs/>
          <w:color w:val="auto"/>
          <w:sz w:val="28"/>
          <w:szCs w:val="28"/>
        </w:rPr>
        <w:t xml:space="preserve">вторым, третьим и пятым </w:t>
      </w:r>
      <w:r w:rsidR="00E03854" w:rsidRPr="00CE261F">
        <w:rPr>
          <w:iCs/>
          <w:color w:val="auto"/>
          <w:sz w:val="28"/>
          <w:szCs w:val="28"/>
        </w:rPr>
        <w:t xml:space="preserve">части </w:t>
      </w:r>
      <w:r w:rsidR="00DF0CA1" w:rsidRPr="00CE261F">
        <w:rPr>
          <w:iCs/>
          <w:color w:val="auto"/>
          <w:sz w:val="28"/>
          <w:szCs w:val="28"/>
        </w:rPr>
        <w:t>первой</w:t>
      </w:r>
      <w:r w:rsidR="00E03854" w:rsidRPr="00CE261F">
        <w:rPr>
          <w:iCs/>
          <w:color w:val="auto"/>
          <w:sz w:val="28"/>
          <w:szCs w:val="28"/>
        </w:rPr>
        <w:t xml:space="preserve"> статьи 81</w:t>
      </w:r>
      <w:r w:rsidR="00DF0CA1" w:rsidRPr="00CE261F">
        <w:rPr>
          <w:rFonts w:eastAsia="Arial Unicode MS"/>
          <w:kern w:val="1"/>
          <w:sz w:val="28"/>
          <w:szCs w:val="28"/>
        </w:rPr>
        <w:t> </w:t>
      </w:r>
      <w:r w:rsidR="00E03854" w:rsidRPr="00CE261F">
        <w:rPr>
          <w:iCs/>
          <w:color w:val="auto"/>
          <w:sz w:val="28"/>
          <w:szCs w:val="28"/>
        </w:rPr>
        <w:t>ТК </w:t>
      </w:r>
      <w:r w:rsidRPr="00CE261F">
        <w:rPr>
          <w:iCs/>
          <w:color w:val="auto"/>
          <w:sz w:val="28"/>
          <w:szCs w:val="28"/>
        </w:rPr>
        <w:t>РФ с работниками, являющимися членами Профсоюза.</w:t>
      </w:r>
    </w:p>
    <w:p w14:paraId="5E37E759" w14:textId="77777777" w:rsidR="00DD0F12" w:rsidRPr="00CE261F" w:rsidRDefault="007D331F" w:rsidP="003D5755">
      <w:pPr>
        <w:pStyle w:val="3"/>
        <w:ind w:firstLine="709"/>
        <w:contextualSpacing/>
      </w:pPr>
      <w:r w:rsidRPr="00CE261F">
        <w:t>9</w:t>
      </w:r>
      <w:r w:rsidR="00DD0F12" w:rsidRPr="00CE261F">
        <w:t>.</w:t>
      </w:r>
      <w:r w:rsidR="00E03854" w:rsidRPr="00CE261F">
        <w:t>4. </w:t>
      </w:r>
      <w:r w:rsidR="00DD0F12" w:rsidRPr="00CE261F">
        <w:t>Выборный орган первичной профсоюзной организации обязуется:</w:t>
      </w:r>
    </w:p>
    <w:p w14:paraId="21B33300" w14:textId="77777777" w:rsidR="00DD0F12" w:rsidRPr="00CE261F" w:rsidRDefault="007D331F" w:rsidP="003D5755">
      <w:pPr>
        <w:pStyle w:val="Pa9"/>
        <w:spacing w:line="240" w:lineRule="auto"/>
        <w:ind w:firstLine="709"/>
        <w:contextualSpacing/>
        <w:jc w:val="both"/>
        <w:rPr>
          <w:color w:val="000000"/>
          <w:sz w:val="28"/>
          <w:szCs w:val="28"/>
        </w:rPr>
      </w:pPr>
      <w:r w:rsidRPr="00CE261F">
        <w:rPr>
          <w:sz w:val="28"/>
          <w:szCs w:val="28"/>
        </w:rPr>
        <w:t>9</w:t>
      </w:r>
      <w:r w:rsidR="00DD0F12" w:rsidRPr="00CE261F">
        <w:rPr>
          <w:sz w:val="28"/>
          <w:szCs w:val="28"/>
        </w:rPr>
        <w:t>.4.1.</w:t>
      </w:r>
      <w:r w:rsidR="00E03854" w:rsidRPr="00CE261F">
        <w:rPr>
          <w:sz w:val="28"/>
          <w:szCs w:val="28"/>
        </w:rPr>
        <w:t> </w:t>
      </w:r>
      <w:r w:rsidR="00DD0F12" w:rsidRPr="00CE261F">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CE261F">
        <w:rPr>
          <w:rStyle w:val="A10"/>
          <w:b w:val="0"/>
          <w:bCs w:val="0"/>
          <w:sz w:val="28"/>
          <w:szCs w:val="28"/>
        </w:rPr>
        <w:t xml:space="preserve"> на принципах социального партнё</w:t>
      </w:r>
      <w:r w:rsidR="00DD0F12" w:rsidRPr="00CE261F">
        <w:rPr>
          <w:rStyle w:val="A10"/>
          <w:b w:val="0"/>
          <w:bCs w:val="0"/>
          <w:sz w:val="28"/>
          <w:szCs w:val="28"/>
        </w:rPr>
        <w:t>рства.</w:t>
      </w:r>
    </w:p>
    <w:p w14:paraId="72B84F87" w14:textId="77777777" w:rsidR="00DD0F12" w:rsidRPr="00CE261F" w:rsidRDefault="007D331F" w:rsidP="003D5755">
      <w:pPr>
        <w:pStyle w:val="3"/>
        <w:ind w:firstLine="709"/>
        <w:contextualSpacing/>
      </w:pPr>
      <w:r w:rsidRPr="00CE261F">
        <w:t>9</w:t>
      </w:r>
      <w:r w:rsidR="00E03854" w:rsidRPr="00CE261F">
        <w:t>.4.</w:t>
      </w:r>
      <w:r w:rsidR="004A1420" w:rsidRPr="00CE261F">
        <w:t>2</w:t>
      </w:r>
      <w:r w:rsidR="00E03854" w:rsidRPr="00CE261F">
        <w:t>. </w:t>
      </w:r>
      <w:r w:rsidR="00DD0F12" w:rsidRPr="00CE261F">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23CFE7A7" w14:textId="77777777" w:rsidR="00DD0F12" w:rsidRPr="00CE261F" w:rsidRDefault="007D331F" w:rsidP="003D5755">
      <w:pPr>
        <w:pStyle w:val="3"/>
        <w:ind w:firstLine="709"/>
        <w:contextualSpacing/>
      </w:pPr>
      <w:r w:rsidRPr="00CE261F">
        <w:t>9</w:t>
      </w:r>
      <w:r w:rsidR="00E03854" w:rsidRPr="00CE261F">
        <w:t>.4.</w:t>
      </w:r>
      <w:r w:rsidR="004A1420" w:rsidRPr="00CE261F">
        <w:t>3</w:t>
      </w:r>
      <w:r w:rsidR="00E03854" w:rsidRPr="00CE261F">
        <w:t>. </w:t>
      </w:r>
      <w:r w:rsidR="00DD0F12" w:rsidRPr="00CE261F">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00DD0F12" w:rsidRPr="00CE261F">
        <w:t>за</w:t>
      </w:r>
      <w:proofErr w:type="gramEnd"/>
      <w:r w:rsidR="00DD0F12" w:rsidRPr="00CE261F">
        <w:t>:</w:t>
      </w:r>
    </w:p>
    <w:p w14:paraId="79F6C403" w14:textId="77777777" w:rsidR="00823AFB" w:rsidRPr="00CE261F" w:rsidRDefault="00E90D3A" w:rsidP="003D5755">
      <w:pPr>
        <w:pStyle w:val="3"/>
        <w:ind w:firstLine="709"/>
        <w:contextualSpacing/>
      </w:pPr>
      <w:r w:rsidRPr="00CE261F">
        <w:t xml:space="preserve">- </w:t>
      </w:r>
      <w:r w:rsidR="00DD0F12" w:rsidRPr="00CE261F">
        <w:t>правильностью расходования фонда оплаты труда, в том числе экономии фонда оплаты труда, а также внебюджетных средств;</w:t>
      </w:r>
    </w:p>
    <w:p w14:paraId="0ACA98D6" w14:textId="7380D534" w:rsidR="00823AFB" w:rsidRPr="00CE261F" w:rsidRDefault="00E90D3A" w:rsidP="003D5755">
      <w:pPr>
        <w:pStyle w:val="3"/>
        <w:ind w:firstLine="709"/>
        <w:contextualSpacing/>
        <w:rPr>
          <w:color w:val="000000"/>
        </w:rPr>
      </w:pPr>
      <w:r w:rsidRPr="00CE261F">
        <w:rPr>
          <w:color w:val="000000"/>
        </w:rPr>
        <w:t xml:space="preserve">- </w:t>
      </w:r>
      <w:r w:rsidR="008B76E2" w:rsidRPr="00CE261F">
        <w:rPr>
          <w:color w:val="000000"/>
        </w:rPr>
        <w:t>правильностью ведения и хранения трудовых книжек работников (сведений о трудовой деятельности</w:t>
      </w:r>
      <w:r w:rsidR="0038515A" w:rsidRPr="00CE261F">
        <w:rPr>
          <w:b/>
        </w:rPr>
        <w:t>)</w:t>
      </w:r>
      <w:r w:rsidR="00B035D9" w:rsidRPr="00CE261F">
        <w:rPr>
          <w:b/>
        </w:rPr>
        <w:t xml:space="preserve"> </w:t>
      </w:r>
      <w:r w:rsidR="008B76E2" w:rsidRPr="00CE261F">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CE261F">
        <w:rPr>
          <w:color w:val="000000"/>
        </w:rPr>
        <w:t>;</w:t>
      </w:r>
    </w:p>
    <w:p w14:paraId="1955F308" w14:textId="77777777" w:rsidR="0038515A" w:rsidRPr="00CE261F" w:rsidRDefault="00E90D3A" w:rsidP="003D5755">
      <w:pPr>
        <w:pStyle w:val="3"/>
        <w:ind w:firstLine="709"/>
        <w:contextualSpacing/>
      </w:pPr>
      <w:r w:rsidRPr="00CE261F">
        <w:rPr>
          <w:color w:val="000000"/>
        </w:rPr>
        <w:t xml:space="preserve">- </w:t>
      </w:r>
      <w:r w:rsidR="0038515A" w:rsidRPr="00CE261F">
        <w:rPr>
          <w:color w:val="000000"/>
        </w:rPr>
        <w:t xml:space="preserve">своевременным </w:t>
      </w:r>
      <w:r w:rsidR="006A3858" w:rsidRPr="00CE261F">
        <w:rPr>
          <w:color w:val="000000"/>
        </w:rPr>
        <w:t xml:space="preserve">предоставлением </w:t>
      </w:r>
      <w:r w:rsidR="0038515A" w:rsidRPr="00CE261F">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38515A" w:rsidRPr="00CE261F">
        <w:rPr>
          <w:color w:val="000000"/>
        </w:rPr>
        <w:t>)</w:t>
      </w:r>
      <w:r w:rsidR="0038515A" w:rsidRPr="00CE261F">
        <w:t>;</w:t>
      </w:r>
    </w:p>
    <w:p w14:paraId="1159309B" w14:textId="77777777" w:rsidR="00DD0F12" w:rsidRPr="00CE261F" w:rsidRDefault="00E90D3A" w:rsidP="003D5755">
      <w:pPr>
        <w:pStyle w:val="Default"/>
        <w:ind w:firstLine="709"/>
        <w:contextualSpacing/>
        <w:jc w:val="both"/>
        <w:rPr>
          <w:sz w:val="28"/>
          <w:szCs w:val="28"/>
        </w:rPr>
      </w:pPr>
      <w:r w:rsidRPr="00CE261F">
        <w:rPr>
          <w:sz w:val="28"/>
          <w:szCs w:val="28"/>
        </w:rPr>
        <w:t xml:space="preserve">- </w:t>
      </w:r>
      <w:r w:rsidR="00DD0F12" w:rsidRPr="00CE261F">
        <w:rPr>
          <w:sz w:val="28"/>
          <w:szCs w:val="28"/>
        </w:rPr>
        <w:t xml:space="preserve">охраной труда в образовательной организации; </w:t>
      </w:r>
    </w:p>
    <w:p w14:paraId="25AA74B7" w14:textId="77777777" w:rsidR="00DD0F12" w:rsidRPr="00CE261F" w:rsidRDefault="00E90D3A" w:rsidP="003D5755">
      <w:pPr>
        <w:pStyle w:val="Default"/>
        <w:ind w:firstLine="709"/>
        <w:contextualSpacing/>
        <w:jc w:val="both"/>
        <w:rPr>
          <w:sz w:val="28"/>
          <w:szCs w:val="28"/>
        </w:rPr>
      </w:pPr>
      <w:r w:rsidRPr="00CE261F">
        <w:rPr>
          <w:sz w:val="28"/>
          <w:szCs w:val="28"/>
        </w:rPr>
        <w:t xml:space="preserve">- </w:t>
      </w:r>
      <w:r w:rsidR="00DD0F12" w:rsidRPr="00CE261F">
        <w:rPr>
          <w:sz w:val="28"/>
          <w:szCs w:val="28"/>
        </w:rPr>
        <w:t xml:space="preserve">правильностью и своевременностью предоставления работникам отпусков и их оплаты; </w:t>
      </w:r>
    </w:p>
    <w:p w14:paraId="174C521F" w14:textId="77777777" w:rsidR="00DD0F12" w:rsidRPr="00CE261F" w:rsidRDefault="00E90D3A" w:rsidP="003D5755">
      <w:pPr>
        <w:pStyle w:val="Default"/>
        <w:ind w:firstLine="709"/>
        <w:contextualSpacing/>
        <w:jc w:val="both"/>
        <w:rPr>
          <w:sz w:val="28"/>
          <w:szCs w:val="28"/>
        </w:rPr>
      </w:pPr>
      <w:r w:rsidRPr="00CE261F">
        <w:rPr>
          <w:sz w:val="28"/>
          <w:szCs w:val="28"/>
        </w:rPr>
        <w:t xml:space="preserve">- </w:t>
      </w:r>
      <w:r w:rsidR="00DD0F12" w:rsidRPr="00CE261F">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65F7273B" w14:textId="77777777" w:rsidR="00DD0F12" w:rsidRPr="00CE261F" w:rsidRDefault="00E90D3A" w:rsidP="003D5755">
      <w:pPr>
        <w:pStyle w:val="Default"/>
        <w:ind w:firstLine="709"/>
        <w:contextualSpacing/>
        <w:jc w:val="both"/>
        <w:rPr>
          <w:iCs/>
          <w:sz w:val="28"/>
          <w:szCs w:val="28"/>
        </w:rPr>
      </w:pPr>
      <w:r w:rsidRPr="00CE261F">
        <w:rPr>
          <w:sz w:val="28"/>
          <w:szCs w:val="28"/>
        </w:rPr>
        <w:lastRenderedPageBreak/>
        <w:t xml:space="preserve">- </w:t>
      </w:r>
      <w:r w:rsidR="00DD0F12" w:rsidRPr="00CE261F">
        <w:rPr>
          <w:sz w:val="28"/>
          <w:szCs w:val="28"/>
        </w:rPr>
        <w:t>соблюдением порядка аттестации педагогических работников образовательной организации</w:t>
      </w:r>
      <w:r w:rsidR="003B4F69" w:rsidRPr="00CE261F">
        <w:rPr>
          <w:sz w:val="28"/>
          <w:szCs w:val="28"/>
        </w:rPr>
        <w:t xml:space="preserve"> </w:t>
      </w:r>
      <w:r w:rsidR="004158FD" w:rsidRPr="00CE261F">
        <w:rPr>
          <w:iCs/>
          <w:sz w:val="28"/>
          <w:szCs w:val="28"/>
        </w:rPr>
        <w:t xml:space="preserve">и </w:t>
      </w:r>
      <w:r w:rsidR="00DD0F12" w:rsidRPr="00CE261F">
        <w:rPr>
          <w:iCs/>
          <w:sz w:val="28"/>
          <w:szCs w:val="28"/>
        </w:rPr>
        <w:t>по другим вопросам социально-трудового характера.</w:t>
      </w:r>
    </w:p>
    <w:p w14:paraId="55A8F692" w14:textId="77777777" w:rsidR="00DD0F12" w:rsidRPr="00CE261F" w:rsidRDefault="007D331F" w:rsidP="003D5755">
      <w:pPr>
        <w:pStyle w:val="Pa9"/>
        <w:spacing w:line="240" w:lineRule="auto"/>
        <w:ind w:firstLine="709"/>
        <w:contextualSpacing/>
        <w:jc w:val="both"/>
        <w:rPr>
          <w:color w:val="000000"/>
          <w:sz w:val="28"/>
          <w:szCs w:val="28"/>
        </w:rPr>
      </w:pPr>
      <w:r w:rsidRPr="00CE261F">
        <w:rPr>
          <w:sz w:val="28"/>
          <w:szCs w:val="28"/>
        </w:rPr>
        <w:t>9</w:t>
      </w:r>
      <w:r w:rsidR="00DD0F12" w:rsidRPr="00CE261F">
        <w:rPr>
          <w:sz w:val="28"/>
          <w:szCs w:val="28"/>
        </w:rPr>
        <w:t>.4.</w:t>
      </w:r>
      <w:r w:rsidR="004A1420" w:rsidRPr="00CE261F">
        <w:rPr>
          <w:sz w:val="28"/>
          <w:szCs w:val="28"/>
        </w:rPr>
        <w:t>4</w:t>
      </w:r>
      <w:r w:rsidR="00DD0F12" w:rsidRPr="00CE261F">
        <w:rPr>
          <w:sz w:val="28"/>
          <w:szCs w:val="28"/>
        </w:rPr>
        <w:t>.</w:t>
      </w:r>
      <w:r w:rsidR="00366E2F" w:rsidRPr="00CE261F">
        <w:rPr>
          <w:sz w:val="28"/>
          <w:szCs w:val="28"/>
        </w:rPr>
        <w:t> </w:t>
      </w:r>
      <w:r w:rsidR="00DD0F12" w:rsidRPr="00CE261F">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4E082DB5" w14:textId="77777777" w:rsidR="00DD0F12" w:rsidRPr="00CE261F" w:rsidRDefault="007D331F" w:rsidP="003D5755">
      <w:pPr>
        <w:pStyle w:val="Pa9"/>
        <w:spacing w:line="240" w:lineRule="auto"/>
        <w:ind w:firstLine="709"/>
        <w:contextualSpacing/>
        <w:jc w:val="both"/>
        <w:rPr>
          <w:color w:val="000000"/>
          <w:sz w:val="28"/>
          <w:szCs w:val="28"/>
        </w:rPr>
      </w:pPr>
      <w:r w:rsidRPr="00CE261F">
        <w:rPr>
          <w:sz w:val="28"/>
          <w:szCs w:val="28"/>
        </w:rPr>
        <w:t>9</w:t>
      </w:r>
      <w:r w:rsidR="00366E2F" w:rsidRPr="00CE261F">
        <w:rPr>
          <w:sz w:val="28"/>
          <w:szCs w:val="28"/>
        </w:rPr>
        <w:t>.4.</w:t>
      </w:r>
      <w:r w:rsidR="004A1420" w:rsidRPr="00CE261F">
        <w:rPr>
          <w:sz w:val="28"/>
          <w:szCs w:val="28"/>
        </w:rPr>
        <w:t>5</w:t>
      </w:r>
      <w:r w:rsidR="00366E2F" w:rsidRPr="00CE261F">
        <w:rPr>
          <w:sz w:val="28"/>
          <w:szCs w:val="28"/>
        </w:rPr>
        <w:t>. </w:t>
      </w:r>
      <w:r w:rsidR="00DD0F12" w:rsidRPr="00CE261F">
        <w:rPr>
          <w:sz w:val="28"/>
          <w:szCs w:val="28"/>
        </w:rPr>
        <w:t>Принимать участие в аттестации работников образовательной организации на соответствие занимаемой должности</w:t>
      </w:r>
      <w:r w:rsidR="00DD0F12" w:rsidRPr="00CE261F">
        <w:rPr>
          <w:rStyle w:val="A10"/>
          <w:b w:val="0"/>
          <w:bCs w:val="0"/>
          <w:sz w:val="28"/>
          <w:szCs w:val="28"/>
        </w:rPr>
        <w:t>.</w:t>
      </w:r>
    </w:p>
    <w:p w14:paraId="2ACE5D76" w14:textId="77777777" w:rsidR="00DD0F12" w:rsidRPr="00CE261F" w:rsidRDefault="007D331F" w:rsidP="003D5755">
      <w:pPr>
        <w:pStyle w:val="Default"/>
        <w:ind w:firstLine="709"/>
        <w:contextualSpacing/>
        <w:jc w:val="both"/>
        <w:rPr>
          <w:sz w:val="28"/>
          <w:szCs w:val="28"/>
        </w:rPr>
      </w:pPr>
      <w:r w:rsidRPr="00CE261F">
        <w:rPr>
          <w:sz w:val="28"/>
          <w:szCs w:val="28"/>
        </w:rPr>
        <w:t>9</w:t>
      </w:r>
      <w:r w:rsidR="00375747" w:rsidRPr="00CE261F">
        <w:rPr>
          <w:sz w:val="28"/>
          <w:szCs w:val="28"/>
        </w:rPr>
        <w:t>.4.10.</w:t>
      </w:r>
      <w:r w:rsidR="00366E2F" w:rsidRPr="00CE261F">
        <w:rPr>
          <w:sz w:val="28"/>
          <w:szCs w:val="28"/>
        </w:rPr>
        <w:t> </w:t>
      </w:r>
      <w:r w:rsidR="00DD0F12" w:rsidRPr="00CE261F">
        <w:rPr>
          <w:sz w:val="28"/>
          <w:szCs w:val="28"/>
        </w:rPr>
        <w:t>Осуществлять проверку уплаты и перечисления членских профсоюзных взносов</w:t>
      </w:r>
      <w:r w:rsidR="004E1BEC" w:rsidRPr="00CE261F">
        <w:rPr>
          <w:sz w:val="28"/>
          <w:szCs w:val="28"/>
        </w:rPr>
        <w:t xml:space="preserve"> в соответствии с законодательством Российской Федерации</w:t>
      </w:r>
      <w:r w:rsidR="00DD0F12" w:rsidRPr="00CE261F">
        <w:rPr>
          <w:sz w:val="28"/>
          <w:szCs w:val="28"/>
        </w:rPr>
        <w:t xml:space="preserve">. </w:t>
      </w:r>
    </w:p>
    <w:p w14:paraId="49E43023" w14:textId="77777777" w:rsidR="00DD0F12" w:rsidRPr="00CE261F" w:rsidRDefault="007D331F" w:rsidP="003D5755">
      <w:pPr>
        <w:pStyle w:val="Default"/>
        <w:ind w:firstLine="709"/>
        <w:contextualSpacing/>
        <w:jc w:val="both"/>
        <w:rPr>
          <w:sz w:val="28"/>
          <w:szCs w:val="28"/>
        </w:rPr>
      </w:pPr>
      <w:r w:rsidRPr="00CE261F">
        <w:rPr>
          <w:iCs/>
          <w:sz w:val="28"/>
          <w:szCs w:val="28"/>
        </w:rPr>
        <w:t>9</w:t>
      </w:r>
      <w:r w:rsidR="00DD0F12" w:rsidRPr="00CE261F">
        <w:rPr>
          <w:iCs/>
          <w:sz w:val="28"/>
          <w:szCs w:val="28"/>
        </w:rPr>
        <w:t>.4.1</w:t>
      </w:r>
      <w:r w:rsidR="004A1420" w:rsidRPr="00CE261F">
        <w:rPr>
          <w:iCs/>
          <w:sz w:val="28"/>
          <w:szCs w:val="28"/>
        </w:rPr>
        <w:t>1</w:t>
      </w:r>
      <w:r w:rsidR="00DD0F12" w:rsidRPr="00CE261F">
        <w:rPr>
          <w:iCs/>
          <w:sz w:val="28"/>
          <w:szCs w:val="28"/>
        </w:rPr>
        <w:t>.</w:t>
      </w:r>
      <w:r w:rsidR="00366E2F" w:rsidRPr="00CE261F">
        <w:rPr>
          <w:iCs/>
          <w:sz w:val="28"/>
          <w:szCs w:val="28"/>
        </w:rPr>
        <w:t> </w:t>
      </w:r>
      <w:r w:rsidR="00DD0F12" w:rsidRPr="00CE261F">
        <w:rPr>
          <w:iCs/>
          <w:sz w:val="28"/>
          <w:szCs w:val="28"/>
        </w:rPr>
        <w:t xml:space="preserve">Содействовать оздоровлению работников образовательной организации. </w:t>
      </w:r>
    </w:p>
    <w:p w14:paraId="5217985D" w14:textId="77777777" w:rsidR="00DD0F12" w:rsidRPr="00CE261F" w:rsidRDefault="007D331F" w:rsidP="003D5755">
      <w:pPr>
        <w:pStyle w:val="Default"/>
        <w:ind w:firstLine="709"/>
        <w:contextualSpacing/>
        <w:jc w:val="both"/>
        <w:rPr>
          <w:sz w:val="28"/>
          <w:szCs w:val="28"/>
        </w:rPr>
      </w:pPr>
      <w:r w:rsidRPr="00CE261F">
        <w:rPr>
          <w:iCs/>
          <w:sz w:val="28"/>
          <w:szCs w:val="28"/>
        </w:rPr>
        <w:t>9</w:t>
      </w:r>
      <w:r w:rsidR="00DD0F12" w:rsidRPr="00CE261F">
        <w:rPr>
          <w:iCs/>
          <w:sz w:val="28"/>
          <w:szCs w:val="28"/>
        </w:rPr>
        <w:t>.4.1</w:t>
      </w:r>
      <w:r w:rsidR="004A1420" w:rsidRPr="00CE261F">
        <w:rPr>
          <w:iCs/>
          <w:sz w:val="28"/>
          <w:szCs w:val="28"/>
        </w:rPr>
        <w:t>2</w:t>
      </w:r>
      <w:r w:rsidR="00DD0F12" w:rsidRPr="00CE261F">
        <w:rPr>
          <w:iCs/>
          <w:sz w:val="28"/>
          <w:szCs w:val="28"/>
        </w:rPr>
        <w:t>.</w:t>
      </w:r>
      <w:r w:rsidR="00366E2F" w:rsidRPr="00CE261F">
        <w:rPr>
          <w:iCs/>
          <w:sz w:val="28"/>
          <w:szCs w:val="28"/>
        </w:rPr>
        <w:t> </w:t>
      </w:r>
      <w:r w:rsidR="00DD0F12" w:rsidRPr="00CE261F">
        <w:rPr>
          <w:iCs/>
          <w:sz w:val="28"/>
          <w:szCs w:val="28"/>
        </w:rPr>
        <w:t xml:space="preserve">Ходатайствовать о представлении к наградам работников образовательной организации. </w:t>
      </w:r>
    </w:p>
    <w:p w14:paraId="7CC5606E" w14:textId="20F4D6C5" w:rsidR="00231F70" w:rsidRPr="00CE261F" w:rsidRDefault="007D331F" w:rsidP="003D5755">
      <w:pPr>
        <w:pStyle w:val="Pa9"/>
        <w:spacing w:line="240" w:lineRule="auto"/>
        <w:ind w:firstLine="709"/>
        <w:contextualSpacing/>
        <w:jc w:val="both"/>
        <w:rPr>
          <w:color w:val="000000"/>
          <w:sz w:val="28"/>
          <w:szCs w:val="28"/>
        </w:rPr>
      </w:pPr>
      <w:r w:rsidRPr="00CE261F">
        <w:rPr>
          <w:rStyle w:val="A10"/>
          <w:b w:val="0"/>
          <w:bCs w:val="0"/>
          <w:sz w:val="28"/>
          <w:szCs w:val="28"/>
        </w:rPr>
        <w:t>9</w:t>
      </w:r>
      <w:r w:rsidR="00375747" w:rsidRPr="00CE261F">
        <w:rPr>
          <w:rStyle w:val="A10"/>
          <w:b w:val="0"/>
          <w:bCs w:val="0"/>
          <w:sz w:val="28"/>
          <w:szCs w:val="28"/>
        </w:rPr>
        <w:t>.</w:t>
      </w:r>
      <w:r w:rsidR="00366E2F" w:rsidRPr="00CE261F">
        <w:rPr>
          <w:rStyle w:val="A10"/>
          <w:b w:val="0"/>
          <w:bCs w:val="0"/>
          <w:sz w:val="28"/>
          <w:szCs w:val="28"/>
        </w:rPr>
        <w:t>4.1</w:t>
      </w:r>
      <w:r w:rsidR="004A1420" w:rsidRPr="00CE261F">
        <w:rPr>
          <w:rStyle w:val="A10"/>
          <w:b w:val="0"/>
          <w:bCs w:val="0"/>
          <w:sz w:val="28"/>
          <w:szCs w:val="28"/>
        </w:rPr>
        <w:t>3</w:t>
      </w:r>
      <w:r w:rsidR="00366E2F" w:rsidRPr="00CE261F">
        <w:rPr>
          <w:rStyle w:val="A10"/>
          <w:b w:val="0"/>
          <w:bCs w:val="0"/>
          <w:sz w:val="28"/>
          <w:szCs w:val="28"/>
        </w:rPr>
        <w:t>. </w:t>
      </w:r>
      <w:r w:rsidR="00DD0F12" w:rsidRPr="00CE261F">
        <w:rPr>
          <w:rStyle w:val="A10"/>
          <w:b w:val="0"/>
          <w:bCs w:val="0"/>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14:paraId="21F2E110" w14:textId="77777777" w:rsidR="00231F70" w:rsidRPr="00CE261F" w:rsidRDefault="00231F70" w:rsidP="003D5755">
      <w:pPr>
        <w:pStyle w:val="Default"/>
        <w:ind w:firstLine="709"/>
        <w:contextualSpacing/>
        <w:jc w:val="both"/>
        <w:rPr>
          <w:b/>
          <w:bCs/>
          <w:sz w:val="28"/>
          <w:szCs w:val="28"/>
        </w:rPr>
      </w:pPr>
    </w:p>
    <w:p w14:paraId="4041F128" w14:textId="69DD300C" w:rsidR="00DD0F12" w:rsidRPr="00CE261F" w:rsidRDefault="00956AB3" w:rsidP="003D5755">
      <w:pPr>
        <w:pStyle w:val="Default"/>
        <w:ind w:firstLine="709"/>
        <w:contextualSpacing/>
        <w:jc w:val="center"/>
        <w:rPr>
          <w:b/>
          <w:bCs/>
          <w:sz w:val="28"/>
          <w:szCs w:val="28"/>
        </w:rPr>
      </w:pPr>
      <w:r w:rsidRPr="00CE261F">
        <w:rPr>
          <w:b/>
          <w:bCs/>
          <w:sz w:val="28"/>
          <w:szCs w:val="28"/>
        </w:rPr>
        <w:t>10</w:t>
      </w:r>
      <w:r w:rsidR="00DD0F12" w:rsidRPr="00CE261F">
        <w:rPr>
          <w:b/>
          <w:bCs/>
          <w:sz w:val="28"/>
          <w:szCs w:val="28"/>
        </w:rPr>
        <w:t>. ГАРАНТИИ ПРОФСОЮЗНОЙ ДЕЯТЕЛЬНОСТИ</w:t>
      </w:r>
    </w:p>
    <w:p w14:paraId="3CCD6F7C" w14:textId="77777777" w:rsidR="004A349C" w:rsidRPr="00CE261F" w:rsidRDefault="004A349C" w:rsidP="003D5755">
      <w:pPr>
        <w:pStyle w:val="Default"/>
        <w:ind w:firstLine="709"/>
        <w:contextualSpacing/>
        <w:jc w:val="both"/>
        <w:rPr>
          <w:sz w:val="28"/>
          <w:szCs w:val="28"/>
        </w:rPr>
      </w:pPr>
    </w:p>
    <w:p w14:paraId="303ACDBA" w14:textId="77777777" w:rsidR="00DD0F12" w:rsidRPr="00CE261F" w:rsidRDefault="007D331F" w:rsidP="003D5755">
      <w:pPr>
        <w:pStyle w:val="Pa9"/>
        <w:spacing w:line="240" w:lineRule="auto"/>
        <w:ind w:firstLine="709"/>
        <w:contextualSpacing/>
        <w:jc w:val="both"/>
        <w:rPr>
          <w:rStyle w:val="A10"/>
          <w:b w:val="0"/>
          <w:sz w:val="28"/>
          <w:szCs w:val="28"/>
        </w:rPr>
      </w:pPr>
      <w:r w:rsidRPr="00CE261F">
        <w:rPr>
          <w:rStyle w:val="A10"/>
          <w:b w:val="0"/>
          <w:sz w:val="28"/>
          <w:szCs w:val="28"/>
        </w:rPr>
        <w:t>10</w:t>
      </w:r>
      <w:r w:rsidR="00DD0F12" w:rsidRPr="00CE261F">
        <w:rPr>
          <w:rStyle w:val="A10"/>
          <w:b w:val="0"/>
          <w:sz w:val="28"/>
          <w:szCs w:val="28"/>
        </w:rPr>
        <w:t>.</w:t>
      </w:r>
      <w:r w:rsidR="00F16CE3" w:rsidRPr="00CE261F">
        <w:rPr>
          <w:rStyle w:val="A10"/>
          <w:b w:val="0"/>
          <w:sz w:val="28"/>
          <w:szCs w:val="28"/>
        </w:rPr>
        <w:t>1</w:t>
      </w:r>
      <w:r w:rsidR="00DD0F12" w:rsidRPr="00CE261F">
        <w:rPr>
          <w:rStyle w:val="A10"/>
          <w:b w:val="0"/>
          <w:sz w:val="28"/>
          <w:szCs w:val="28"/>
        </w:rPr>
        <w:t xml:space="preserve">. Работодатель: </w:t>
      </w:r>
    </w:p>
    <w:p w14:paraId="5AF31EB4" w14:textId="77777777" w:rsidR="00DD0F12" w:rsidRPr="00CE261F" w:rsidRDefault="007D331F" w:rsidP="003D5755">
      <w:pPr>
        <w:pStyle w:val="Pa9"/>
        <w:spacing w:line="240" w:lineRule="auto"/>
        <w:ind w:firstLine="709"/>
        <w:contextualSpacing/>
        <w:jc w:val="both"/>
        <w:rPr>
          <w:rFonts w:eastAsia="Times New Roman"/>
          <w:sz w:val="28"/>
          <w:szCs w:val="28"/>
        </w:rPr>
      </w:pPr>
      <w:r w:rsidRPr="00CE261F">
        <w:rPr>
          <w:rStyle w:val="A10"/>
          <w:b w:val="0"/>
          <w:sz w:val="28"/>
          <w:szCs w:val="28"/>
        </w:rPr>
        <w:t>10</w:t>
      </w:r>
      <w:r w:rsidR="00DD0F12" w:rsidRPr="00CE261F">
        <w:rPr>
          <w:rStyle w:val="A10"/>
          <w:b w:val="0"/>
          <w:sz w:val="28"/>
          <w:szCs w:val="28"/>
        </w:rPr>
        <w:t>.</w:t>
      </w:r>
      <w:r w:rsidR="00F16CE3" w:rsidRPr="00CE261F">
        <w:rPr>
          <w:rStyle w:val="A10"/>
          <w:b w:val="0"/>
          <w:sz w:val="28"/>
          <w:szCs w:val="28"/>
        </w:rPr>
        <w:t>1</w:t>
      </w:r>
      <w:r w:rsidR="00DD0F12" w:rsidRPr="00CE261F">
        <w:rPr>
          <w:rStyle w:val="A10"/>
          <w:b w:val="0"/>
          <w:sz w:val="28"/>
          <w:szCs w:val="28"/>
        </w:rPr>
        <w:t>.</w:t>
      </w:r>
      <w:r w:rsidR="00F16CE3" w:rsidRPr="00CE261F">
        <w:rPr>
          <w:rStyle w:val="A10"/>
          <w:b w:val="0"/>
          <w:sz w:val="28"/>
          <w:szCs w:val="28"/>
        </w:rPr>
        <w:t>1</w:t>
      </w:r>
      <w:r w:rsidR="00DD0F12" w:rsidRPr="00CE261F">
        <w:rPr>
          <w:rStyle w:val="A10"/>
          <w:b w:val="0"/>
          <w:sz w:val="28"/>
          <w:szCs w:val="28"/>
        </w:rPr>
        <w:t>. </w:t>
      </w:r>
      <w:r w:rsidR="00DD0F12" w:rsidRPr="00CE261F">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CE261F">
        <w:rPr>
          <w:rFonts w:eastAsia="Times New Roman"/>
          <w:sz w:val="28"/>
          <w:szCs w:val="28"/>
        </w:rPr>
        <w:t>,</w:t>
      </w:r>
      <w:r w:rsidR="00DD0F12" w:rsidRPr="00CE261F">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3B4F69" w:rsidRPr="00CE261F">
        <w:rPr>
          <w:rFonts w:eastAsia="Times New Roman"/>
          <w:sz w:val="28"/>
          <w:szCs w:val="28"/>
        </w:rPr>
        <w:t xml:space="preserve"> </w:t>
      </w:r>
      <w:r w:rsidR="0019072F" w:rsidRPr="00CE261F">
        <w:rPr>
          <w:rFonts w:eastAsia="Times New Roman"/>
          <w:sz w:val="28"/>
          <w:szCs w:val="28"/>
        </w:rPr>
        <w:t>(телефон, факс, интернет)</w:t>
      </w:r>
      <w:r w:rsidR="00DD0F12" w:rsidRPr="00CE261F">
        <w:rPr>
          <w:rFonts w:eastAsia="Times New Roman"/>
          <w:sz w:val="28"/>
          <w:szCs w:val="28"/>
        </w:rPr>
        <w:t>, компьютерную технику и др</w:t>
      </w:r>
      <w:r w:rsidR="00DF0CA1" w:rsidRPr="00CE261F">
        <w:rPr>
          <w:rFonts w:eastAsia="Times New Roman"/>
          <w:sz w:val="28"/>
          <w:szCs w:val="28"/>
        </w:rPr>
        <w:t>.</w:t>
      </w:r>
      <w:r w:rsidR="00DD0F12" w:rsidRPr="00CE261F">
        <w:rPr>
          <w:rFonts w:eastAsia="Times New Roman"/>
          <w:sz w:val="28"/>
          <w:szCs w:val="28"/>
        </w:rPr>
        <w:t>,</w:t>
      </w:r>
      <w:r w:rsidR="003B4F69" w:rsidRPr="00CE261F">
        <w:rPr>
          <w:rFonts w:eastAsia="Times New Roman"/>
          <w:sz w:val="28"/>
          <w:szCs w:val="28"/>
        </w:rPr>
        <w:t xml:space="preserve"> </w:t>
      </w:r>
      <w:r w:rsidR="00DD0F12" w:rsidRPr="00CE261F">
        <w:rPr>
          <w:rFonts w:eastAsia="Times New Roman"/>
          <w:sz w:val="28"/>
          <w:szCs w:val="28"/>
        </w:rPr>
        <w:t>а также предоставляет возможность размещения информации в доступном для всех работников месте</w:t>
      </w:r>
      <w:r w:rsidR="0019072F" w:rsidRPr="00CE261F">
        <w:rPr>
          <w:rFonts w:eastAsia="Times New Roman"/>
          <w:sz w:val="28"/>
          <w:szCs w:val="28"/>
        </w:rPr>
        <w:t xml:space="preserve"> в здании образовательной организации</w:t>
      </w:r>
      <w:r w:rsidR="00DD0F12" w:rsidRPr="00CE261F">
        <w:rPr>
          <w:rFonts w:eastAsia="Times New Roman"/>
          <w:sz w:val="28"/>
          <w:szCs w:val="28"/>
        </w:rPr>
        <w:t>;</w:t>
      </w:r>
    </w:p>
    <w:p w14:paraId="3BEDB9D4" w14:textId="77777777" w:rsidR="00DD0F12" w:rsidRPr="00CE261F" w:rsidRDefault="007D331F" w:rsidP="003D5755">
      <w:pPr>
        <w:pStyle w:val="3"/>
        <w:ind w:firstLine="709"/>
        <w:contextualSpacing/>
      </w:pPr>
      <w:r w:rsidRPr="00CE261F">
        <w:t>10</w:t>
      </w:r>
      <w:r w:rsidR="00DD0F12" w:rsidRPr="00CE261F">
        <w:t>.</w:t>
      </w:r>
      <w:r w:rsidR="00F16CE3" w:rsidRPr="00CE261F">
        <w:t>1</w:t>
      </w:r>
      <w:r w:rsidR="00DD0F12" w:rsidRPr="00CE261F">
        <w:t>.</w:t>
      </w:r>
      <w:r w:rsidR="00F16CE3" w:rsidRPr="00CE261F">
        <w:t>2</w:t>
      </w:r>
      <w:r w:rsidR="00DD0F12" w:rsidRPr="00CE261F">
        <w:t>. </w:t>
      </w:r>
      <w:r w:rsidR="00DD0F12" w:rsidRPr="00CE261F">
        <w:rPr>
          <w:spacing w:val="-6"/>
        </w:rPr>
        <w:t>предоставляет</w:t>
      </w:r>
      <w:r w:rsidR="003B4F69" w:rsidRPr="00CE261F">
        <w:rPr>
          <w:spacing w:val="-6"/>
        </w:rPr>
        <w:t xml:space="preserve"> </w:t>
      </w:r>
      <w:r w:rsidR="0019072F" w:rsidRPr="00CE261F">
        <w:rPr>
          <w:spacing w:val="-6"/>
        </w:rPr>
        <w:t xml:space="preserve">первичной </w:t>
      </w:r>
      <w:r w:rsidR="00DD0F12" w:rsidRPr="00CE261F">
        <w:rPr>
          <w:spacing w:val="-6"/>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CE261F">
        <w:rPr>
          <w:spacing w:val="-6"/>
        </w:rPr>
        <w:t> РФ</w:t>
      </w:r>
      <w:r w:rsidR="00DD0F12" w:rsidRPr="00CE261F">
        <w:rPr>
          <w:spacing w:val="-6"/>
        </w:rPr>
        <w:t>);</w:t>
      </w:r>
    </w:p>
    <w:p w14:paraId="29FEDD13" w14:textId="77777777" w:rsidR="00DD0F12" w:rsidRPr="00CE261F" w:rsidRDefault="007D331F" w:rsidP="003D5755">
      <w:pPr>
        <w:pStyle w:val="Default"/>
        <w:ind w:firstLine="709"/>
        <w:contextualSpacing/>
        <w:jc w:val="both"/>
        <w:rPr>
          <w:color w:val="auto"/>
          <w:sz w:val="28"/>
          <w:szCs w:val="28"/>
        </w:rPr>
      </w:pPr>
      <w:proofErr w:type="gramStart"/>
      <w:r w:rsidRPr="00CE261F">
        <w:rPr>
          <w:color w:val="auto"/>
          <w:sz w:val="28"/>
          <w:szCs w:val="28"/>
        </w:rPr>
        <w:t>10</w:t>
      </w:r>
      <w:r w:rsidR="00DD0F12" w:rsidRPr="00CE261F">
        <w:rPr>
          <w:color w:val="auto"/>
          <w:sz w:val="28"/>
          <w:szCs w:val="28"/>
        </w:rPr>
        <w:t>.</w:t>
      </w:r>
      <w:r w:rsidR="00F16CE3" w:rsidRPr="00CE261F">
        <w:rPr>
          <w:color w:val="auto"/>
          <w:sz w:val="28"/>
          <w:szCs w:val="28"/>
        </w:rPr>
        <w:t>1</w:t>
      </w:r>
      <w:r w:rsidR="00DD0F12" w:rsidRPr="00CE261F">
        <w:rPr>
          <w:color w:val="auto"/>
          <w:sz w:val="28"/>
          <w:szCs w:val="28"/>
        </w:rPr>
        <w:t>.</w:t>
      </w:r>
      <w:r w:rsidR="00F16CE3" w:rsidRPr="00CE261F">
        <w:rPr>
          <w:color w:val="auto"/>
          <w:sz w:val="28"/>
          <w:szCs w:val="28"/>
        </w:rPr>
        <w:t>3</w:t>
      </w:r>
      <w:r w:rsidR="00DD0F12" w:rsidRPr="00CE261F">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3B4F69" w:rsidRPr="00CE261F">
        <w:rPr>
          <w:color w:val="auto"/>
          <w:sz w:val="28"/>
          <w:szCs w:val="28"/>
        </w:rPr>
        <w:t xml:space="preserve"> </w:t>
      </w:r>
      <w:r w:rsidR="0019072F" w:rsidRPr="00CE261F">
        <w:rPr>
          <w:color w:val="auto"/>
          <w:sz w:val="28"/>
          <w:szCs w:val="28"/>
        </w:rPr>
        <w:t xml:space="preserve">и иных нормативных правовых актов, содержащих нормы трудового права, </w:t>
      </w:r>
      <w:r w:rsidR="0019072F" w:rsidRPr="00CE261F">
        <w:rPr>
          <w:color w:val="auto"/>
          <w:sz w:val="28"/>
          <w:szCs w:val="28"/>
        </w:rPr>
        <w:lastRenderedPageBreak/>
        <w:t>предусмотренный статьёй 370 ТК РФ,</w:t>
      </w:r>
      <w:r w:rsidR="003B4F69" w:rsidRPr="00CE261F">
        <w:rPr>
          <w:color w:val="auto"/>
          <w:sz w:val="28"/>
          <w:szCs w:val="28"/>
        </w:rPr>
        <w:t xml:space="preserve"> </w:t>
      </w:r>
      <w:r w:rsidR="00DD0F12" w:rsidRPr="00CE261F">
        <w:rPr>
          <w:color w:val="auto"/>
          <w:sz w:val="28"/>
          <w:szCs w:val="28"/>
        </w:rPr>
        <w:t>а также посещ</w:t>
      </w:r>
      <w:r w:rsidR="0019072F" w:rsidRPr="00CE261F">
        <w:rPr>
          <w:color w:val="auto"/>
          <w:sz w:val="28"/>
          <w:szCs w:val="28"/>
        </w:rPr>
        <w:t>ать</w:t>
      </w:r>
      <w:r w:rsidR="00DD0F12" w:rsidRPr="00CE261F">
        <w:rPr>
          <w:color w:val="auto"/>
          <w:sz w:val="28"/>
          <w:szCs w:val="28"/>
        </w:rPr>
        <w:t xml:space="preserve"> рабочи</w:t>
      </w:r>
      <w:r w:rsidR="0019072F" w:rsidRPr="00CE261F">
        <w:rPr>
          <w:color w:val="auto"/>
          <w:sz w:val="28"/>
          <w:szCs w:val="28"/>
        </w:rPr>
        <w:t>е</w:t>
      </w:r>
      <w:r w:rsidR="00DD0F12" w:rsidRPr="00CE261F">
        <w:rPr>
          <w:color w:val="auto"/>
          <w:sz w:val="28"/>
          <w:szCs w:val="28"/>
        </w:rPr>
        <w:t xml:space="preserve"> мес</w:t>
      </w:r>
      <w:r w:rsidR="0019072F" w:rsidRPr="00CE261F">
        <w:rPr>
          <w:color w:val="auto"/>
          <w:sz w:val="28"/>
          <w:szCs w:val="28"/>
        </w:rPr>
        <w:t>та</w:t>
      </w:r>
      <w:r w:rsidR="00DD0F12" w:rsidRPr="00CE261F">
        <w:rPr>
          <w:color w:val="auto"/>
          <w:sz w:val="28"/>
          <w:szCs w:val="28"/>
        </w:rPr>
        <w:t xml:space="preserve">, на которых работают члены Профсоюза, для реализации уставных задач </w:t>
      </w:r>
      <w:r w:rsidR="0019072F" w:rsidRPr="00CE261F">
        <w:rPr>
          <w:color w:val="auto"/>
          <w:sz w:val="28"/>
          <w:szCs w:val="28"/>
        </w:rPr>
        <w:t xml:space="preserve">Профсоюза </w:t>
      </w:r>
      <w:r w:rsidR="00DD0F12" w:rsidRPr="00CE261F">
        <w:rPr>
          <w:color w:val="auto"/>
          <w:sz w:val="28"/>
          <w:szCs w:val="28"/>
        </w:rPr>
        <w:t>и прав</w:t>
      </w:r>
      <w:r w:rsidR="0019072F" w:rsidRPr="00CE261F">
        <w:rPr>
          <w:color w:val="auto"/>
          <w:sz w:val="28"/>
          <w:szCs w:val="28"/>
        </w:rPr>
        <w:t>, предусмотренных статьёй 11 Федерального закона от 12</w:t>
      </w:r>
      <w:r w:rsidR="00DF0CA1" w:rsidRPr="00CE261F">
        <w:rPr>
          <w:rFonts w:eastAsia="Arial Unicode MS"/>
          <w:kern w:val="1"/>
          <w:sz w:val="28"/>
          <w:szCs w:val="28"/>
        </w:rPr>
        <w:t> </w:t>
      </w:r>
      <w:r w:rsidR="0019072F" w:rsidRPr="00CE261F">
        <w:rPr>
          <w:color w:val="auto"/>
          <w:sz w:val="28"/>
          <w:szCs w:val="28"/>
        </w:rPr>
        <w:t>января</w:t>
      </w:r>
      <w:proofErr w:type="gramEnd"/>
      <w:r w:rsidR="0019072F" w:rsidRPr="00CE261F">
        <w:rPr>
          <w:color w:val="auto"/>
          <w:sz w:val="28"/>
          <w:szCs w:val="28"/>
        </w:rPr>
        <w:t xml:space="preserve"> 1996 г. № 10-ФЗ «О профессиональных союзах, их правах и гарантиях деятельности»</w:t>
      </w:r>
      <w:r w:rsidR="00DD0F12" w:rsidRPr="00CE261F">
        <w:rPr>
          <w:color w:val="auto"/>
          <w:sz w:val="28"/>
          <w:szCs w:val="28"/>
        </w:rPr>
        <w:t>;</w:t>
      </w:r>
    </w:p>
    <w:p w14:paraId="3173DA53" w14:textId="77777777" w:rsidR="00DD0F12" w:rsidRPr="00CE261F" w:rsidRDefault="007D331F" w:rsidP="003D5755">
      <w:pPr>
        <w:pStyle w:val="3"/>
        <w:ind w:firstLine="709"/>
        <w:contextualSpacing/>
        <w:rPr>
          <w:spacing w:val="-6"/>
        </w:rPr>
      </w:pPr>
      <w:r w:rsidRPr="00CE261F">
        <w:rPr>
          <w:spacing w:val="-6"/>
        </w:rPr>
        <w:t>10</w:t>
      </w:r>
      <w:r w:rsidR="00DD0F12" w:rsidRPr="00CE261F">
        <w:rPr>
          <w:spacing w:val="-6"/>
        </w:rPr>
        <w:t>.</w:t>
      </w:r>
      <w:r w:rsidR="00F16CE3" w:rsidRPr="00CE261F">
        <w:rPr>
          <w:spacing w:val="-6"/>
        </w:rPr>
        <w:t>1</w:t>
      </w:r>
      <w:r w:rsidR="00DD0F12" w:rsidRPr="00CE261F">
        <w:rPr>
          <w:spacing w:val="-6"/>
        </w:rPr>
        <w:t>.</w:t>
      </w:r>
      <w:r w:rsidR="004A1420" w:rsidRPr="00CE261F">
        <w:rPr>
          <w:spacing w:val="-6"/>
        </w:rPr>
        <w:t>4</w:t>
      </w:r>
      <w:r w:rsidR="00DD0F12" w:rsidRPr="00CE261F">
        <w:rPr>
          <w:spacing w:val="-6"/>
        </w:rPr>
        <w:t xml:space="preserve">. привлекает представителей выборного органа первичной профсоюзной организации для осуществления </w:t>
      </w:r>
      <w:proofErr w:type="gramStart"/>
      <w:r w:rsidR="00DD0F12" w:rsidRPr="00CE261F">
        <w:rPr>
          <w:spacing w:val="-6"/>
        </w:rPr>
        <w:t>контроля</w:t>
      </w:r>
      <w:r w:rsidR="003B4F69" w:rsidRPr="00CE261F">
        <w:rPr>
          <w:spacing w:val="-6"/>
        </w:rPr>
        <w:t xml:space="preserve"> </w:t>
      </w:r>
      <w:r w:rsidR="00DD0F12" w:rsidRPr="00CE261F">
        <w:rPr>
          <w:spacing w:val="-6"/>
        </w:rPr>
        <w:t>за</w:t>
      </w:r>
      <w:proofErr w:type="gramEnd"/>
      <w:r w:rsidR="00DD0F12" w:rsidRPr="00CE261F">
        <w:rPr>
          <w:spacing w:val="-6"/>
        </w:rPr>
        <w:t xml:space="preserve"> правильностью расходования фонда оплаты труда, фонда экономии заработной платы, внебюджетного фонда;</w:t>
      </w:r>
    </w:p>
    <w:p w14:paraId="448B7360" w14:textId="77777777" w:rsidR="00DD0F12" w:rsidRPr="00CE261F" w:rsidRDefault="007D331F" w:rsidP="003D5755">
      <w:pPr>
        <w:pStyle w:val="Pa9"/>
        <w:spacing w:line="240" w:lineRule="auto"/>
        <w:ind w:firstLine="709"/>
        <w:contextualSpacing/>
        <w:jc w:val="both"/>
        <w:rPr>
          <w:color w:val="000000"/>
          <w:sz w:val="28"/>
          <w:szCs w:val="28"/>
        </w:rPr>
      </w:pPr>
      <w:r w:rsidRPr="00CE261F">
        <w:rPr>
          <w:rStyle w:val="A10"/>
          <w:b w:val="0"/>
          <w:bCs w:val="0"/>
          <w:sz w:val="28"/>
          <w:szCs w:val="28"/>
        </w:rPr>
        <w:t>10</w:t>
      </w:r>
      <w:r w:rsidR="00DD0F12" w:rsidRPr="00CE261F">
        <w:rPr>
          <w:rStyle w:val="A10"/>
          <w:b w:val="0"/>
          <w:bCs w:val="0"/>
          <w:sz w:val="28"/>
          <w:szCs w:val="28"/>
        </w:rPr>
        <w:t>.</w:t>
      </w:r>
      <w:r w:rsidR="00F16CE3" w:rsidRPr="00CE261F">
        <w:rPr>
          <w:rStyle w:val="A10"/>
          <w:b w:val="0"/>
          <w:bCs w:val="0"/>
          <w:sz w:val="28"/>
          <w:szCs w:val="28"/>
        </w:rPr>
        <w:t>1</w:t>
      </w:r>
      <w:r w:rsidR="00DD0F12" w:rsidRPr="00CE261F">
        <w:rPr>
          <w:rStyle w:val="A10"/>
          <w:b w:val="0"/>
          <w:bCs w:val="0"/>
          <w:sz w:val="28"/>
          <w:szCs w:val="28"/>
        </w:rPr>
        <w:t>.</w:t>
      </w:r>
      <w:r w:rsidR="004A1420" w:rsidRPr="00CE261F">
        <w:rPr>
          <w:rStyle w:val="A10"/>
          <w:b w:val="0"/>
          <w:bCs w:val="0"/>
          <w:sz w:val="28"/>
          <w:szCs w:val="28"/>
        </w:rPr>
        <w:t>5</w:t>
      </w:r>
      <w:r w:rsidR="00DD0F12" w:rsidRPr="00CE261F">
        <w:rPr>
          <w:rStyle w:val="A10"/>
          <w:b w:val="0"/>
          <w:bCs w:val="0"/>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CE261F">
        <w:rPr>
          <w:rStyle w:val="A10"/>
          <w:b w:val="0"/>
          <w:bCs w:val="0"/>
          <w:sz w:val="28"/>
          <w:szCs w:val="28"/>
        </w:rPr>
        <w:t>ё</w:t>
      </w:r>
      <w:r w:rsidR="00DD0F12" w:rsidRPr="00CE261F">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CE261F">
        <w:rPr>
          <w:rStyle w:val="A10"/>
          <w:b w:val="0"/>
          <w:bCs w:val="0"/>
          <w:sz w:val="28"/>
          <w:szCs w:val="28"/>
        </w:rPr>
        <w:t>у сокращению численности (штата</w:t>
      </w:r>
      <w:r w:rsidR="00E90D3A" w:rsidRPr="00CE261F">
        <w:rPr>
          <w:rStyle w:val="A10"/>
          <w:b w:val="0"/>
          <w:bCs w:val="0"/>
          <w:sz w:val="28"/>
          <w:szCs w:val="28"/>
        </w:rPr>
        <w:t>) работников</w:t>
      </w:r>
      <w:r w:rsidR="00CC5D62" w:rsidRPr="00CE261F">
        <w:rPr>
          <w:rStyle w:val="A10"/>
          <w:b w:val="0"/>
          <w:bCs w:val="0"/>
          <w:sz w:val="28"/>
          <w:szCs w:val="28"/>
        </w:rPr>
        <w:t>.</w:t>
      </w:r>
    </w:p>
    <w:p w14:paraId="34D5FFD2" w14:textId="77777777" w:rsidR="00DD0F12" w:rsidRPr="00CE261F" w:rsidRDefault="007D331F" w:rsidP="003D5755">
      <w:pPr>
        <w:pStyle w:val="Pa9"/>
        <w:spacing w:line="240" w:lineRule="auto"/>
        <w:ind w:firstLine="709"/>
        <w:contextualSpacing/>
        <w:jc w:val="both"/>
        <w:rPr>
          <w:rStyle w:val="A10"/>
          <w:b w:val="0"/>
          <w:bCs w:val="0"/>
          <w:sz w:val="28"/>
          <w:szCs w:val="28"/>
        </w:rPr>
      </w:pPr>
      <w:r w:rsidRPr="00CE261F">
        <w:rPr>
          <w:rStyle w:val="A10"/>
          <w:b w:val="0"/>
          <w:bCs w:val="0"/>
          <w:sz w:val="28"/>
          <w:szCs w:val="28"/>
        </w:rPr>
        <w:t>10</w:t>
      </w:r>
      <w:r w:rsidR="00DD0F12" w:rsidRPr="00CE261F">
        <w:rPr>
          <w:rStyle w:val="A10"/>
          <w:b w:val="0"/>
          <w:bCs w:val="0"/>
          <w:sz w:val="28"/>
          <w:szCs w:val="28"/>
        </w:rPr>
        <w:t>.</w:t>
      </w:r>
      <w:r w:rsidR="00F16CE3" w:rsidRPr="00CE261F">
        <w:rPr>
          <w:rStyle w:val="A10"/>
          <w:b w:val="0"/>
          <w:bCs w:val="0"/>
          <w:sz w:val="28"/>
          <w:szCs w:val="28"/>
        </w:rPr>
        <w:t>1</w:t>
      </w:r>
      <w:r w:rsidR="00DD0F12" w:rsidRPr="00CE261F">
        <w:rPr>
          <w:rStyle w:val="A10"/>
          <w:b w:val="0"/>
          <w:bCs w:val="0"/>
          <w:sz w:val="28"/>
          <w:szCs w:val="28"/>
        </w:rPr>
        <w:t>.</w:t>
      </w:r>
      <w:r w:rsidR="003B4F69" w:rsidRPr="00CE261F">
        <w:rPr>
          <w:rStyle w:val="A10"/>
          <w:b w:val="0"/>
          <w:bCs w:val="0"/>
          <w:sz w:val="28"/>
          <w:szCs w:val="28"/>
        </w:rPr>
        <w:t>6</w:t>
      </w:r>
      <w:r w:rsidR="00DD0F12" w:rsidRPr="00CE261F">
        <w:rPr>
          <w:rStyle w:val="A10"/>
          <w:b w:val="0"/>
          <w:bCs w:val="0"/>
          <w:sz w:val="28"/>
          <w:szCs w:val="28"/>
        </w:rPr>
        <w:t xml:space="preserve">.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CE261F">
        <w:rPr>
          <w:rStyle w:val="A10"/>
          <w:b w:val="0"/>
          <w:bCs w:val="0"/>
          <w:sz w:val="28"/>
          <w:szCs w:val="28"/>
        </w:rPr>
        <w:t>образовательной организации</w:t>
      </w:r>
      <w:r w:rsidR="00DD0F12" w:rsidRPr="00CE261F">
        <w:rPr>
          <w:rStyle w:val="A10"/>
          <w:b w:val="0"/>
          <w:bCs w:val="0"/>
          <w:sz w:val="28"/>
          <w:szCs w:val="28"/>
        </w:rPr>
        <w:t xml:space="preserve"> в целом;</w:t>
      </w:r>
    </w:p>
    <w:p w14:paraId="10C3DBE1" w14:textId="3CB02E81" w:rsidR="00DD0F12" w:rsidRPr="00CE261F" w:rsidRDefault="007D331F" w:rsidP="003D5755">
      <w:pPr>
        <w:pStyle w:val="Default"/>
        <w:ind w:firstLine="709"/>
        <w:contextualSpacing/>
        <w:jc w:val="both"/>
        <w:rPr>
          <w:sz w:val="28"/>
          <w:szCs w:val="28"/>
        </w:rPr>
      </w:pPr>
      <w:proofErr w:type="gramStart"/>
      <w:r w:rsidRPr="00CE261F">
        <w:rPr>
          <w:sz w:val="28"/>
          <w:szCs w:val="28"/>
        </w:rPr>
        <w:t>10</w:t>
      </w:r>
      <w:r w:rsidR="00DD0F12" w:rsidRPr="00CE261F">
        <w:rPr>
          <w:sz w:val="28"/>
          <w:szCs w:val="28"/>
        </w:rPr>
        <w:t>.</w:t>
      </w:r>
      <w:r w:rsidR="00F16CE3" w:rsidRPr="00CE261F">
        <w:rPr>
          <w:sz w:val="28"/>
          <w:szCs w:val="28"/>
        </w:rPr>
        <w:t>1</w:t>
      </w:r>
      <w:r w:rsidR="00DD0F12" w:rsidRPr="00CE261F">
        <w:rPr>
          <w:sz w:val="28"/>
          <w:szCs w:val="28"/>
        </w:rPr>
        <w:t>.</w:t>
      </w:r>
      <w:r w:rsidR="003B4F69" w:rsidRPr="00CE261F">
        <w:rPr>
          <w:sz w:val="28"/>
          <w:szCs w:val="28"/>
        </w:rPr>
        <w:t>7</w:t>
      </w:r>
      <w:r w:rsidR="00DD0F12" w:rsidRPr="00CE261F">
        <w:rPr>
          <w:sz w:val="28"/>
          <w:szCs w:val="28"/>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B035D9" w:rsidRPr="00CE261F">
        <w:rPr>
          <w:sz w:val="28"/>
          <w:szCs w:val="28"/>
          <w:u w:val="single"/>
        </w:rPr>
        <w:t xml:space="preserve">  4  </w:t>
      </w:r>
      <w:r w:rsidR="00DD0F12" w:rsidRPr="00CE261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roofErr w:type="gramEnd"/>
    </w:p>
    <w:p w14:paraId="15636CAE" w14:textId="1533E0B2" w:rsidR="00B035D9" w:rsidRPr="00CE261F" w:rsidRDefault="007D331F" w:rsidP="003D5755">
      <w:pPr>
        <w:pStyle w:val="Default"/>
        <w:ind w:firstLine="709"/>
        <w:contextualSpacing/>
        <w:jc w:val="both"/>
        <w:rPr>
          <w:iCs/>
          <w:color w:val="auto"/>
          <w:sz w:val="28"/>
          <w:szCs w:val="28"/>
        </w:rPr>
      </w:pPr>
      <w:r w:rsidRPr="00CE261F">
        <w:rPr>
          <w:color w:val="auto"/>
          <w:sz w:val="28"/>
          <w:szCs w:val="28"/>
        </w:rPr>
        <w:t>10</w:t>
      </w:r>
      <w:r w:rsidR="00DD0F12" w:rsidRPr="00CE261F">
        <w:rPr>
          <w:color w:val="auto"/>
          <w:sz w:val="28"/>
          <w:szCs w:val="28"/>
        </w:rPr>
        <w:t>.</w:t>
      </w:r>
      <w:r w:rsidR="00F16CE3" w:rsidRPr="00CE261F">
        <w:rPr>
          <w:color w:val="auto"/>
          <w:sz w:val="28"/>
          <w:szCs w:val="28"/>
        </w:rPr>
        <w:t>1</w:t>
      </w:r>
      <w:r w:rsidR="00DD0F12" w:rsidRPr="00CE261F">
        <w:rPr>
          <w:color w:val="auto"/>
          <w:sz w:val="28"/>
          <w:szCs w:val="28"/>
        </w:rPr>
        <w:t>.</w:t>
      </w:r>
      <w:r w:rsidR="003B4F69" w:rsidRPr="00CE261F">
        <w:rPr>
          <w:color w:val="auto"/>
          <w:sz w:val="28"/>
          <w:szCs w:val="28"/>
        </w:rPr>
        <w:t>8</w:t>
      </w:r>
      <w:r w:rsidR="00DD0F12" w:rsidRPr="00CE261F">
        <w:rPr>
          <w:color w:val="auto"/>
          <w:sz w:val="28"/>
          <w:szCs w:val="28"/>
        </w:rPr>
        <w:t>. </w:t>
      </w:r>
      <w:r w:rsidR="00DD0F12" w:rsidRPr="00CE261F">
        <w:rPr>
          <w:iCs/>
          <w:color w:val="auto"/>
          <w:sz w:val="28"/>
          <w:szCs w:val="28"/>
        </w:rPr>
        <w:t xml:space="preserve">предоставляет ежегодно в каникулярное время дополнительный </w:t>
      </w:r>
      <w:r w:rsidR="004158FD" w:rsidRPr="00CE261F">
        <w:rPr>
          <w:iCs/>
          <w:color w:val="auto"/>
          <w:sz w:val="28"/>
          <w:szCs w:val="28"/>
        </w:rPr>
        <w:t xml:space="preserve">не </w:t>
      </w:r>
      <w:r w:rsidR="00DD0F12" w:rsidRPr="00CE261F">
        <w:rPr>
          <w:iCs/>
          <w:color w:val="auto"/>
          <w:sz w:val="28"/>
          <w:szCs w:val="28"/>
        </w:rPr>
        <w:t>оплачиваемый отпуск председателю первичной профсоюзной организац</w:t>
      </w:r>
      <w:r w:rsidR="00B035D9" w:rsidRPr="00CE261F">
        <w:rPr>
          <w:iCs/>
          <w:color w:val="auto"/>
          <w:sz w:val="28"/>
          <w:szCs w:val="28"/>
        </w:rPr>
        <w:t xml:space="preserve">ии в количестве - 3-5 календарных дней, заместителям председателя – 1-3 календарных дня, уполномоченным по охране труда </w:t>
      </w:r>
      <w:r w:rsidR="00B035D9" w:rsidRPr="00CE261F">
        <w:rPr>
          <w:color w:val="auto"/>
          <w:sz w:val="28"/>
          <w:szCs w:val="28"/>
        </w:rPr>
        <w:t>выборным органом первичной профсоюзной организации</w:t>
      </w:r>
      <w:r w:rsidR="00B035D9" w:rsidRPr="00CE261F">
        <w:rPr>
          <w:iCs/>
          <w:color w:val="auto"/>
          <w:sz w:val="28"/>
          <w:szCs w:val="28"/>
        </w:rPr>
        <w:t xml:space="preserve"> – 3-5 календарных дня; членам контрольно-ревизионной комиссии первичной профсоюзной организации – 1-3 календарных дня.</w:t>
      </w:r>
    </w:p>
    <w:p w14:paraId="0996FBA2" w14:textId="77777777" w:rsidR="00DD0F12" w:rsidRPr="00CE261F" w:rsidRDefault="007D331F" w:rsidP="003D5755">
      <w:pPr>
        <w:pStyle w:val="Default"/>
        <w:ind w:firstLine="709"/>
        <w:contextualSpacing/>
        <w:jc w:val="both"/>
        <w:rPr>
          <w:color w:val="auto"/>
          <w:sz w:val="28"/>
          <w:szCs w:val="28"/>
        </w:rPr>
      </w:pPr>
      <w:proofErr w:type="gramStart"/>
      <w:r w:rsidRPr="00CE261F">
        <w:rPr>
          <w:color w:val="auto"/>
          <w:sz w:val="28"/>
          <w:szCs w:val="28"/>
        </w:rPr>
        <w:t>10</w:t>
      </w:r>
      <w:r w:rsidR="00DD0F12" w:rsidRPr="00CE261F">
        <w:rPr>
          <w:color w:val="auto"/>
          <w:sz w:val="28"/>
          <w:szCs w:val="28"/>
        </w:rPr>
        <w:t>.</w:t>
      </w:r>
      <w:r w:rsidR="00F16CE3" w:rsidRPr="00CE261F">
        <w:rPr>
          <w:color w:val="auto"/>
          <w:sz w:val="28"/>
          <w:szCs w:val="28"/>
        </w:rPr>
        <w:t>1</w:t>
      </w:r>
      <w:r w:rsidR="00DD0F12" w:rsidRPr="00CE261F">
        <w:rPr>
          <w:color w:val="auto"/>
          <w:sz w:val="28"/>
          <w:szCs w:val="28"/>
        </w:rPr>
        <w:t>.</w:t>
      </w:r>
      <w:r w:rsidR="003B4F69" w:rsidRPr="00CE261F">
        <w:rPr>
          <w:color w:val="auto"/>
          <w:sz w:val="28"/>
          <w:szCs w:val="28"/>
        </w:rPr>
        <w:t>9</w:t>
      </w:r>
      <w:r w:rsidR="00DD0F12" w:rsidRPr="00CE261F">
        <w:rPr>
          <w:color w:val="auto"/>
          <w:sz w:val="28"/>
          <w:szCs w:val="28"/>
        </w:rPr>
        <w:t>. в</w:t>
      </w:r>
      <w:r w:rsidR="00DD0F12" w:rsidRPr="00CE261F">
        <w:rPr>
          <w:iCs/>
          <w:color w:val="auto"/>
          <w:sz w:val="28"/>
          <w:szCs w:val="28"/>
        </w:rPr>
        <w:t xml:space="preserve"> целях повышения престижа первичной профсоюзной организации и е</w:t>
      </w:r>
      <w:r w:rsidR="0019072F" w:rsidRPr="00CE261F">
        <w:rPr>
          <w:iCs/>
          <w:color w:val="auto"/>
          <w:sz w:val="28"/>
          <w:szCs w:val="28"/>
        </w:rPr>
        <w:t>ё</w:t>
      </w:r>
      <w:r w:rsidR="00DD0F12" w:rsidRPr="00CE261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CE261F">
        <w:rPr>
          <w:iCs/>
          <w:color w:val="auto"/>
          <w:sz w:val="28"/>
          <w:szCs w:val="28"/>
        </w:rPr>
        <w:t>образовательной организацией</w:t>
      </w:r>
      <w:r w:rsidR="00DD0F12" w:rsidRPr="00CE261F">
        <w:rPr>
          <w:iCs/>
          <w:color w:val="auto"/>
          <w:sz w:val="28"/>
          <w:szCs w:val="28"/>
        </w:rPr>
        <w:t xml:space="preserve"> председателю первичной профсоюзной организации,  уполномоченн</w:t>
      </w:r>
      <w:r w:rsidR="00BC2230" w:rsidRPr="00CE261F">
        <w:rPr>
          <w:iCs/>
          <w:color w:val="auto"/>
          <w:sz w:val="28"/>
          <w:szCs w:val="28"/>
        </w:rPr>
        <w:t>ому</w:t>
      </w:r>
      <w:r w:rsidR="00DD0F12" w:rsidRPr="00CE261F">
        <w:rPr>
          <w:iCs/>
          <w:color w:val="auto"/>
          <w:sz w:val="28"/>
          <w:szCs w:val="28"/>
        </w:rPr>
        <w:t xml:space="preserve"> по охране труда устанавливает доплаты за сч</w:t>
      </w:r>
      <w:r w:rsidR="0019072F" w:rsidRPr="00CE261F">
        <w:rPr>
          <w:iCs/>
          <w:color w:val="auto"/>
          <w:sz w:val="28"/>
          <w:szCs w:val="28"/>
        </w:rPr>
        <w:t>ё</w:t>
      </w:r>
      <w:r w:rsidR="00DD0F12" w:rsidRPr="00CE261F">
        <w:rPr>
          <w:iCs/>
          <w:color w:val="auto"/>
          <w:sz w:val="28"/>
          <w:szCs w:val="28"/>
        </w:rPr>
        <w:t xml:space="preserve">т средств стимулирующей части фонда оплаты труда </w:t>
      </w:r>
      <w:r w:rsidR="009A1FF3" w:rsidRPr="00CE261F">
        <w:rPr>
          <w:iCs/>
          <w:color w:val="auto"/>
          <w:sz w:val="28"/>
          <w:szCs w:val="28"/>
        </w:rPr>
        <w:t>образовательной организации</w:t>
      </w:r>
      <w:r w:rsidR="00DF0CA1" w:rsidRPr="00CE261F">
        <w:rPr>
          <w:iCs/>
          <w:color w:val="auto"/>
          <w:sz w:val="28"/>
          <w:szCs w:val="28"/>
        </w:rPr>
        <w:t>;</w:t>
      </w:r>
      <w:proofErr w:type="gramEnd"/>
    </w:p>
    <w:p w14:paraId="004038EB" w14:textId="77777777" w:rsidR="00DD0F12" w:rsidRPr="00CE261F" w:rsidRDefault="007D331F" w:rsidP="003D5755">
      <w:pPr>
        <w:pStyle w:val="Default"/>
        <w:ind w:firstLine="709"/>
        <w:contextualSpacing/>
        <w:jc w:val="both"/>
        <w:rPr>
          <w:sz w:val="28"/>
          <w:szCs w:val="28"/>
        </w:rPr>
      </w:pPr>
      <w:r w:rsidRPr="00CE261F">
        <w:rPr>
          <w:sz w:val="28"/>
          <w:szCs w:val="28"/>
        </w:rPr>
        <w:t>10</w:t>
      </w:r>
      <w:r w:rsidR="00DD0F12" w:rsidRPr="00CE261F">
        <w:rPr>
          <w:sz w:val="28"/>
          <w:szCs w:val="28"/>
        </w:rPr>
        <w:t>.</w:t>
      </w:r>
      <w:r w:rsidR="00F16CE3" w:rsidRPr="00CE261F">
        <w:rPr>
          <w:sz w:val="28"/>
          <w:szCs w:val="28"/>
        </w:rPr>
        <w:t>2</w:t>
      </w:r>
      <w:r w:rsidR="00DD0F12" w:rsidRPr="00CE261F">
        <w:rPr>
          <w:sz w:val="28"/>
          <w:szCs w:val="28"/>
        </w:rPr>
        <w:t xml:space="preserve">. Стороны признают </w:t>
      </w:r>
      <w:r w:rsidR="0019072F" w:rsidRPr="00CE261F">
        <w:rPr>
          <w:sz w:val="28"/>
          <w:szCs w:val="28"/>
        </w:rPr>
        <w:t xml:space="preserve">следующие </w:t>
      </w:r>
      <w:r w:rsidR="00DD0F12" w:rsidRPr="00CE261F">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3AD4324A" w14:textId="77777777" w:rsidR="00DD0F12" w:rsidRPr="00CE261F" w:rsidRDefault="007D331F" w:rsidP="003D5755">
      <w:pPr>
        <w:autoSpaceDE w:val="0"/>
        <w:autoSpaceDN w:val="0"/>
        <w:adjustRightInd w:val="0"/>
        <w:ind w:firstLine="709"/>
        <w:contextualSpacing/>
        <w:jc w:val="both"/>
        <w:rPr>
          <w:rFonts w:eastAsia="Calibri"/>
          <w:strike/>
          <w:color w:val="000000"/>
          <w:sz w:val="28"/>
          <w:szCs w:val="28"/>
          <w:lang w:eastAsia="en-US"/>
        </w:rPr>
      </w:pPr>
      <w:r w:rsidRPr="00CE261F">
        <w:rPr>
          <w:sz w:val="28"/>
          <w:szCs w:val="28"/>
        </w:rPr>
        <w:lastRenderedPageBreak/>
        <w:t>10</w:t>
      </w:r>
      <w:r w:rsidR="00DD0F12" w:rsidRPr="00CE261F">
        <w:rPr>
          <w:sz w:val="28"/>
          <w:szCs w:val="28"/>
        </w:rPr>
        <w:t>.</w:t>
      </w:r>
      <w:r w:rsidR="00F16CE3" w:rsidRPr="00CE261F">
        <w:rPr>
          <w:sz w:val="28"/>
          <w:szCs w:val="28"/>
        </w:rPr>
        <w:t>2</w:t>
      </w:r>
      <w:r w:rsidR="00DD0F12" w:rsidRPr="00CE261F">
        <w:rPr>
          <w:sz w:val="28"/>
          <w:szCs w:val="28"/>
        </w:rPr>
        <w:t>.1. </w:t>
      </w:r>
      <w:proofErr w:type="gramStart"/>
      <w:r w:rsidR="00DD0F12" w:rsidRPr="00CE261F">
        <w:rPr>
          <w:rFonts w:eastAsia="Calibri"/>
          <w:color w:val="000000"/>
          <w:sz w:val="28"/>
          <w:szCs w:val="28"/>
          <w:lang w:eastAsia="en-US"/>
        </w:rPr>
        <w:t xml:space="preserve">Члены </w:t>
      </w:r>
      <w:r w:rsidR="006012BE" w:rsidRPr="00CE261F">
        <w:rPr>
          <w:sz w:val="28"/>
          <w:szCs w:val="28"/>
        </w:rPr>
        <w:t>выборного органа первичной профсоюзной организации</w:t>
      </w:r>
      <w:r w:rsidR="00DD0F12" w:rsidRPr="00CE261F">
        <w:rPr>
          <w:rFonts w:eastAsia="Calibri"/>
          <w:color w:val="000000"/>
          <w:sz w:val="28"/>
          <w:szCs w:val="28"/>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конференций, пленумов, президиумов, собраний, кратковременной профсоюзной учебы, а также </w:t>
      </w:r>
      <w:r w:rsidR="0019072F" w:rsidRPr="00CE261F">
        <w:rPr>
          <w:rFonts w:eastAsia="Calibri"/>
          <w:color w:val="000000"/>
          <w:sz w:val="28"/>
          <w:szCs w:val="28"/>
          <w:lang w:eastAsia="en-US"/>
        </w:rPr>
        <w:t>для ведения коллективных переговоров</w:t>
      </w:r>
      <w:r w:rsidR="0019072F" w:rsidRPr="00CE261F">
        <w:rPr>
          <w:color w:val="000000"/>
          <w:sz w:val="28"/>
          <w:szCs w:val="28"/>
          <w:shd w:val="clear" w:color="auto" w:fill="FFFFFF"/>
        </w:rPr>
        <w:t>, подготовки проекта коллективного договора и заключения коллективного договора</w:t>
      </w:r>
      <w:r w:rsidR="00DD0F12" w:rsidRPr="00CE261F">
        <w:rPr>
          <w:rFonts w:eastAsia="Calibri"/>
          <w:color w:val="000000"/>
          <w:sz w:val="28"/>
          <w:szCs w:val="28"/>
          <w:lang w:eastAsia="en-US"/>
        </w:rPr>
        <w:t>.</w:t>
      </w:r>
      <w:proofErr w:type="gramEnd"/>
    </w:p>
    <w:p w14:paraId="799A0D15" w14:textId="77777777" w:rsidR="00DD0F12" w:rsidRPr="00CE261F" w:rsidRDefault="007D331F" w:rsidP="003D5755">
      <w:pPr>
        <w:autoSpaceDE w:val="0"/>
        <w:autoSpaceDN w:val="0"/>
        <w:adjustRightInd w:val="0"/>
        <w:ind w:firstLine="709"/>
        <w:contextualSpacing/>
        <w:jc w:val="both"/>
        <w:rPr>
          <w:color w:val="000000"/>
          <w:sz w:val="28"/>
          <w:szCs w:val="28"/>
        </w:rPr>
      </w:pPr>
      <w:r w:rsidRPr="00CE261F">
        <w:rPr>
          <w:rFonts w:eastAsia="Calibri"/>
          <w:color w:val="000000"/>
          <w:sz w:val="28"/>
          <w:szCs w:val="28"/>
          <w:lang w:eastAsia="en-US"/>
        </w:rPr>
        <w:t>10</w:t>
      </w:r>
      <w:r w:rsidR="00DD0F12" w:rsidRPr="00CE261F">
        <w:rPr>
          <w:rFonts w:eastAsia="Calibri"/>
          <w:color w:val="000000"/>
          <w:sz w:val="28"/>
          <w:szCs w:val="28"/>
          <w:lang w:eastAsia="en-US"/>
        </w:rPr>
        <w:t>.</w:t>
      </w:r>
      <w:r w:rsidR="00F16CE3" w:rsidRPr="00CE261F">
        <w:rPr>
          <w:rFonts w:eastAsia="Calibri"/>
          <w:color w:val="000000"/>
          <w:sz w:val="28"/>
          <w:szCs w:val="28"/>
          <w:lang w:eastAsia="en-US"/>
        </w:rPr>
        <w:t>2</w:t>
      </w:r>
      <w:r w:rsidR="00DD0F12" w:rsidRPr="00CE261F">
        <w:rPr>
          <w:rFonts w:eastAsia="Calibri"/>
          <w:color w:val="000000"/>
          <w:sz w:val="28"/>
          <w:szCs w:val="28"/>
          <w:lang w:eastAsia="en-US"/>
        </w:rPr>
        <w:t>.2. </w:t>
      </w:r>
      <w:r w:rsidR="00DD0F12" w:rsidRPr="00CE261F">
        <w:rPr>
          <w:color w:val="000000"/>
          <w:sz w:val="28"/>
          <w:szCs w:val="28"/>
        </w:rPr>
        <w:t>Увольнение по осн</w:t>
      </w:r>
      <w:r w:rsidR="00366E2F" w:rsidRPr="00CE261F">
        <w:rPr>
          <w:color w:val="000000"/>
          <w:sz w:val="28"/>
          <w:szCs w:val="28"/>
        </w:rPr>
        <w:t>ованиям, предусмотренным пунктами</w:t>
      </w:r>
      <w:r w:rsidR="003B4F69" w:rsidRPr="00CE261F">
        <w:rPr>
          <w:color w:val="000000"/>
          <w:sz w:val="28"/>
          <w:szCs w:val="28"/>
        </w:rPr>
        <w:t xml:space="preserve"> </w:t>
      </w:r>
      <w:r w:rsidR="00DF0CA1" w:rsidRPr="00CE261F">
        <w:rPr>
          <w:color w:val="000000"/>
          <w:sz w:val="28"/>
          <w:szCs w:val="28"/>
        </w:rPr>
        <w:t xml:space="preserve">вторым, третьим или пятым </w:t>
      </w:r>
      <w:r w:rsidR="00DD0F12" w:rsidRPr="00CE261F">
        <w:rPr>
          <w:color w:val="000000"/>
          <w:sz w:val="28"/>
          <w:szCs w:val="28"/>
        </w:rPr>
        <w:t xml:space="preserve">части </w:t>
      </w:r>
      <w:r w:rsidR="00DF0CA1" w:rsidRPr="00CE261F">
        <w:rPr>
          <w:color w:val="000000"/>
          <w:sz w:val="28"/>
          <w:szCs w:val="28"/>
        </w:rPr>
        <w:t>первой</w:t>
      </w:r>
      <w:r w:rsidR="00DD0F12" w:rsidRPr="00CE261F">
        <w:rPr>
          <w:color w:val="000000"/>
          <w:sz w:val="28"/>
          <w:szCs w:val="28"/>
        </w:rPr>
        <w:t xml:space="preserve"> статьи 81 ТК</w:t>
      </w:r>
      <w:r w:rsidR="00366E2F" w:rsidRPr="00CE261F">
        <w:rPr>
          <w:color w:val="000000"/>
          <w:sz w:val="28"/>
          <w:szCs w:val="28"/>
        </w:rPr>
        <w:t> </w:t>
      </w:r>
      <w:r w:rsidR="00DD0F12" w:rsidRPr="00CE261F">
        <w:rPr>
          <w:color w:val="000000"/>
          <w:sz w:val="28"/>
          <w:szCs w:val="28"/>
        </w:rPr>
        <w:t>РФ, председателя выборного органа первичной профсоюзной организации и его заместителей, не освобожд</w:t>
      </w:r>
      <w:r w:rsidR="0019072F" w:rsidRPr="00CE261F">
        <w:rPr>
          <w:color w:val="000000"/>
          <w:sz w:val="28"/>
          <w:szCs w:val="28"/>
        </w:rPr>
        <w:t>ё</w:t>
      </w:r>
      <w:r w:rsidR="00DD0F12" w:rsidRPr="00CE261F">
        <w:rPr>
          <w:color w:val="000000"/>
          <w:sz w:val="28"/>
          <w:szCs w:val="28"/>
        </w:rPr>
        <w:t>нных от основной работы, производится в порядке, установленном стать</w:t>
      </w:r>
      <w:r w:rsidR="0019072F" w:rsidRPr="00CE261F">
        <w:rPr>
          <w:color w:val="000000"/>
          <w:sz w:val="28"/>
          <w:szCs w:val="28"/>
        </w:rPr>
        <w:t>ё</w:t>
      </w:r>
      <w:r w:rsidR="00DD0F12" w:rsidRPr="00CE261F">
        <w:rPr>
          <w:color w:val="000000"/>
          <w:sz w:val="28"/>
          <w:szCs w:val="28"/>
        </w:rPr>
        <w:t>й 374 ТК РФ.</w:t>
      </w:r>
    </w:p>
    <w:p w14:paraId="25F4E2CE" w14:textId="77777777" w:rsidR="00DD0F12" w:rsidRPr="00CE261F" w:rsidRDefault="007D331F" w:rsidP="003D5755">
      <w:pPr>
        <w:autoSpaceDE w:val="0"/>
        <w:autoSpaceDN w:val="0"/>
        <w:adjustRightInd w:val="0"/>
        <w:ind w:firstLine="709"/>
        <w:contextualSpacing/>
        <w:jc w:val="both"/>
        <w:rPr>
          <w:color w:val="000000"/>
          <w:sz w:val="28"/>
          <w:szCs w:val="28"/>
        </w:rPr>
      </w:pPr>
      <w:r w:rsidRPr="00CE261F">
        <w:rPr>
          <w:color w:val="000000"/>
          <w:sz w:val="28"/>
          <w:szCs w:val="28"/>
        </w:rPr>
        <w:t>10</w:t>
      </w:r>
      <w:r w:rsidR="00DD0F12" w:rsidRPr="00CE261F">
        <w:rPr>
          <w:color w:val="000000"/>
          <w:sz w:val="28"/>
          <w:szCs w:val="28"/>
        </w:rPr>
        <w:t>.</w:t>
      </w:r>
      <w:r w:rsidR="00F16CE3" w:rsidRPr="00CE261F">
        <w:rPr>
          <w:color w:val="000000"/>
          <w:sz w:val="28"/>
          <w:szCs w:val="28"/>
        </w:rPr>
        <w:t>2</w:t>
      </w:r>
      <w:r w:rsidR="00DD0F12" w:rsidRPr="00CE261F">
        <w:rPr>
          <w:color w:val="000000"/>
          <w:sz w:val="28"/>
          <w:szCs w:val="28"/>
        </w:rPr>
        <w:t>.3. </w:t>
      </w:r>
      <w:proofErr w:type="gramStart"/>
      <w:r w:rsidR="00DD0F12" w:rsidRPr="00CE261F">
        <w:rPr>
          <w:color w:val="000000"/>
          <w:sz w:val="28"/>
          <w:szCs w:val="28"/>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CE261F">
        <w:rPr>
          <w:color w:val="000000"/>
          <w:sz w:val="28"/>
          <w:szCs w:val="28"/>
        </w:rPr>
        <w:t>выборного органа первичной профсоюзной организации</w:t>
      </w:r>
      <w:r w:rsidR="00DD0F12" w:rsidRPr="00CE261F">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CE261F">
        <w:rPr>
          <w:color w:val="000000"/>
          <w:sz w:val="28"/>
          <w:szCs w:val="28"/>
        </w:rPr>
        <w:t xml:space="preserve"> за который в соответствии с ТК </w:t>
      </w:r>
      <w:r w:rsidR="00DD0F12" w:rsidRPr="00CE261F">
        <w:rPr>
          <w:color w:val="000000"/>
          <w:sz w:val="28"/>
          <w:szCs w:val="28"/>
        </w:rPr>
        <w:t>РФ, иными федеральными законами предусмотрено увольнение с работы</w:t>
      </w:r>
      <w:proofErr w:type="gramEnd"/>
      <w:r w:rsidR="00DD0F12" w:rsidRPr="00CE261F">
        <w:rPr>
          <w:color w:val="000000"/>
          <w:sz w:val="28"/>
          <w:szCs w:val="28"/>
        </w:rPr>
        <w:t xml:space="preserve"> (часть </w:t>
      </w:r>
      <w:r w:rsidR="00DF0CA1" w:rsidRPr="00CE261F">
        <w:rPr>
          <w:color w:val="000000"/>
          <w:sz w:val="28"/>
          <w:szCs w:val="28"/>
        </w:rPr>
        <w:t>третья</w:t>
      </w:r>
      <w:r w:rsidR="00DD0F12" w:rsidRPr="00CE261F">
        <w:rPr>
          <w:color w:val="000000"/>
          <w:sz w:val="28"/>
          <w:szCs w:val="28"/>
        </w:rPr>
        <w:t xml:space="preserve"> статьи </w:t>
      </w:r>
      <w:r w:rsidR="00366E2F" w:rsidRPr="00CE261F">
        <w:rPr>
          <w:color w:val="000000"/>
          <w:sz w:val="28"/>
          <w:szCs w:val="28"/>
        </w:rPr>
        <w:t>39 ТК </w:t>
      </w:r>
      <w:r w:rsidR="00DD0F12" w:rsidRPr="00CE261F">
        <w:rPr>
          <w:color w:val="000000"/>
          <w:sz w:val="28"/>
          <w:szCs w:val="28"/>
        </w:rPr>
        <w:t>РФ).</w:t>
      </w:r>
    </w:p>
    <w:p w14:paraId="3EADBC32" w14:textId="77777777" w:rsidR="00DD0F12" w:rsidRPr="00CE261F" w:rsidRDefault="007D331F" w:rsidP="003D5755">
      <w:pPr>
        <w:autoSpaceDE w:val="0"/>
        <w:autoSpaceDN w:val="0"/>
        <w:adjustRightInd w:val="0"/>
        <w:ind w:firstLine="709"/>
        <w:contextualSpacing/>
        <w:jc w:val="both"/>
        <w:rPr>
          <w:color w:val="000000"/>
          <w:sz w:val="28"/>
          <w:szCs w:val="28"/>
        </w:rPr>
      </w:pPr>
      <w:r w:rsidRPr="00CE261F">
        <w:rPr>
          <w:color w:val="000000"/>
          <w:sz w:val="28"/>
          <w:szCs w:val="28"/>
        </w:rPr>
        <w:t>10</w:t>
      </w:r>
      <w:r w:rsidR="00DD0F12" w:rsidRPr="00CE261F">
        <w:rPr>
          <w:color w:val="000000"/>
          <w:sz w:val="28"/>
          <w:szCs w:val="28"/>
        </w:rPr>
        <w:t>.</w:t>
      </w:r>
      <w:r w:rsidR="00F16CE3" w:rsidRPr="00CE261F">
        <w:rPr>
          <w:color w:val="000000"/>
          <w:sz w:val="28"/>
          <w:szCs w:val="28"/>
        </w:rPr>
        <w:t>2</w:t>
      </w:r>
      <w:r w:rsidR="00DD0F12" w:rsidRPr="00CE261F">
        <w:rPr>
          <w:color w:val="000000"/>
          <w:sz w:val="28"/>
          <w:szCs w:val="28"/>
        </w:rPr>
        <w:t>.4. </w:t>
      </w:r>
      <w:proofErr w:type="gramStart"/>
      <w:r w:rsidR="00DD0F12" w:rsidRPr="00CE261F">
        <w:rPr>
          <w:color w:val="000000"/>
          <w:sz w:val="28"/>
          <w:szCs w:val="28"/>
        </w:rPr>
        <w:t xml:space="preserve">Члены выборного органа первичной профсоюзной организации включаются в состав </w:t>
      </w:r>
      <w:r w:rsidR="0019072F" w:rsidRPr="00CE261F">
        <w:rPr>
          <w:color w:val="000000"/>
          <w:sz w:val="28"/>
          <w:szCs w:val="28"/>
        </w:rPr>
        <w:t>аттестационной</w:t>
      </w:r>
      <w:r w:rsidR="003B4F69" w:rsidRPr="00CE261F">
        <w:rPr>
          <w:color w:val="000000"/>
          <w:sz w:val="28"/>
          <w:szCs w:val="28"/>
        </w:rPr>
        <w:t xml:space="preserve"> </w:t>
      </w:r>
      <w:r w:rsidR="00DD0F12" w:rsidRPr="00CE261F">
        <w:rPr>
          <w:color w:val="000000"/>
          <w:sz w:val="28"/>
          <w:szCs w:val="28"/>
        </w:rPr>
        <w:t>комисси</w:t>
      </w:r>
      <w:r w:rsidR="00A83450" w:rsidRPr="00CE261F">
        <w:rPr>
          <w:color w:val="000000"/>
          <w:sz w:val="28"/>
          <w:szCs w:val="28"/>
        </w:rPr>
        <w:t>и</w:t>
      </w:r>
      <w:r w:rsidR="003B4F69" w:rsidRPr="00CE261F">
        <w:rPr>
          <w:color w:val="000000"/>
          <w:sz w:val="28"/>
          <w:szCs w:val="28"/>
        </w:rPr>
        <w:t xml:space="preserve"> </w:t>
      </w:r>
      <w:r w:rsidR="009A1FF3" w:rsidRPr="00CE261F">
        <w:rPr>
          <w:iCs/>
          <w:sz w:val="28"/>
          <w:szCs w:val="28"/>
        </w:rPr>
        <w:t xml:space="preserve">образовательной </w:t>
      </w:r>
      <w:r w:rsidR="002E7C3A" w:rsidRPr="00CE261F">
        <w:rPr>
          <w:iCs/>
          <w:sz w:val="28"/>
          <w:szCs w:val="28"/>
        </w:rPr>
        <w:t>организации</w:t>
      </w:r>
      <w:r w:rsidR="00A02D97" w:rsidRPr="00CE261F">
        <w:rPr>
          <w:iCs/>
          <w:sz w:val="28"/>
          <w:szCs w:val="28"/>
        </w:rPr>
        <w:t>,</w:t>
      </w:r>
      <w:r w:rsidR="003B4F69" w:rsidRPr="00CE261F">
        <w:rPr>
          <w:iCs/>
          <w:sz w:val="28"/>
          <w:szCs w:val="28"/>
        </w:rPr>
        <w:t xml:space="preserve"> </w:t>
      </w:r>
      <w:r w:rsidR="00A83450" w:rsidRPr="00CE261F">
        <w:rPr>
          <w:color w:val="000000"/>
          <w:sz w:val="28"/>
          <w:szCs w:val="28"/>
        </w:rPr>
        <w:t xml:space="preserve">комиссий </w:t>
      </w:r>
      <w:r w:rsidR="00A83450" w:rsidRPr="00CE261F">
        <w:rPr>
          <w:iCs/>
          <w:sz w:val="28"/>
          <w:szCs w:val="28"/>
        </w:rPr>
        <w:t>образовательной организации</w:t>
      </w:r>
      <w:r w:rsidR="003B4F69" w:rsidRPr="00CE261F">
        <w:rPr>
          <w:iCs/>
          <w:sz w:val="28"/>
          <w:szCs w:val="28"/>
        </w:rPr>
        <w:t xml:space="preserve"> </w:t>
      </w:r>
      <w:r w:rsidR="00A83450" w:rsidRPr="00CE261F">
        <w:rPr>
          <w:color w:val="000000"/>
          <w:sz w:val="28"/>
          <w:szCs w:val="28"/>
        </w:rPr>
        <w:t>по определению учебной нагрузки педагогических работников, распределению выплат</w:t>
      </w:r>
      <w:r w:rsidR="00003C25" w:rsidRPr="00CE261F">
        <w:rPr>
          <w:color w:val="000000"/>
          <w:sz w:val="28"/>
          <w:szCs w:val="28"/>
        </w:rPr>
        <w:t xml:space="preserve"> стимулирующего характера</w:t>
      </w:r>
      <w:r w:rsidR="00A83450" w:rsidRPr="00CE261F">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CE261F">
        <w:rPr>
          <w:color w:val="000000"/>
          <w:sz w:val="28"/>
          <w:szCs w:val="28"/>
        </w:rPr>
        <w:t>.</w:t>
      </w:r>
      <w:proofErr w:type="gramEnd"/>
    </w:p>
    <w:p w14:paraId="2A19AF52" w14:textId="77777777" w:rsidR="00DD0F12" w:rsidRPr="00CE261F" w:rsidRDefault="007D331F" w:rsidP="003D5755">
      <w:pPr>
        <w:autoSpaceDE w:val="0"/>
        <w:autoSpaceDN w:val="0"/>
        <w:adjustRightInd w:val="0"/>
        <w:ind w:firstLine="709"/>
        <w:contextualSpacing/>
        <w:jc w:val="both"/>
        <w:rPr>
          <w:color w:val="000000"/>
          <w:sz w:val="28"/>
          <w:szCs w:val="28"/>
        </w:rPr>
      </w:pPr>
      <w:r w:rsidRPr="00CE261F">
        <w:rPr>
          <w:color w:val="000000"/>
          <w:sz w:val="28"/>
          <w:szCs w:val="28"/>
        </w:rPr>
        <w:t>10</w:t>
      </w:r>
      <w:r w:rsidR="00DD0F12" w:rsidRPr="00CE261F">
        <w:rPr>
          <w:color w:val="000000"/>
          <w:sz w:val="28"/>
          <w:szCs w:val="28"/>
        </w:rPr>
        <w:t>.</w:t>
      </w:r>
      <w:r w:rsidR="00F16CE3" w:rsidRPr="00CE261F">
        <w:rPr>
          <w:color w:val="000000"/>
          <w:sz w:val="28"/>
          <w:szCs w:val="28"/>
        </w:rPr>
        <w:t>2</w:t>
      </w:r>
      <w:r w:rsidR="00DD0F12" w:rsidRPr="00CE261F">
        <w:rPr>
          <w:color w:val="000000"/>
          <w:sz w:val="28"/>
          <w:szCs w:val="28"/>
        </w:rPr>
        <w:t xml:space="preserve">.5. Работа в качестве председателя </w:t>
      </w:r>
      <w:r w:rsidR="00A83450" w:rsidRPr="00CE261F">
        <w:rPr>
          <w:color w:val="000000"/>
          <w:sz w:val="28"/>
          <w:szCs w:val="28"/>
        </w:rPr>
        <w:t xml:space="preserve">первичной </w:t>
      </w:r>
      <w:r w:rsidR="00DD0F12" w:rsidRPr="00CE261F">
        <w:rPr>
          <w:color w:val="000000"/>
          <w:sz w:val="28"/>
          <w:szCs w:val="28"/>
        </w:rPr>
        <w:t xml:space="preserve">профсоюзной организации и в составе </w:t>
      </w:r>
      <w:r w:rsidR="00A83450" w:rsidRPr="00CE261F">
        <w:rPr>
          <w:color w:val="000000"/>
          <w:sz w:val="28"/>
          <w:szCs w:val="28"/>
        </w:rPr>
        <w:t xml:space="preserve">её </w:t>
      </w:r>
      <w:r w:rsidR="00620ADF" w:rsidRPr="00CE261F">
        <w:rPr>
          <w:color w:val="000000"/>
          <w:sz w:val="28"/>
          <w:szCs w:val="28"/>
        </w:rPr>
        <w:t xml:space="preserve">выборного органа </w:t>
      </w:r>
      <w:r w:rsidR="00DD0F12" w:rsidRPr="00CE261F">
        <w:rPr>
          <w:color w:val="000000"/>
          <w:sz w:val="28"/>
          <w:szCs w:val="28"/>
        </w:rPr>
        <w:t>призна</w:t>
      </w:r>
      <w:r w:rsidR="00A83450" w:rsidRPr="00CE261F">
        <w:rPr>
          <w:color w:val="000000"/>
          <w:sz w:val="28"/>
          <w:szCs w:val="28"/>
        </w:rPr>
        <w:t>ё</w:t>
      </w:r>
      <w:r w:rsidR="00DD0F12" w:rsidRPr="00CE261F">
        <w:rPr>
          <w:color w:val="000000"/>
          <w:sz w:val="28"/>
          <w:szCs w:val="28"/>
        </w:rPr>
        <w:t xml:space="preserve">тся значимой для деятельности </w:t>
      </w:r>
      <w:r w:rsidR="00620ADF" w:rsidRPr="00CE261F">
        <w:rPr>
          <w:color w:val="000000"/>
          <w:sz w:val="28"/>
          <w:szCs w:val="28"/>
        </w:rPr>
        <w:t>образовательной организации</w:t>
      </w:r>
      <w:r w:rsidR="00DD0F12" w:rsidRPr="00CE261F">
        <w:rPr>
          <w:color w:val="000000"/>
          <w:sz w:val="28"/>
          <w:szCs w:val="28"/>
        </w:rPr>
        <w:t xml:space="preserve"> и учитывается при</w:t>
      </w:r>
      <w:r w:rsidR="003B4F69" w:rsidRPr="00CE261F">
        <w:rPr>
          <w:color w:val="000000"/>
          <w:sz w:val="28"/>
          <w:szCs w:val="28"/>
        </w:rPr>
        <w:t xml:space="preserve"> </w:t>
      </w:r>
      <w:r w:rsidR="00A02D97" w:rsidRPr="00CE261F">
        <w:rPr>
          <w:color w:val="000000"/>
          <w:sz w:val="28"/>
          <w:szCs w:val="28"/>
        </w:rPr>
        <w:t xml:space="preserve">аттестации, </w:t>
      </w:r>
      <w:r w:rsidR="00A83450" w:rsidRPr="00CE261F">
        <w:rPr>
          <w:color w:val="000000"/>
          <w:sz w:val="28"/>
          <w:szCs w:val="28"/>
        </w:rPr>
        <w:t>награждении и</w:t>
      </w:r>
      <w:r w:rsidR="00DD0F12" w:rsidRPr="00CE261F">
        <w:rPr>
          <w:color w:val="000000"/>
          <w:sz w:val="28"/>
          <w:szCs w:val="28"/>
        </w:rPr>
        <w:t xml:space="preserve"> поощрении работников</w:t>
      </w:r>
      <w:r w:rsidR="00A83450" w:rsidRPr="00CE261F">
        <w:rPr>
          <w:color w:val="000000"/>
          <w:sz w:val="28"/>
          <w:szCs w:val="28"/>
        </w:rPr>
        <w:t>.</w:t>
      </w:r>
    </w:p>
    <w:p w14:paraId="36679882" w14:textId="77777777" w:rsidR="00DD0F12" w:rsidRPr="00CE261F" w:rsidRDefault="007D331F" w:rsidP="003D5755">
      <w:pPr>
        <w:pStyle w:val="Pa16"/>
        <w:spacing w:line="240" w:lineRule="auto"/>
        <w:ind w:firstLine="709"/>
        <w:contextualSpacing/>
        <w:jc w:val="both"/>
        <w:rPr>
          <w:color w:val="000000"/>
          <w:sz w:val="28"/>
          <w:szCs w:val="28"/>
        </w:rPr>
      </w:pPr>
      <w:r w:rsidRPr="00CE261F">
        <w:rPr>
          <w:color w:val="000000"/>
          <w:sz w:val="28"/>
          <w:szCs w:val="28"/>
        </w:rPr>
        <w:t>10</w:t>
      </w:r>
      <w:r w:rsidR="00DD0F12" w:rsidRPr="00CE261F">
        <w:rPr>
          <w:color w:val="000000"/>
          <w:sz w:val="28"/>
          <w:szCs w:val="28"/>
        </w:rPr>
        <w:t>.</w:t>
      </w:r>
      <w:r w:rsidR="00F16CE3" w:rsidRPr="00CE261F">
        <w:rPr>
          <w:color w:val="000000"/>
          <w:sz w:val="28"/>
          <w:szCs w:val="28"/>
        </w:rPr>
        <w:t>3</w:t>
      </w:r>
      <w:r w:rsidR="00DD0F12" w:rsidRPr="00CE261F">
        <w:rPr>
          <w:color w:val="000000"/>
          <w:sz w:val="28"/>
          <w:szCs w:val="28"/>
        </w:rPr>
        <w:t>. Стороны совместно:</w:t>
      </w:r>
    </w:p>
    <w:p w14:paraId="3F528426" w14:textId="77777777" w:rsidR="00E1013C" w:rsidRPr="00CE261F" w:rsidRDefault="00E1013C" w:rsidP="003D5755">
      <w:pPr>
        <w:pStyle w:val="Pa16"/>
        <w:spacing w:line="240" w:lineRule="auto"/>
        <w:ind w:firstLine="709"/>
        <w:contextualSpacing/>
        <w:jc w:val="both"/>
        <w:rPr>
          <w:iCs/>
          <w:sz w:val="28"/>
          <w:szCs w:val="28"/>
        </w:rPr>
      </w:pPr>
      <w:r w:rsidRPr="00CE261F">
        <w:rPr>
          <w:iCs/>
          <w:sz w:val="28"/>
          <w:szCs w:val="28"/>
        </w:rPr>
        <w:t>10.</w:t>
      </w:r>
      <w:r w:rsidR="00F16CE3" w:rsidRPr="00CE261F">
        <w:rPr>
          <w:iCs/>
          <w:sz w:val="28"/>
          <w:szCs w:val="28"/>
        </w:rPr>
        <w:t>3</w:t>
      </w:r>
      <w:r w:rsidRPr="00CE261F">
        <w:rPr>
          <w:iCs/>
          <w:sz w:val="28"/>
          <w:szCs w:val="28"/>
        </w:rPr>
        <w:t>.1.</w:t>
      </w:r>
      <w:r w:rsidRPr="00CE261F">
        <w:rPr>
          <w:color w:val="000000"/>
          <w:sz w:val="28"/>
          <w:szCs w:val="28"/>
        </w:rPr>
        <w:t> </w:t>
      </w:r>
      <w:r w:rsidRPr="00CE261F">
        <w:rPr>
          <w:iCs/>
          <w:sz w:val="28"/>
          <w:szCs w:val="28"/>
        </w:rPr>
        <w:t>представляют работников к награждению отраслевыми и иными наградами</w:t>
      </w:r>
      <w:r w:rsidR="00512777" w:rsidRPr="00CE261F">
        <w:rPr>
          <w:iCs/>
          <w:sz w:val="28"/>
          <w:szCs w:val="28"/>
        </w:rPr>
        <w:t>, х</w:t>
      </w:r>
      <w:r w:rsidRPr="00CE261F">
        <w:rPr>
          <w:iCs/>
          <w:sz w:val="28"/>
          <w:szCs w:val="28"/>
        </w:rPr>
        <w:t>одатайств</w:t>
      </w:r>
      <w:r w:rsidR="0065508A" w:rsidRPr="00CE261F">
        <w:rPr>
          <w:iCs/>
          <w:sz w:val="28"/>
          <w:szCs w:val="28"/>
        </w:rPr>
        <w:t>уют</w:t>
      </w:r>
      <w:r w:rsidRPr="00CE261F">
        <w:rPr>
          <w:iCs/>
          <w:sz w:val="28"/>
          <w:szCs w:val="28"/>
        </w:rPr>
        <w:t xml:space="preserve"> о представлении к наградам</w:t>
      </w:r>
      <w:r w:rsidR="00512777" w:rsidRPr="00CE261F">
        <w:rPr>
          <w:iCs/>
          <w:sz w:val="28"/>
          <w:szCs w:val="28"/>
        </w:rPr>
        <w:t xml:space="preserve">, </w:t>
      </w:r>
      <w:r w:rsidR="00512777" w:rsidRPr="00CE261F">
        <w:rPr>
          <w:sz w:val="28"/>
          <w:szCs w:val="28"/>
        </w:rPr>
        <w:t xml:space="preserve">присвоении почетных званий </w:t>
      </w:r>
      <w:r w:rsidRPr="00CE261F">
        <w:rPr>
          <w:iCs/>
          <w:sz w:val="28"/>
          <w:szCs w:val="28"/>
        </w:rPr>
        <w:t>работник</w:t>
      </w:r>
      <w:r w:rsidR="00512777" w:rsidRPr="00CE261F">
        <w:rPr>
          <w:iCs/>
          <w:sz w:val="28"/>
          <w:szCs w:val="28"/>
        </w:rPr>
        <w:t>ам</w:t>
      </w:r>
      <w:r w:rsidRPr="00CE261F">
        <w:rPr>
          <w:iCs/>
          <w:sz w:val="28"/>
          <w:szCs w:val="28"/>
        </w:rPr>
        <w:t xml:space="preserve"> образовательной организации</w:t>
      </w:r>
      <w:r w:rsidR="0065508A" w:rsidRPr="00CE261F">
        <w:rPr>
          <w:iCs/>
          <w:sz w:val="28"/>
          <w:szCs w:val="28"/>
        </w:rPr>
        <w:t>;</w:t>
      </w:r>
    </w:p>
    <w:p w14:paraId="5BA4863C" w14:textId="77777777" w:rsidR="00DD0F12" w:rsidRDefault="007D331F" w:rsidP="003D5755">
      <w:pPr>
        <w:pStyle w:val="Default"/>
        <w:ind w:firstLine="709"/>
        <w:contextualSpacing/>
        <w:jc w:val="both"/>
        <w:rPr>
          <w:sz w:val="28"/>
          <w:szCs w:val="28"/>
        </w:rPr>
      </w:pPr>
      <w:r w:rsidRPr="00CE261F">
        <w:rPr>
          <w:sz w:val="28"/>
          <w:szCs w:val="28"/>
        </w:rPr>
        <w:t>10</w:t>
      </w:r>
      <w:r w:rsidR="00DD0F12" w:rsidRPr="00CE261F">
        <w:rPr>
          <w:sz w:val="28"/>
          <w:szCs w:val="28"/>
        </w:rPr>
        <w:t>.</w:t>
      </w:r>
      <w:r w:rsidR="00F16CE3" w:rsidRPr="00CE261F">
        <w:rPr>
          <w:sz w:val="28"/>
          <w:szCs w:val="28"/>
        </w:rPr>
        <w:t>3</w:t>
      </w:r>
      <w:r w:rsidR="00DD0F12" w:rsidRPr="00CE261F">
        <w:rPr>
          <w:sz w:val="28"/>
          <w:szCs w:val="28"/>
        </w:rPr>
        <w:t>.2. принимают необходимые меры по недопущению вмешательства орган</w:t>
      </w:r>
      <w:r w:rsidR="00A83450" w:rsidRPr="00CE261F">
        <w:rPr>
          <w:sz w:val="28"/>
          <w:szCs w:val="28"/>
        </w:rPr>
        <w:t>ов</w:t>
      </w:r>
      <w:r w:rsidR="00DD0F12" w:rsidRPr="00CE261F">
        <w:rPr>
          <w:sz w:val="28"/>
          <w:szCs w:val="28"/>
        </w:rPr>
        <w:t xml:space="preserve"> управления образованием</w:t>
      </w:r>
      <w:r w:rsidR="00A83450" w:rsidRPr="00CE261F">
        <w:rPr>
          <w:sz w:val="28"/>
          <w:szCs w:val="28"/>
        </w:rPr>
        <w:t xml:space="preserve"> и (или) </w:t>
      </w:r>
      <w:r w:rsidR="00DD0F12" w:rsidRPr="00CE261F">
        <w:rPr>
          <w:sz w:val="28"/>
          <w:szCs w:val="28"/>
        </w:rPr>
        <w:t xml:space="preserve">представителей работодателя в деятельность </w:t>
      </w:r>
      <w:r w:rsidR="00A83450" w:rsidRPr="00CE261F">
        <w:rPr>
          <w:sz w:val="28"/>
          <w:szCs w:val="28"/>
        </w:rPr>
        <w:t xml:space="preserve">первичной </w:t>
      </w:r>
      <w:r w:rsidR="00DD0F12" w:rsidRPr="00CE261F">
        <w:rPr>
          <w:sz w:val="28"/>
          <w:szCs w:val="28"/>
        </w:rPr>
        <w:t>профсоюзной организац</w:t>
      </w:r>
      <w:proofErr w:type="gramStart"/>
      <w:r w:rsidR="00DD0F12" w:rsidRPr="00CE261F">
        <w:rPr>
          <w:sz w:val="28"/>
          <w:szCs w:val="28"/>
        </w:rPr>
        <w:t xml:space="preserve">ии и </w:t>
      </w:r>
      <w:r w:rsidR="00A83450" w:rsidRPr="00CE261F">
        <w:rPr>
          <w:sz w:val="28"/>
          <w:szCs w:val="28"/>
        </w:rPr>
        <w:t>её</w:t>
      </w:r>
      <w:proofErr w:type="gramEnd"/>
      <w:r w:rsidR="00A83450" w:rsidRPr="00CE261F">
        <w:rPr>
          <w:sz w:val="28"/>
          <w:szCs w:val="28"/>
        </w:rPr>
        <w:t xml:space="preserve"> </w:t>
      </w:r>
      <w:r w:rsidR="00620ADF" w:rsidRPr="00CE261F">
        <w:rPr>
          <w:sz w:val="28"/>
          <w:szCs w:val="28"/>
        </w:rPr>
        <w:t xml:space="preserve">выборного органа </w:t>
      </w:r>
      <w:r w:rsidR="00A83450" w:rsidRPr="00CE261F">
        <w:rPr>
          <w:sz w:val="28"/>
          <w:szCs w:val="28"/>
        </w:rPr>
        <w:t>по реализации</w:t>
      </w:r>
      <w:r w:rsidR="00DD0F12" w:rsidRPr="00CE261F">
        <w:rPr>
          <w:sz w:val="28"/>
          <w:szCs w:val="28"/>
        </w:rPr>
        <w:t xml:space="preserve"> уставных задач</w:t>
      </w:r>
      <w:r w:rsidR="00A83450" w:rsidRPr="00CE261F">
        <w:rPr>
          <w:sz w:val="28"/>
          <w:szCs w:val="28"/>
        </w:rPr>
        <w:t xml:space="preserve"> Профсоюза</w:t>
      </w:r>
      <w:r w:rsidR="00A02D97" w:rsidRPr="00CE261F">
        <w:rPr>
          <w:sz w:val="28"/>
          <w:szCs w:val="28"/>
        </w:rPr>
        <w:t>.</w:t>
      </w:r>
    </w:p>
    <w:p w14:paraId="51BEA33B" w14:textId="77777777" w:rsidR="00572ABE" w:rsidRPr="00CE261F" w:rsidRDefault="00572ABE" w:rsidP="00547F4F">
      <w:pPr>
        <w:pStyle w:val="Pa6"/>
        <w:spacing w:line="240" w:lineRule="auto"/>
        <w:contextualSpacing/>
        <w:jc w:val="both"/>
        <w:rPr>
          <w:b/>
          <w:color w:val="000000"/>
          <w:sz w:val="28"/>
          <w:szCs w:val="28"/>
          <w:lang w:eastAsia="en-US"/>
        </w:rPr>
      </w:pPr>
    </w:p>
    <w:p w14:paraId="1988FCCE" w14:textId="1AC65511" w:rsidR="00DD0F12" w:rsidRPr="00CE261F" w:rsidRDefault="00956AB3" w:rsidP="003D5755">
      <w:pPr>
        <w:pStyle w:val="Pa6"/>
        <w:spacing w:line="240" w:lineRule="auto"/>
        <w:ind w:firstLine="709"/>
        <w:contextualSpacing/>
        <w:jc w:val="center"/>
        <w:rPr>
          <w:b/>
          <w:sz w:val="28"/>
          <w:szCs w:val="28"/>
        </w:rPr>
      </w:pPr>
      <w:r w:rsidRPr="00CE261F">
        <w:rPr>
          <w:b/>
          <w:color w:val="000000"/>
          <w:sz w:val="28"/>
          <w:szCs w:val="28"/>
          <w:lang w:eastAsia="en-US"/>
        </w:rPr>
        <w:lastRenderedPageBreak/>
        <w:t>11</w:t>
      </w:r>
      <w:r w:rsidR="00DD0F12" w:rsidRPr="00CE261F">
        <w:rPr>
          <w:b/>
          <w:color w:val="000000"/>
          <w:sz w:val="28"/>
          <w:szCs w:val="28"/>
          <w:lang w:eastAsia="en-US"/>
        </w:rPr>
        <w:t>.</w:t>
      </w:r>
      <w:r w:rsidR="00DD0F12" w:rsidRPr="00CE261F">
        <w:rPr>
          <w:rFonts w:eastAsia="Times New Roman"/>
          <w:b/>
          <w:color w:val="000000"/>
          <w:sz w:val="28"/>
          <w:szCs w:val="28"/>
        </w:rPr>
        <w:t> </w:t>
      </w:r>
      <w:proofErr w:type="gramStart"/>
      <w:r w:rsidR="00DD0F12" w:rsidRPr="00CE261F">
        <w:rPr>
          <w:rFonts w:eastAsia="Times New Roman"/>
          <w:b/>
          <w:color w:val="000000"/>
          <w:sz w:val="28"/>
          <w:szCs w:val="28"/>
        </w:rPr>
        <w:t>КОНТРОЛЬ ЗА</w:t>
      </w:r>
      <w:proofErr w:type="gramEnd"/>
      <w:r w:rsidR="00DD0F12" w:rsidRPr="00CE261F">
        <w:rPr>
          <w:rFonts w:eastAsia="Times New Roman"/>
          <w:b/>
          <w:color w:val="000000"/>
          <w:sz w:val="28"/>
          <w:szCs w:val="28"/>
        </w:rPr>
        <w:t xml:space="preserve"> ВЫПОЛНЕНИЕМ КОЛЛЕКТИВНОГО ДОГОВОРА. </w:t>
      </w:r>
      <w:r w:rsidR="00DD0F12" w:rsidRPr="00CE261F">
        <w:rPr>
          <w:b/>
          <w:sz w:val="28"/>
          <w:szCs w:val="28"/>
        </w:rPr>
        <w:t>ОТВЕТСТВЕННОСТЬ СТОРОН КОЛЛЕКТИВНОГО ДОГОВОРА</w:t>
      </w:r>
    </w:p>
    <w:p w14:paraId="375733AB" w14:textId="77777777" w:rsidR="00DD0F12" w:rsidRPr="00CE261F" w:rsidRDefault="00DD0F12" w:rsidP="003D5755">
      <w:pPr>
        <w:pStyle w:val="Pa16"/>
        <w:spacing w:line="240" w:lineRule="auto"/>
        <w:ind w:firstLine="709"/>
        <w:contextualSpacing/>
        <w:jc w:val="both"/>
        <w:rPr>
          <w:rFonts w:eastAsia="Times New Roman"/>
          <w:color w:val="000000"/>
          <w:sz w:val="28"/>
          <w:szCs w:val="28"/>
        </w:rPr>
      </w:pPr>
    </w:p>
    <w:p w14:paraId="2765EFE1" w14:textId="77777777" w:rsidR="00C44914" w:rsidRPr="00CE261F" w:rsidRDefault="007D331F" w:rsidP="003D5755">
      <w:pPr>
        <w:pStyle w:val="Pa16"/>
        <w:spacing w:line="240" w:lineRule="auto"/>
        <w:ind w:firstLine="709"/>
        <w:contextualSpacing/>
        <w:jc w:val="both"/>
        <w:rPr>
          <w:rFonts w:eastAsia="Times New Roman"/>
          <w:color w:val="000000"/>
          <w:sz w:val="28"/>
          <w:szCs w:val="28"/>
        </w:rPr>
      </w:pPr>
      <w:r w:rsidRPr="00CE261F">
        <w:rPr>
          <w:rFonts w:eastAsia="Times New Roman"/>
          <w:color w:val="000000"/>
          <w:sz w:val="28"/>
          <w:szCs w:val="28"/>
        </w:rPr>
        <w:t>11</w:t>
      </w:r>
      <w:r w:rsidR="00DD0F12" w:rsidRPr="00CE261F">
        <w:rPr>
          <w:rFonts w:eastAsia="Times New Roman"/>
          <w:color w:val="000000"/>
          <w:sz w:val="28"/>
          <w:szCs w:val="28"/>
        </w:rPr>
        <w:t>.1. </w:t>
      </w:r>
      <w:proofErr w:type="gramStart"/>
      <w:r w:rsidR="00DD0F12" w:rsidRPr="00CE261F">
        <w:rPr>
          <w:rFonts w:eastAsia="Times New Roman"/>
          <w:color w:val="000000"/>
          <w:sz w:val="28"/>
          <w:szCs w:val="28"/>
        </w:rPr>
        <w:t>Контроль за</w:t>
      </w:r>
      <w:proofErr w:type="gramEnd"/>
      <w:r w:rsidR="00DD0F12" w:rsidRPr="00CE261F">
        <w:rPr>
          <w:rFonts w:eastAsia="Times New Roman"/>
          <w:color w:val="000000"/>
          <w:sz w:val="28"/>
          <w:szCs w:val="28"/>
        </w:rPr>
        <w:t xml:space="preserve"> выполнением настоящего коллективного договора осуществляется</w:t>
      </w:r>
      <w:r w:rsidR="00472487" w:rsidRPr="00CE261F">
        <w:rPr>
          <w:rFonts w:eastAsia="Times New Roman"/>
          <w:color w:val="000000"/>
          <w:sz w:val="28"/>
          <w:szCs w:val="28"/>
        </w:rPr>
        <w:t xml:space="preserve"> сторонами и их представителями, комиссией</w:t>
      </w:r>
      <w:r w:rsidR="00BD1130" w:rsidRPr="00CE261F">
        <w:rPr>
          <w:rFonts w:eastAsia="Times New Roman"/>
          <w:color w:val="000000"/>
          <w:sz w:val="28"/>
          <w:szCs w:val="28"/>
        </w:rPr>
        <w:t xml:space="preserve"> </w:t>
      </w:r>
      <w:r w:rsidR="00A83450" w:rsidRPr="00CE261F">
        <w:rPr>
          <w:color w:val="000000"/>
          <w:sz w:val="28"/>
          <w:szCs w:val="28"/>
          <w:lang w:eastAsia="en-US"/>
        </w:rPr>
        <w:t>для ведения коллективных переговоров</w:t>
      </w:r>
      <w:r w:rsidR="00A83450" w:rsidRPr="00CE261F">
        <w:rPr>
          <w:color w:val="000000"/>
          <w:sz w:val="28"/>
          <w:szCs w:val="28"/>
          <w:shd w:val="clear" w:color="auto" w:fill="FFFFFF"/>
        </w:rPr>
        <w:t xml:space="preserve">, подготовки проекта коллективного договора и заключения коллективного договора </w:t>
      </w:r>
      <w:r w:rsidR="008F284B" w:rsidRPr="00CE261F">
        <w:rPr>
          <w:rFonts w:eastAsia="Times New Roman"/>
          <w:color w:val="000000"/>
          <w:sz w:val="28"/>
          <w:szCs w:val="28"/>
        </w:rPr>
        <w:t>МБУДО «Станция юных туристов»</w:t>
      </w:r>
    </w:p>
    <w:p w14:paraId="0CB04C87" w14:textId="77777777" w:rsidR="00DD0F12" w:rsidRPr="00CE261F" w:rsidRDefault="007D331F" w:rsidP="003D5755">
      <w:pPr>
        <w:pStyle w:val="Default"/>
        <w:ind w:firstLine="709"/>
        <w:contextualSpacing/>
        <w:jc w:val="both"/>
        <w:rPr>
          <w:sz w:val="28"/>
          <w:szCs w:val="28"/>
        </w:rPr>
      </w:pPr>
      <w:r w:rsidRPr="00CE261F">
        <w:rPr>
          <w:sz w:val="28"/>
          <w:szCs w:val="28"/>
        </w:rPr>
        <w:t>11</w:t>
      </w:r>
      <w:r w:rsidR="00DD0F12" w:rsidRPr="00CE261F">
        <w:rPr>
          <w:sz w:val="28"/>
          <w:szCs w:val="28"/>
        </w:rPr>
        <w:t>.2. </w:t>
      </w:r>
      <w:r w:rsidR="00DD0F12" w:rsidRPr="00CE261F">
        <w:rPr>
          <w:bCs/>
          <w:sz w:val="28"/>
          <w:szCs w:val="28"/>
        </w:rPr>
        <w:t xml:space="preserve">Стороны договорились и обязуются: </w:t>
      </w:r>
    </w:p>
    <w:p w14:paraId="62749CF3" w14:textId="77777777" w:rsidR="00DD0F12" w:rsidRPr="00CE261F" w:rsidRDefault="007D331F" w:rsidP="003D5755">
      <w:pPr>
        <w:pStyle w:val="Default"/>
        <w:ind w:firstLine="709"/>
        <w:contextualSpacing/>
        <w:jc w:val="both"/>
        <w:rPr>
          <w:sz w:val="28"/>
          <w:szCs w:val="28"/>
        </w:rPr>
      </w:pPr>
      <w:r w:rsidRPr="00CE261F">
        <w:rPr>
          <w:sz w:val="28"/>
          <w:szCs w:val="28"/>
        </w:rPr>
        <w:t>11</w:t>
      </w:r>
      <w:r w:rsidR="00DD0F12" w:rsidRPr="00CE261F">
        <w:rPr>
          <w:sz w:val="28"/>
          <w:szCs w:val="28"/>
        </w:rPr>
        <w:t xml:space="preserve">.2.1. Обеспечить  выполнение </w:t>
      </w:r>
      <w:r w:rsidR="00E02EF5" w:rsidRPr="00CE261F">
        <w:rPr>
          <w:sz w:val="28"/>
          <w:szCs w:val="28"/>
        </w:rPr>
        <w:t xml:space="preserve"> мероприятий  </w:t>
      </w:r>
      <w:r w:rsidR="00DD0F12" w:rsidRPr="00CE261F">
        <w:rPr>
          <w:sz w:val="28"/>
          <w:szCs w:val="28"/>
        </w:rPr>
        <w:t xml:space="preserve">и действенный </w:t>
      </w:r>
      <w:proofErr w:type="gramStart"/>
      <w:r w:rsidR="00DD0F12" w:rsidRPr="00CE261F">
        <w:rPr>
          <w:sz w:val="28"/>
          <w:szCs w:val="28"/>
        </w:rPr>
        <w:t>контроль за</w:t>
      </w:r>
      <w:proofErr w:type="gramEnd"/>
      <w:r w:rsidR="00DD0F12" w:rsidRPr="00CE261F">
        <w:rPr>
          <w:sz w:val="28"/>
          <w:szCs w:val="28"/>
        </w:rPr>
        <w:t xml:space="preserve"> </w:t>
      </w:r>
      <w:r w:rsidR="00CC5D62" w:rsidRPr="00CE261F">
        <w:rPr>
          <w:sz w:val="28"/>
          <w:szCs w:val="28"/>
        </w:rPr>
        <w:t>реализацией к</w:t>
      </w:r>
      <w:r w:rsidR="00DD0F12" w:rsidRPr="00CE261F">
        <w:rPr>
          <w:sz w:val="28"/>
          <w:szCs w:val="28"/>
        </w:rPr>
        <w:t xml:space="preserve">оллективного договора, осуществляя взаимодействие в различных формах и предоставляя друг другу всю необходимую информацию. </w:t>
      </w:r>
    </w:p>
    <w:p w14:paraId="2EB6022D" w14:textId="77777777" w:rsidR="00DD0F12" w:rsidRPr="00CE261F" w:rsidRDefault="007D331F" w:rsidP="003D5755">
      <w:pPr>
        <w:pStyle w:val="Default"/>
        <w:ind w:firstLine="709"/>
        <w:contextualSpacing/>
        <w:jc w:val="both"/>
        <w:rPr>
          <w:sz w:val="28"/>
          <w:szCs w:val="28"/>
        </w:rPr>
      </w:pPr>
      <w:r w:rsidRPr="00CE261F">
        <w:rPr>
          <w:sz w:val="28"/>
          <w:szCs w:val="28"/>
        </w:rPr>
        <w:t>11</w:t>
      </w:r>
      <w:r w:rsidR="00DD0F12" w:rsidRPr="00CE261F">
        <w:rPr>
          <w:sz w:val="28"/>
          <w:szCs w:val="28"/>
        </w:rPr>
        <w:t xml:space="preserve">.2.2. Совместно разрабатывать и утверждать решением </w:t>
      </w:r>
      <w:r w:rsidR="00A83450" w:rsidRPr="00CE261F">
        <w:rPr>
          <w:sz w:val="28"/>
          <w:szCs w:val="28"/>
        </w:rPr>
        <w:t>к</w:t>
      </w:r>
      <w:r w:rsidR="00DD0F12" w:rsidRPr="00CE261F">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177E4168" w14:textId="77777777" w:rsidR="00DD0F12" w:rsidRPr="00CE261F" w:rsidRDefault="007D331F" w:rsidP="003D5755">
      <w:pPr>
        <w:pStyle w:val="Default"/>
        <w:ind w:firstLine="709"/>
        <w:contextualSpacing/>
        <w:jc w:val="both"/>
        <w:rPr>
          <w:sz w:val="28"/>
          <w:szCs w:val="28"/>
        </w:rPr>
      </w:pPr>
      <w:r w:rsidRPr="00CE261F">
        <w:rPr>
          <w:sz w:val="28"/>
          <w:szCs w:val="28"/>
        </w:rPr>
        <w:t>11</w:t>
      </w:r>
      <w:r w:rsidR="00DD0F12" w:rsidRPr="00CE261F">
        <w:rPr>
          <w:sz w:val="28"/>
          <w:szCs w:val="28"/>
        </w:rPr>
        <w:t xml:space="preserve">.2.3. Проводить обсуждение итогов выполнения коллективного договора и </w:t>
      </w:r>
      <w:proofErr w:type="gramStart"/>
      <w:r w:rsidR="00DD0F12" w:rsidRPr="00CE261F">
        <w:rPr>
          <w:sz w:val="28"/>
          <w:szCs w:val="28"/>
        </w:rPr>
        <w:t>отчитываться о</w:t>
      </w:r>
      <w:proofErr w:type="gramEnd"/>
      <w:r w:rsidR="00DD0F12" w:rsidRPr="00CE261F">
        <w:rPr>
          <w:sz w:val="28"/>
          <w:szCs w:val="28"/>
        </w:rPr>
        <w:t xml:space="preserve"> его выполнении на общем собрании работников не реже одного раза в год. </w:t>
      </w:r>
    </w:p>
    <w:p w14:paraId="619FEA14" w14:textId="77777777" w:rsidR="00DD0F12" w:rsidRPr="00CE261F" w:rsidRDefault="007D331F" w:rsidP="003D5755">
      <w:pPr>
        <w:pStyle w:val="Default"/>
        <w:ind w:firstLine="709"/>
        <w:contextualSpacing/>
        <w:jc w:val="both"/>
        <w:rPr>
          <w:sz w:val="28"/>
          <w:szCs w:val="28"/>
        </w:rPr>
      </w:pPr>
      <w:r w:rsidRPr="00CE261F">
        <w:rPr>
          <w:sz w:val="28"/>
          <w:szCs w:val="28"/>
        </w:rPr>
        <w:t>11</w:t>
      </w:r>
      <w:r w:rsidR="00DD0F12" w:rsidRPr="00CE261F">
        <w:rPr>
          <w:sz w:val="28"/>
          <w:szCs w:val="28"/>
        </w:rPr>
        <w:t>.2.</w:t>
      </w:r>
      <w:r w:rsidR="00CC5D62" w:rsidRPr="00CE261F">
        <w:rPr>
          <w:sz w:val="28"/>
          <w:szCs w:val="28"/>
        </w:rPr>
        <w:t>4</w:t>
      </w:r>
      <w:r w:rsidR="00DD0F12" w:rsidRPr="00CE261F">
        <w:rPr>
          <w:sz w:val="28"/>
          <w:szCs w:val="28"/>
        </w:rPr>
        <w:t>. </w:t>
      </w:r>
      <w:r w:rsidR="00C44914" w:rsidRPr="00CE261F">
        <w:rPr>
          <w:sz w:val="28"/>
          <w:szCs w:val="28"/>
        </w:rPr>
        <w:t>Выборный орган первичной профсоюзной организации</w:t>
      </w:r>
      <w:r w:rsidR="00BD1130" w:rsidRPr="00CE261F">
        <w:rPr>
          <w:sz w:val="28"/>
          <w:szCs w:val="28"/>
        </w:rPr>
        <w:t xml:space="preserve"> </w:t>
      </w:r>
      <w:r w:rsidR="00DD0F12" w:rsidRPr="00CE261F">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CE261F">
        <w:rPr>
          <w:sz w:val="28"/>
          <w:szCs w:val="28"/>
        </w:rPr>
        <w:t>выборному органу первичной профсоюзной организации</w:t>
      </w:r>
      <w:r w:rsidR="00DD0F12" w:rsidRPr="00CE261F">
        <w:rPr>
          <w:sz w:val="28"/>
          <w:szCs w:val="28"/>
        </w:rPr>
        <w:t xml:space="preserve">, в порядке, установленном Уставом Профсоюза. </w:t>
      </w:r>
    </w:p>
    <w:p w14:paraId="4EE3DD0D" w14:textId="77777777" w:rsidR="00DD0F12" w:rsidRPr="00CE261F" w:rsidRDefault="00DD0F12" w:rsidP="003D5755">
      <w:pPr>
        <w:pStyle w:val="Default"/>
        <w:ind w:firstLine="709"/>
        <w:contextualSpacing/>
        <w:jc w:val="both"/>
        <w:rPr>
          <w:b/>
          <w:bCs/>
          <w:sz w:val="28"/>
          <w:szCs w:val="28"/>
        </w:rPr>
      </w:pPr>
    </w:p>
    <w:p w14:paraId="16A4291F" w14:textId="12B9BEDE" w:rsidR="00DD0F12" w:rsidRPr="00CE261F" w:rsidRDefault="00956AB3" w:rsidP="003D5755">
      <w:pPr>
        <w:pStyle w:val="Default"/>
        <w:ind w:firstLine="709"/>
        <w:contextualSpacing/>
        <w:jc w:val="center"/>
        <w:rPr>
          <w:b/>
          <w:bCs/>
          <w:sz w:val="28"/>
          <w:szCs w:val="28"/>
        </w:rPr>
      </w:pPr>
      <w:r w:rsidRPr="00CE261F">
        <w:rPr>
          <w:b/>
          <w:bCs/>
          <w:sz w:val="28"/>
          <w:szCs w:val="28"/>
        </w:rPr>
        <w:t>12</w:t>
      </w:r>
      <w:r w:rsidR="00DD0F12" w:rsidRPr="00CE261F">
        <w:rPr>
          <w:b/>
          <w:bCs/>
          <w:sz w:val="28"/>
          <w:szCs w:val="28"/>
        </w:rPr>
        <w:t>. ЗАКЛЮЧИТЕЛЬНЫЕ ПОЛОЖЕНИЯ</w:t>
      </w:r>
    </w:p>
    <w:p w14:paraId="6BE013BD" w14:textId="77777777" w:rsidR="000F7E09" w:rsidRPr="00CE261F" w:rsidRDefault="000F7E09" w:rsidP="003D5755">
      <w:pPr>
        <w:pStyle w:val="Default"/>
        <w:ind w:firstLine="709"/>
        <w:contextualSpacing/>
        <w:jc w:val="both"/>
        <w:rPr>
          <w:b/>
          <w:bCs/>
          <w:sz w:val="28"/>
          <w:szCs w:val="28"/>
        </w:rPr>
      </w:pPr>
    </w:p>
    <w:p w14:paraId="32CA453B" w14:textId="77777777" w:rsidR="00310D54" w:rsidRPr="00CE261F" w:rsidRDefault="007D331F" w:rsidP="003D5755">
      <w:pPr>
        <w:pStyle w:val="Default"/>
        <w:ind w:firstLine="709"/>
        <w:contextualSpacing/>
        <w:jc w:val="both"/>
        <w:rPr>
          <w:sz w:val="28"/>
          <w:szCs w:val="28"/>
        </w:rPr>
      </w:pPr>
      <w:r w:rsidRPr="00CE261F">
        <w:rPr>
          <w:sz w:val="28"/>
          <w:szCs w:val="28"/>
        </w:rPr>
        <w:t>12</w:t>
      </w:r>
      <w:r w:rsidR="00310D54" w:rsidRPr="00CE261F">
        <w:rPr>
          <w:sz w:val="28"/>
          <w:szCs w:val="28"/>
        </w:rPr>
        <w:t>.1</w:t>
      </w:r>
      <w:r w:rsidR="00DD0F12" w:rsidRPr="00CE261F">
        <w:rPr>
          <w:sz w:val="28"/>
          <w:szCs w:val="28"/>
        </w:rPr>
        <w:t>.</w:t>
      </w:r>
      <w:r w:rsidR="00366E2F" w:rsidRPr="00CE261F">
        <w:rPr>
          <w:sz w:val="28"/>
          <w:szCs w:val="28"/>
        </w:rPr>
        <w:t> </w:t>
      </w:r>
      <w:proofErr w:type="gramStart"/>
      <w:r w:rsidR="00310D54" w:rsidRPr="00CE261F">
        <w:rPr>
          <w:color w:val="auto"/>
          <w:sz w:val="28"/>
          <w:szCs w:val="28"/>
        </w:rPr>
        <w:t xml:space="preserve">Работодатель обязуется ознакомить под роспись </w:t>
      </w:r>
      <w:r w:rsidR="00FA1ADB" w:rsidRPr="00CE261F">
        <w:rPr>
          <w:color w:val="auto"/>
          <w:sz w:val="28"/>
          <w:szCs w:val="28"/>
        </w:rPr>
        <w:t xml:space="preserve">в течение 3 дней с </w:t>
      </w:r>
      <w:r w:rsidR="00310D54" w:rsidRPr="00CE261F">
        <w:rPr>
          <w:color w:val="auto"/>
          <w:sz w:val="28"/>
          <w:szCs w:val="28"/>
        </w:rPr>
        <w:t xml:space="preserve"> текстом коллективного договора (изменениями и дополнениями в коллективный договор), а также со всеми </w:t>
      </w:r>
      <w:r w:rsidR="00310D54" w:rsidRPr="00CE261F">
        <w:rPr>
          <w:sz w:val="28"/>
          <w:szCs w:val="28"/>
        </w:rPr>
        <w:t>локальными нормативными актами образовательной организации, содержащие нормы трудового права, являющиеся</w:t>
      </w:r>
      <w:r w:rsidR="00310D54" w:rsidRPr="00CE261F">
        <w:rPr>
          <w:color w:val="auto"/>
          <w:sz w:val="28"/>
          <w:szCs w:val="28"/>
        </w:rPr>
        <w:t xml:space="preserve"> приложениями к коллективному договору, всех работников образовательной организации после его подписания,</w:t>
      </w:r>
      <w:r w:rsidR="00310D54" w:rsidRPr="00CE261F">
        <w:rPr>
          <w:sz w:val="28"/>
          <w:szCs w:val="28"/>
        </w:rPr>
        <w:t xml:space="preserve"> обеспечивать </w:t>
      </w:r>
      <w:r w:rsidR="00310D54" w:rsidRPr="00CE261F">
        <w:rPr>
          <w:color w:val="auto"/>
          <w:sz w:val="28"/>
          <w:szCs w:val="28"/>
        </w:rPr>
        <w:t>гласность содержания и выполнения условий коллективного договора</w:t>
      </w:r>
      <w:r w:rsidR="00310D54" w:rsidRPr="00CE261F">
        <w:rPr>
          <w:sz w:val="28"/>
          <w:szCs w:val="28"/>
        </w:rPr>
        <w:t>, а также предоставлять работникам полную и достоверную информацию</w:t>
      </w:r>
      <w:proofErr w:type="gramEnd"/>
      <w:r w:rsidR="00310D54" w:rsidRPr="00CE261F">
        <w:rPr>
          <w:sz w:val="28"/>
          <w:szCs w:val="28"/>
        </w:rPr>
        <w:t xml:space="preserve">, </w:t>
      </w:r>
      <w:proofErr w:type="gramStart"/>
      <w:r w:rsidR="00310D54" w:rsidRPr="00CE261F">
        <w:rPr>
          <w:sz w:val="28"/>
          <w:szCs w:val="28"/>
        </w:rPr>
        <w:t>связанную</w:t>
      </w:r>
      <w:proofErr w:type="gramEnd"/>
      <w:r w:rsidR="00310D54" w:rsidRPr="00CE261F">
        <w:rPr>
          <w:sz w:val="28"/>
          <w:szCs w:val="28"/>
        </w:rPr>
        <w:t xml:space="preserve"> с их трудовыми правами и интересами.</w:t>
      </w:r>
    </w:p>
    <w:p w14:paraId="14CEC067" w14:textId="77777777" w:rsidR="00DD0F12" w:rsidRPr="00CE261F" w:rsidRDefault="00310D54" w:rsidP="003D5755">
      <w:pPr>
        <w:pStyle w:val="Default"/>
        <w:ind w:firstLine="709"/>
        <w:contextualSpacing/>
        <w:jc w:val="both"/>
        <w:rPr>
          <w:color w:val="auto"/>
          <w:sz w:val="28"/>
          <w:szCs w:val="28"/>
        </w:rPr>
      </w:pPr>
      <w:r w:rsidRPr="00CE261F">
        <w:rPr>
          <w:sz w:val="28"/>
          <w:szCs w:val="28"/>
        </w:rPr>
        <w:t>12.</w:t>
      </w:r>
      <w:r w:rsidR="00CC5D62" w:rsidRPr="00CE261F">
        <w:rPr>
          <w:sz w:val="28"/>
          <w:szCs w:val="28"/>
        </w:rPr>
        <w:t>2</w:t>
      </w:r>
      <w:r w:rsidRPr="00CE261F">
        <w:rPr>
          <w:sz w:val="28"/>
          <w:szCs w:val="28"/>
        </w:rPr>
        <w:t>.</w:t>
      </w:r>
      <w:r w:rsidR="00366E2F" w:rsidRPr="00CE261F">
        <w:rPr>
          <w:sz w:val="28"/>
          <w:szCs w:val="28"/>
        </w:rPr>
        <w:t> </w:t>
      </w:r>
      <w:r w:rsidR="00366E2F" w:rsidRPr="00CE261F">
        <w:rPr>
          <w:color w:val="auto"/>
          <w:sz w:val="28"/>
          <w:szCs w:val="28"/>
        </w:rPr>
        <w:t> </w:t>
      </w:r>
      <w:r w:rsidR="00DD0F12" w:rsidRPr="00CE261F">
        <w:rPr>
          <w:color w:val="auto"/>
          <w:sz w:val="28"/>
          <w:szCs w:val="28"/>
        </w:rPr>
        <w:t xml:space="preserve">Каждый принимаемый на работу в </w:t>
      </w:r>
      <w:r w:rsidR="009A1FF3" w:rsidRPr="00CE261F">
        <w:rPr>
          <w:iCs/>
          <w:color w:val="auto"/>
          <w:sz w:val="28"/>
          <w:szCs w:val="28"/>
        </w:rPr>
        <w:t>образовательную организацию</w:t>
      </w:r>
      <w:r w:rsidR="00DD0F12" w:rsidRPr="00CE261F">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CE261F">
        <w:rPr>
          <w:color w:val="auto"/>
          <w:sz w:val="28"/>
          <w:szCs w:val="28"/>
        </w:rPr>
        <w:t>, иными локальными нормативными актами, непосредственно связанными с трудовой деятельностью</w:t>
      </w:r>
      <w:r w:rsidR="00DD0F12" w:rsidRPr="00CE261F">
        <w:rPr>
          <w:color w:val="auto"/>
          <w:sz w:val="28"/>
          <w:szCs w:val="28"/>
        </w:rPr>
        <w:t xml:space="preserve"> под роспись. </w:t>
      </w:r>
    </w:p>
    <w:p w14:paraId="5AB7EC55" w14:textId="77777777" w:rsidR="00DD0F12" w:rsidRPr="00CE261F" w:rsidRDefault="00DD0F12" w:rsidP="003D5755">
      <w:pPr>
        <w:pStyle w:val="Default"/>
        <w:ind w:firstLine="709"/>
        <w:contextualSpacing/>
        <w:jc w:val="both"/>
        <w:rPr>
          <w:color w:val="auto"/>
          <w:sz w:val="28"/>
          <w:szCs w:val="28"/>
        </w:rPr>
      </w:pPr>
      <w:r w:rsidRPr="00CE261F">
        <w:rPr>
          <w:color w:val="auto"/>
          <w:sz w:val="28"/>
          <w:szCs w:val="28"/>
        </w:rPr>
        <w:t>1</w:t>
      </w:r>
      <w:r w:rsidR="007D331F" w:rsidRPr="00CE261F">
        <w:rPr>
          <w:color w:val="auto"/>
          <w:sz w:val="28"/>
          <w:szCs w:val="28"/>
        </w:rPr>
        <w:t>2</w:t>
      </w:r>
      <w:r w:rsidRPr="00CE261F">
        <w:rPr>
          <w:color w:val="auto"/>
          <w:sz w:val="28"/>
          <w:szCs w:val="28"/>
        </w:rPr>
        <w:t>.</w:t>
      </w:r>
      <w:r w:rsidR="00CC5D62" w:rsidRPr="00CE261F">
        <w:rPr>
          <w:color w:val="auto"/>
          <w:sz w:val="28"/>
          <w:szCs w:val="28"/>
        </w:rPr>
        <w:t>3</w:t>
      </w:r>
      <w:r w:rsidRPr="00CE261F">
        <w:rPr>
          <w:color w:val="auto"/>
          <w:sz w:val="28"/>
          <w:szCs w:val="28"/>
        </w:rPr>
        <w:t>.</w:t>
      </w:r>
      <w:r w:rsidR="00366E2F" w:rsidRPr="00CE261F">
        <w:rPr>
          <w:color w:val="auto"/>
          <w:sz w:val="28"/>
          <w:szCs w:val="28"/>
        </w:rPr>
        <w:t> </w:t>
      </w:r>
      <w:r w:rsidRPr="00CE261F">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5CF26C91" w14:textId="77777777" w:rsidR="004D5ABE" w:rsidRPr="00CE261F" w:rsidRDefault="004D5ABE" w:rsidP="003D5755">
      <w:pPr>
        <w:pStyle w:val="Default"/>
        <w:ind w:firstLine="709"/>
        <w:contextualSpacing/>
        <w:jc w:val="both"/>
        <w:rPr>
          <w:color w:val="auto"/>
          <w:sz w:val="28"/>
          <w:szCs w:val="28"/>
        </w:rPr>
      </w:pPr>
    </w:p>
    <w:p w14:paraId="5B3BE1E6" w14:textId="77777777" w:rsidR="00DD0F12" w:rsidRPr="00CE261F" w:rsidRDefault="00DD0F12" w:rsidP="001D5B70">
      <w:pPr>
        <w:pStyle w:val="afa"/>
        <w:numPr>
          <w:ilvl w:val="0"/>
          <w:numId w:val="3"/>
        </w:numPr>
        <w:ind w:left="0"/>
        <w:jc w:val="both"/>
        <w:rPr>
          <w:bCs/>
          <w:sz w:val="28"/>
          <w:szCs w:val="28"/>
        </w:rPr>
      </w:pPr>
      <w:r w:rsidRPr="00CE261F">
        <w:rPr>
          <w:sz w:val="28"/>
          <w:szCs w:val="28"/>
        </w:rPr>
        <w:lastRenderedPageBreak/>
        <w:t>приложение № 1</w:t>
      </w:r>
      <w:r w:rsidR="005B6BD7" w:rsidRPr="00CE261F">
        <w:rPr>
          <w:sz w:val="28"/>
          <w:szCs w:val="28"/>
        </w:rPr>
        <w:t xml:space="preserve"> «</w:t>
      </w:r>
      <w:r w:rsidR="005B6BD7" w:rsidRPr="00CE261F">
        <w:rPr>
          <w:bCs/>
          <w:sz w:val="28"/>
          <w:szCs w:val="28"/>
        </w:rPr>
        <w:t xml:space="preserve">Правила внутреннего трудового распорядка </w:t>
      </w:r>
      <w:r w:rsidR="00A02D97" w:rsidRPr="00CE261F">
        <w:rPr>
          <w:bCs/>
          <w:sz w:val="28"/>
          <w:szCs w:val="28"/>
        </w:rPr>
        <w:t xml:space="preserve">работников </w:t>
      </w:r>
      <w:r w:rsidR="005B6BD7" w:rsidRPr="00CE261F">
        <w:rPr>
          <w:sz w:val="28"/>
          <w:szCs w:val="28"/>
        </w:rPr>
        <w:t>муниципального бюджетного учреждения дополнительного образования «Станция юных туристов»</w:t>
      </w:r>
      <w:r w:rsidR="00BD1130" w:rsidRPr="00CE261F">
        <w:rPr>
          <w:sz w:val="28"/>
          <w:szCs w:val="28"/>
        </w:rPr>
        <w:t xml:space="preserve"> </w:t>
      </w:r>
      <w:r w:rsidR="005B6BD7" w:rsidRPr="00CE261F">
        <w:rPr>
          <w:sz w:val="28"/>
          <w:szCs w:val="28"/>
        </w:rPr>
        <w:t>города Губкина Белгородской области»</w:t>
      </w:r>
      <w:r w:rsidRPr="00CE261F">
        <w:rPr>
          <w:sz w:val="28"/>
          <w:szCs w:val="28"/>
        </w:rPr>
        <w:t xml:space="preserve">; </w:t>
      </w:r>
    </w:p>
    <w:p w14:paraId="23560BA0" w14:textId="77777777" w:rsidR="00DD0F12" w:rsidRPr="00CE261F" w:rsidRDefault="00DD0F12" w:rsidP="001D5B70">
      <w:pPr>
        <w:pStyle w:val="afa"/>
        <w:widowControl w:val="0"/>
        <w:numPr>
          <w:ilvl w:val="0"/>
          <w:numId w:val="3"/>
        </w:numPr>
        <w:autoSpaceDE w:val="0"/>
        <w:autoSpaceDN w:val="0"/>
        <w:adjustRightInd w:val="0"/>
        <w:ind w:left="0"/>
        <w:contextualSpacing/>
        <w:jc w:val="both"/>
        <w:rPr>
          <w:bCs/>
          <w:sz w:val="28"/>
          <w:szCs w:val="28"/>
        </w:rPr>
      </w:pPr>
      <w:r w:rsidRPr="00CE261F">
        <w:rPr>
          <w:sz w:val="28"/>
          <w:szCs w:val="28"/>
        </w:rPr>
        <w:t xml:space="preserve">приложение № 2 </w:t>
      </w:r>
      <w:r w:rsidR="005B6BD7" w:rsidRPr="00CE261F">
        <w:rPr>
          <w:sz w:val="28"/>
          <w:szCs w:val="28"/>
        </w:rPr>
        <w:t>«</w:t>
      </w:r>
      <w:r w:rsidR="005B6BD7" w:rsidRPr="00CE261F">
        <w:rPr>
          <w:bCs/>
          <w:sz w:val="28"/>
          <w:szCs w:val="28"/>
        </w:rPr>
        <w:t>Положение о порядке и условиях предоставления педагогическим</w:t>
      </w:r>
      <w:r w:rsidR="00BD1130" w:rsidRPr="00CE261F">
        <w:rPr>
          <w:bCs/>
          <w:sz w:val="28"/>
          <w:szCs w:val="28"/>
        </w:rPr>
        <w:t xml:space="preserve"> </w:t>
      </w:r>
      <w:r w:rsidR="005B6BD7" w:rsidRPr="00CE261F">
        <w:rPr>
          <w:bCs/>
          <w:sz w:val="28"/>
          <w:szCs w:val="28"/>
        </w:rPr>
        <w:t>работникам МБУДО «Станция юных туристов» длительного отпуска сроком до 1 года</w:t>
      </w:r>
      <w:r w:rsidR="00C87B8C" w:rsidRPr="00CE261F">
        <w:rPr>
          <w:bCs/>
          <w:sz w:val="28"/>
          <w:szCs w:val="28"/>
        </w:rPr>
        <w:t>»</w:t>
      </w:r>
      <w:r w:rsidRPr="00CE261F">
        <w:rPr>
          <w:sz w:val="28"/>
          <w:szCs w:val="28"/>
        </w:rPr>
        <w:t xml:space="preserve">; </w:t>
      </w:r>
    </w:p>
    <w:p w14:paraId="3708AF26" w14:textId="77777777" w:rsidR="00DD0F12" w:rsidRPr="00CE261F" w:rsidRDefault="00DD0F12" w:rsidP="001D5B70">
      <w:pPr>
        <w:pStyle w:val="afa"/>
        <w:numPr>
          <w:ilvl w:val="0"/>
          <w:numId w:val="3"/>
        </w:numPr>
        <w:ind w:left="0"/>
        <w:jc w:val="both"/>
        <w:rPr>
          <w:sz w:val="28"/>
          <w:szCs w:val="28"/>
        </w:rPr>
      </w:pPr>
      <w:r w:rsidRPr="00CE261F">
        <w:rPr>
          <w:sz w:val="28"/>
          <w:szCs w:val="28"/>
        </w:rPr>
        <w:t xml:space="preserve">приложение № 3 </w:t>
      </w:r>
      <w:r w:rsidR="00C87B8C" w:rsidRPr="00CE261F">
        <w:rPr>
          <w:sz w:val="28"/>
          <w:szCs w:val="28"/>
        </w:rPr>
        <w:t>«Перечень локальных нормативных актов образовательной организации, содержащих нормы трудового права, принимаемых работодателем с учётом мотивированного мнения выборного органа первичной профсоюзной организации»</w:t>
      </w:r>
      <w:r w:rsidRPr="00CE261F">
        <w:rPr>
          <w:sz w:val="28"/>
          <w:szCs w:val="28"/>
        </w:rPr>
        <w:t xml:space="preserve">; </w:t>
      </w:r>
    </w:p>
    <w:p w14:paraId="63341D38" w14:textId="77777777" w:rsidR="005B6BD7" w:rsidRPr="00CE261F" w:rsidRDefault="00DD0F12" w:rsidP="001D5B70">
      <w:pPr>
        <w:pStyle w:val="afa"/>
        <w:numPr>
          <w:ilvl w:val="0"/>
          <w:numId w:val="3"/>
        </w:numPr>
        <w:ind w:left="0"/>
        <w:jc w:val="both"/>
        <w:rPr>
          <w:sz w:val="28"/>
          <w:szCs w:val="28"/>
        </w:rPr>
      </w:pPr>
      <w:r w:rsidRPr="00CE261F">
        <w:rPr>
          <w:sz w:val="28"/>
          <w:szCs w:val="28"/>
        </w:rPr>
        <w:t xml:space="preserve">приложение № 4 </w:t>
      </w:r>
      <w:r w:rsidR="00C87B8C" w:rsidRPr="00CE261F">
        <w:rPr>
          <w:sz w:val="28"/>
          <w:szCs w:val="28"/>
        </w:rPr>
        <w:t xml:space="preserve">«Положение о распределении стимулирующей </w:t>
      </w:r>
      <w:proofErr w:type="gramStart"/>
      <w:r w:rsidR="00C87B8C" w:rsidRPr="00CE261F">
        <w:rPr>
          <w:sz w:val="28"/>
          <w:szCs w:val="28"/>
        </w:rPr>
        <w:t>части фонда оплаты труда работников муниципального бюджетного учреждения дополнительного</w:t>
      </w:r>
      <w:proofErr w:type="gramEnd"/>
      <w:r w:rsidR="00C87B8C" w:rsidRPr="00CE261F">
        <w:rPr>
          <w:sz w:val="28"/>
          <w:szCs w:val="28"/>
        </w:rPr>
        <w:t xml:space="preserve"> образования «Станция юных туристов» города Губкина Белгородской области»</w:t>
      </w:r>
      <w:r w:rsidRPr="00CE261F">
        <w:rPr>
          <w:sz w:val="28"/>
          <w:szCs w:val="28"/>
        </w:rPr>
        <w:t>;</w:t>
      </w:r>
    </w:p>
    <w:p w14:paraId="6151D412" w14:textId="77777777" w:rsidR="005B6BD7" w:rsidRPr="00CE261F" w:rsidRDefault="005B6BD7" w:rsidP="001D5B70">
      <w:pPr>
        <w:pStyle w:val="afa"/>
        <w:numPr>
          <w:ilvl w:val="0"/>
          <w:numId w:val="3"/>
        </w:numPr>
        <w:shd w:val="clear" w:color="auto" w:fill="FFFFFF"/>
        <w:ind w:left="0"/>
        <w:jc w:val="both"/>
        <w:rPr>
          <w:sz w:val="28"/>
          <w:szCs w:val="28"/>
        </w:rPr>
      </w:pPr>
      <w:r w:rsidRPr="00CE261F">
        <w:rPr>
          <w:sz w:val="28"/>
          <w:szCs w:val="28"/>
        </w:rPr>
        <w:t>приложение № 5</w:t>
      </w:r>
      <w:r w:rsidR="00C87B8C" w:rsidRPr="00CE261F">
        <w:rPr>
          <w:sz w:val="28"/>
          <w:szCs w:val="28"/>
        </w:rPr>
        <w:t xml:space="preserve"> «Перечень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w:t>
      </w:r>
    </w:p>
    <w:p w14:paraId="1B419181" w14:textId="77777777" w:rsidR="005B6BD7" w:rsidRPr="00CE261F" w:rsidRDefault="005B6BD7" w:rsidP="001D5B70">
      <w:pPr>
        <w:pStyle w:val="afa"/>
        <w:numPr>
          <w:ilvl w:val="0"/>
          <w:numId w:val="3"/>
        </w:numPr>
        <w:shd w:val="clear" w:color="auto" w:fill="FFFFFF"/>
        <w:ind w:left="0"/>
        <w:jc w:val="both"/>
        <w:rPr>
          <w:sz w:val="28"/>
          <w:szCs w:val="28"/>
        </w:rPr>
      </w:pPr>
      <w:r w:rsidRPr="00CE261F">
        <w:rPr>
          <w:sz w:val="28"/>
          <w:szCs w:val="28"/>
        </w:rPr>
        <w:t xml:space="preserve">приложение № 6 </w:t>
      </w:r>
      <w:r w:rsidR="00C87B8C" w:rsidRPr="00CE261F">
        <w:rPr>
          <w:sz w:val="28"/>
          <w:szCs w:val="28"/>
        </w:rPr>
        <w:t>«Перечень должностей работников, имеющих право на дополнительный отпуск»</w:t>
      </w:r>
      <w:r w:rsidRPr="00CE261F">
        <w:rPr>
          <w:sz w:val="28"/>
          <w:szCs w:val="28"/>
        </w:rPr>
        <w:t xml:space="preserve">; </w:t>
      </w:r>
    </w:p>
    <w:p w14:paraId="3D77C8F9" w14:textId="7DEABB24" w:rsidR="00C87B8C" w:rsidRPr="00CE261F" w:rsidRDefault="005B6BD7" w:rsidP="001D5B70">
      <w:pPr>
        <w:pStyle w:val="110"/>
        <w:numPr>
          <w:ilvl w:val="0"/>
          <w:numId w:val="3"/>
        </w:numPr>
        <w:spacing w:before="0" w:line="240" w:lineRule="auto"/>
        <w:ind w:left="0" w:right="0"/>
        <w:jc w:val="both"/>
        <w:rPr>
          <w:b w:val="0"/>
          <w:sz w:val="28"/>
          <w:szCs w:val="28"/>
        </w:rPr>
      </w:pPr>
      <w:r w:rsidRPr="00CE261F">
        <w:rPr>
          <w:b w:val="0"/>
          <w:sz w:val="28"/>
          <w:szCs w:val="28"/>
        </w:rPr>
        <w:t xml:space="preserve">приложение № 7 </w:t>
      </w:r>
      <w:r w:rsidR="00C87B8C" w:rsidRPr="00CE261F">
        <w:rPr>
          <w:b w:val="0"/>
          <w:sz w:val="28"/>
          <w:szCs w:val="28"/>
        </w:rPr>
        <w:t>«Соглашение по охране труда МБУДО «Станция юных туристов»   г.</w:t>
      </w:r>
      <w:r w:rsidR="00845E49" w:rsidRPr="00CE261F">
        <w:rPr>
          <w:b w:val="0"/>
          <w:sz w:val="28"/>
          <w:szCs w:val="28"/>
        </w:rPr>
        <w:t xml:space="preserve"> </w:t>
      </w:r>
      <w:r w:rsidR="00C87B8C" w:rsidRPr="00CE261F">
        <w:rPr>
          <w:b w:val="0"/>
          <w:sz w:val="28"/>
          <w:szCs w:val="28"/>
        </w:rPr>
        <w:t>Губкина  и   первичной профсоюзной организации на 2021-2023 годы»;</w:t>
      </w:r>
    </w:p>
    <w:p w14:paraId="3765BA65" w14:textId="77777777" w:rsidR="004D3610" w:rsidRPr="00CE261F" w:rsidRDefault="00C87B8C" w:rsidP="001D5B70">
      <w:pPr>
        <w:pStyle w:val="110"/>
        <w:numPr>
          <w:ilvl w:val="0"/>
          <w:numId w:val="3"/>
        </w:numPr>
        <w:spacing w:before="0" w:line="240" w:lineRule="auto"/>
        <w:ind w:left="0" w:right="0"/>
        <w:jc w:val="both"/>
        <w:rPr>
          <w:b w:val="0"/>
          <w:sz w:val="28"/>
          <w:szCs w:val="28"/>
        </w:rPr>
      </w:pPr>
      <w:r w:rsidRPr="00CE261F">
        <w:rPr>
          <w:b w:val="0"/>
          <w:sz w:val="28"/>
          <w:szCs w:val="28"/>
        </w:rPr>
        <w:t>приложение № 8</w:t>
      </w:r>
      <w:r w:rsidR="004D3610" w:rsidRPr="00CE261F">
        <w:rPr>
          <w:b w:val="0"/>
          <w:sz w:val="28"/>
          <w:szCs w:val="28"/>
        </w:rPr>
        <w:t xml:space="preserve"> «Перечень профессий и должностей и типовые нормы бесплатной выдачи спецодежды, </w:t>
      </w:r>
      <w:proofErr w:type="spellStart"/>
      <w:r w:rsidR="004D3610" w:rsidRPr="00CE261F">
        <w:rPr>
          <w:b w:val="0"/>
          <w:sz w:val="28"/>
          <w:szCs w:val="28"/>
        </w:rPr>
        <w:t>спецобуви</w:t>
      </w:r>
      <w:proofErr w:type="spellEnd"/>
      <w:r w:rsidR="004D3610" w:rsidRPr="00CE261F">
        <w:rPr>
          <w:b w:val="0"/>
          <w:sz w:val="28"/>
          <w:szCs w:val="28"/>
        </w:rPr>
        <w:t xml:space="preserve"> и других средств индивидуальной защиты»;</w:t>
      </w:r>
    </w:p>
    <w:p w14:paraId="54AC8889" w14:textId="77777777" w:rsidR="00691479" w:rsidRPr="00CE261F" w:rsidRDefault="004D3610" w:rsidP="001D5B70">
      <w:pPr>
        <w:pStyle w:val="110"/>
        <w:numPr>
          <w:ilvl w:val="0"/>
          <w:numId w:val="3"/>
        </w:numPr>
        <w:spacing w:before="0" w:line="240" w:lineRule="auto"/>
        <w:ind w:left="0" w:right="0"/>
        <w:jc w:val="both"/>
        <w:rPr>
          <w:b w:val="0"/>
          <w:sz w:val="28"/>
          <w:szCs w:val="28"/>
        </w:rPr>
      </w:pPr>
      <w:r w:rsidRPr="00CE261F">
        <w:rPr>
          <w:b w:val="0"/>
          <w:sz w:val="28"/>
          <w:szCs w:val="28"/>
        </w:rPr>
        <w:t>приложение № 9 «</w:t>
      </w:r>
      <w:r w:rsidR="00691479" w:rsidRPr="00CE261F">
        <w:rPr>
          <w:b w:val="0"/>
          <w:sz w:val="28"/>
          <w:szCs w:val="28"/>
        </w:rPr>
        <w:t>Перечень работ профессий, дающих право на получение бесплатного мыла, смывающих и обезвреживающих средств</w:t>
      </w:r>
      <w:r w:rsidRPr="00CE261F">
        <w:rPr>
          <w:b w:val="0"/>
          <w:sz w:val="28"/>
          <w:szCs w:val="28"/>
        </w:rPr>
        <w:t>»</w:t>
      </w:r>
      <w:r w:rsidR="00691479" w:rsidRPr="00CE261F">
        <w:rPr>
          <w:b w:val="0"/>
          <w:sz w:val="28"/>
          <w:szCs w:val="28"/>
        </w:rPr>
        <w:t>;</w:t>
      </w:r>
    </w:p>
    <w:p w14:paraId="79FED36C" w14:textId="77777777" w:rsidR="00C87B8C" w:rsidRPr="00CE261F" w:rsidRDefault="00691479" w:rsidP="001D5B70">
      <w:pPr>
        <w:pStyle w:val="110"/>
        <w:numPr>
          <w:ilvl w:val="0"/>
          <w:numId w:val="3"/>
        </w:numPr>
        <w:spacing w:before="0" w:line="240" w:lineRule="auto"/>
        <w:ind w:left="0" w:right="0"/>
        <w:jc w:val="both"/>
        <w:rPr>
          <w:b w:val="0"/>
          <w:sz w:val="28"/>
          <w:szCs w:val="28"/>
        </w:rPr>
      </w:pPr>
      <w:r w:rsidRPr="00CE261F">
        <w:rPr>
          <w:b w:val="0"/>
          <w:sz w:val="28"/>
          <w:szCs w:val="28"/>
        </w:rPr>
        <w:t xml:space="preserve">приложение № 10 </w:t>
      </w:r>
      <w:r w:rsidR="00982DED" w:rsidRPr="00CE261F">
        <w:rPr>
          <w:b w:val="0"/>
          <w:sz w:val="28"/>
          <w:szCs w:val="28"/>
        </w:rPr>
        <w:t>«Форма расчётного листка».</w:t>
      </w:r>
    </w:p>
    <w:p w14:paraId="4001C667" w14:textId="77777777" w:rsidR="00403BCA" w:rsidRPr="00CE261F" w:rsidRDefault="00403BCA" w:rsidP="003D5755">
      <w:pPr>
        <w:pStyle w:val="Default"/>
        <w:ind w:firstLine="709"/>
        <w:contextualSpacing/>
        <w:jc w:val="both"/>
        <w:rPr>
          <w:i/>
          <w:iCs/>
          <w:color w:val="auto"/>
          <w:sz w:val="28"/>
          <w:szCs w:val="28"/>
        </w:rPr>
      </w:pPr>
    </w:p>
    <w:p w14:paraId="714CF614" w14:textId="77777777" w:rsidR="00F962D4" w:rsidRDefault="00F962D4" w:rsidP="003D5755">
      <w:pPr>
        <w:pStyle w:val="Default"/>
        <w:ind w:firstLine="709"/>
        <w:contextualSpacing/>
        <w:jc w:val="both"/>
        <w:rPr>
          <w:i/>
          <w:iCs/>
          <w:color w:val="auto"/>
          <w:sz w:val="28"/>
          <w:szCs w:val="28"/>
        </w:rPr>
      </w:pPr>
    </w:p>
    <w:p w14:paraId="70BCC4A7" w14:textId="77777777" w:rsidR="009D4E1B" w:rsidRDefault="009D4E1B" w:rsidP="003D5755">
      <w:pPr>
        <w:pStyle w:val="Default"/>
        <w:ind w:firstLine="709"/>
        <w:contextualSpacing/>
        <w:jc w:val="both"/>
        <w:rPr>
          <w:i/>
          <w:iCs/>
          <w:color w:val="auto"/>
          <w:sz w:val="28"/>
          <w:szCs w:val="28"/>
        </w:rPr>
      </w:pPr>
    </w:p>
    <w:p w14:paraId="14D11E40" w14:textId="77777777" w:rsidR="009D4E1B" w:rsidRDefault="009D4E1B" w:rsidP="003D5755">
      <w:pPr>
        <w:pStyle w:val="Default"/>
        <w:ind w:firstLine="709"/>
        <w:contextualSpacing/>
        <w:jc w:val="both"/>
        <w:rPr>
          <w:i/>
          <w:iCs/>
          <w:color w:val="auto"/>
          <w:sz w:val="28"/>
          <w:szCs w:val="28"/>
        </w:rPr>
      </w:pPr>
    </w:p>
    <w:p w14:paraId="35824029" w14:textId="77777777" w:rsidR="009D4E1B" w:rsidRDefault="009D4E1B" w:rsidP="003D5755">
      <w:pPr>
        <w:pStyle w:val="Default"/>
        <w:ind w:firstLine="709"/>
        <w:contextualSpacing/>
        <w:jc w:val="both"/>
        <w:rPr>
          <w:i/>
          <w:iCs/>
          <w:color w:val="auto"/>
          <w:sz w:val="28"/>
          <w:szCs w:val="28"/>
        </w:rPr>
      </w:pPr>
    </w:p>
    <w:p w14:paraId="60E44699" w14:textId="77777777" w:rsidR="009D4E1B" w:rsidRDefault="009D4E1B" w:rsidP="003D5755">
      <w:pPr>
        <w:pStyle w:val="Default"/>
        <w:ind w:firstLine="709"/>
        <w:contextualSpacing/>
        <w:jc w:val="both"/>
        <w:rPr>
          <w:i/>
          <w:iCs/>
          <w:color w:val="auto"/>
          <w:sz w:val="28"/>
          <w:szCs w:val="28"/>
        </w:rPr>
      </w:pPr>
    </w:p>
    <w:p w14:paraId="30755664" w14:textId="77777777" w:rsidR="009D4E1B" w:rsidRDefault="009D4E1B" w:rsidP="003D5755">
      <w:pPr>
        <w:pStyle w:val="Default"/>
        <w:ind w:firstLine="709"/>
        <w:contextualSpacing/>
        <w:jc w:val="both"/>
        <w:rPr>
          <w:i/>
          <w:iCs/>
          <w:color w:val="auto"/>
          <w:sz w:val="28"/>
          <w:szCs w:val="28"/>
        </w:rPr>
      </w:pPr>
    </w:p>
    <w:p w14:paraId="20800901" w14:textId="77777777" w:rsidR="009D4E1B" w:rsidRDefault="009D4E1B" w:rsidP="003D5755">
      <w:pPr>
        <w:pStyle w:val="Default"/>
        <w:ind w:firstLine="709"/>
        <w:contextualSpacing/>
        <w:jc w:val="both"/>
        <w:rPr>
          <w:i/>
          <w:iCs/>
          <w:color w:val="auto"/>
          <w:sz w:val="28"/>
          <w:szCs w:val="28"/>
        </w:rPr>
      </w:pPr>
    </w:p>
    <w:p w14:paraId="6AE63A8F" w14:textId="77777777" w:rsidR="009D4E1B" w:rsidRDefault="009D4E1B" w:rsidP="003D5755">
      <w:pPr>
        <w:pStyle w:val="Default"/>
        <w:ind w:firstLine="709"/>
        <w:contextualSpacing/>
        <w:jc w:val="both"/>
        <w:rPr>
          <w:i/>
          <w:iCs/>
          <w:color w:val="auto"/>
          <w:sz w:val="28"/>
          <w:szCs w:val="28"/>
        </w:rPr>
      </w:pPr>
    </w:p>
    <w:p w14:paraId="1D617FEE" w14:textId="77777777" w:rsidR="009D4E1B" w:rsidRDefault="009D4E1B" w:rsidP="003D5755">
      <w:pPr>
        <w:pStyle w:val="Default"/>
        <w:ind w:firstLine="709"/>
        <w:contextualSpacing/>
        <w:jc w:val="both"/>
        <w:rPr>
          <w:i/>
          <w:iCs/>
          <w:color w:val="auto"/>
          <w:sz w:val="28"/>
          <w:szCs w:val="28"/>
        </w:rPr>
      </w:pPr>
    </w:p>
    <w:p w14:paraId="40758A3A" w14:textId="77777777" w:rsidR="009D4E1B" w:rsidRDefault="009D4E1B" w:rsidP="003D5755">
      <w:pPr>
        <w:pStyle w:val="Default"/>
        <w:ind w:firstLine="709"/>
        <w:contextualSpacing/>
        <w:jc w:val="both"/>
        <w:rPr>
          <w:i/>
          <w:iCs/>
          <w:color w:val="auto"/>
          <w:sz w:val="28"/>
          <w:szCs w:val="28"/>
        </w:rPr>
      </w:pPr>
    </w:p>
    <w:p w14:paraId="7844B8D2" w14:textId="77777777" w:rsidR="009D4E1B" w:rsidRDefault="009D4E1B" w:rsidP="003D5755">
      <w:pPr>
        <w:pStyle w:val="Default"/>
        <w:ind w:firstLine="709"/>
        <w:contextualSpacing/>
        <w:jc w:val="both"/>
        <w:rPr>
          <w:i/>
          <w:iCs/>
          <w:color w:val="auto"/>
          <w:sz w:val="28"/>
          <w:szCs w:val="28"/>
        </w:rPr>
      </w:pPr>
    </w:p>
    <w:p w14:paraId="45333201" w14:textId="77777777" w:rsidR="00547F4F" w:rsidRDefault="00547F4F" w:rsidP="003D5755">
      <w:pPr>
        <w:pStyle w:val="Default"/>
        <w:ind w:firstLine="709"/>
        <w:contextualSpacing/>
        <w:jc w:val="both"/>
        <w:rPr>
          <w:i/>
          <w:iCs/>
          <w:color w:val="auto"/>
          <w:sz w:val="28"/>
          <w:szCs w:val="28"/>
        </w:rPr>
      </w:pPr>
    </w:p>
    <w:p w14:paraId="58121F30" w14:textId="77777777" w:rsidR="00547F4F" w:rsidRDefault="00547F4F" w:rsidP="003D5755">
      <w:pPr>
        <w:pStyle w:val="Default"/>
        <w:ind w:firstLine="709"/>
        <w:contextualSpacing/>
        <w:jc w:val="both"/>
        <w:rPr>
          <w:i/>
          <w:iCs/>
          <w:color w:val="auto"/>
          <w:sz w:val="28"/>
          <w:szCs w:val="28"/>
        </w:rPr>
      </w:pPr>
    </w:p>
    <w:p w14:paraId="4A435193" w14:textId="77777777" w:rsidR="00547F4F" w:rsidRDefault="00547F4F" w:rsidP="003D5755">
      <w:pPr>
        <w:pStyle w:val="Default"/>
        <w:ind w:firstLine="709"/>
        <w:contextualSpacing/>
        <w:jc w:val="both"/>
        <w:rPr>
          <w:i/>
          <w:iCs/>
          <w:color w:val="auto"/>
          <w:sz w:val="28"/>
          <w:szCs w:val="28"/>
        </w:rPr>
      </w:pPr>
    </w:p>
    <w:p w14:paraId="139D45C7" w14:textId="77777777" w:rsidR="00547F4F" w:rsidRDefault="00547F4F" w:rsidP="003D5755">
      <w:pPr>
        <w:pStyle w:val="Default"/>
        <w:ind w:firstLine="709"/>
        <w:contextualSpacing/>
        <w:jc w:val="both"/>
        <w:rPr>
          <w:i/>
          <w:iCs/>
          <w:color w:val="auto"/>
          <w:sz w:val="28"/>
          <w:szCs w:val="28"/>
        </w:rPr>
      </w:pPr>
    </w:p>
    <w:p w14:paraId="138AA0D0" w14:textId="77777777" w:rsidR="00547F4F" w:rsidRDefault="00547F4F" w:rsidP="003D5755">
      <w:pPr>
        <w:pStyle w:val="Default"/>
        <w:ind w:firstLine="709"/>
        <w:contextualSpacing/>
        <w:jc w:val="both"/>
        <w:rPr>
          <w:i/>
          <w:iCs/>
          <w:color w:val="auto"/>
          <w:sz w:val="28"/>
          <w:szCs w:val="28"/>
        </w:rPr>
      </w:pPr>
    </w:p>
    <w:p w14:paraId="484803E9" w14:textId="77777777" w:rsidR="00547F4F" w:rsidRDefault="00547F4F" w:rsidP="003D5755">
      <w:pPr>
        <w:pStyle w:val="Default"/>
        <w:ind w:firstLine="709"/>
        <w:contextualSpacing/>
        <w:jc w:val="both"/>
        <w:rPr>
          <w:i/>
          <w:iCs/>
          <w:color w:val="auto"/>
          <w:sz w:val="28"/>
          <w:szCs w:val="28"/>
        </w:rPr>
      </w:pPr>
    </w:p>
    <w:p w14:paraId="7F7343C0" w14:textId="77777777" w:rsidR="009D4E1B" w:rsidRDefault="009D4E1B" w:rsidP="003D5755">
      <w:pPr>
        <w:pStyle w:val="Default"/>
        <w:ind w:firstLine="709"/>
        <w:contextualSpacing/>
        <w:jc w:val="both"/>
        <w:rPr>
          <w:i/>
          <w:iCs/>
          <w:color w:val="auto"/>
          <w:sz w:val="28"/>
          <w:szCs w:val="28"/>
        </w:rPr>
      </w:pPr>
    </w:p>
    <w:p w14:paraId="03FB1982" w14:textId="77777777" w:rsidR="009D4E1B" w:rsidRDefault="009D4E1B" w:rsidP="003D5755">
      <w:pPr>
        <w:pStyle w:val="Default"/>
        <w:ind w:firstLine="709"/>
        <w:contextualSpacing/>
        <w:jc w:val="both"/>
        <w:rPr>
          <w:i/>
          <w:iCs/>
          <w:color w:val="auto"/>
          <w:sz w:val="28"/>
          <w:szCs w:val="28"/>
        </w:rPr>
      </w:pPr>
    </w:p>
    <w:p w14:paraId="530E5456" w14:textId="77777777" w:rsidR="009D4E1B" w:rsidRPr="00CE261F" w:rsidRDefault="009D4E1B" w:rsidP="003D5755">
      <w:pPr>
        <w:pStyle w:val="Default"/>
        <w:ind w:firstLine="709"/>
        <w:contextualSpacing/>
        <w:jc w:val="both"/>
        <w:rPr>
          <w:i/>
          <w:iCs/>
          <w:color w:val="auto"/>
          <w:sz w:val="28"/>
          <w:szCs w:val="28"/>
        </w:rPr>
      </w:pPr>
    </w:p>
    <w:p w14:paraId="4F3A803E" w14:textId="77777777" w:rsidR="009D4E1B" w:rsidRDefault="000F7E09" w:rsidP="009D4E1B">
      <w:pPr>
        <w:tabs>
          <w:tab w:val="left" w:pos="284"/>
        </w:tabs>
        <w:jc w:val="center"/>
      </w:pPr>
      <w:r w:rsidRPr="003D5755">
        <w:rPr>
          <w:iCs/>
          <w:color w:val="000000"/>
        </w:rPr>
        <w:t xml:space="preserve">         </w:t>
      </w:r>
      <w:r w:rsidR="003D5755">
        <w:rPr>
          <w:iCs/>
          <w:color w:val="000000"/>
        </w:rPr>
        <w:t xml:space="preserve"> </w:t>
      </w:r>
      <w:r w:rsidR="00B63016" w:rsidRPr="003D5755">
        <w:rPr>
          <w:iCs/>
          <w:color w:val="000000"/>
        </w:rPr>
        <w:t xml:space="preserve">                                                     </w:t>
      </w:r>
      <w:r w:rsidR="00BB1CC5" w:rsidRPr="003D5755">
        <w:rPr>
          <w:iCs/>
          <w:color w:val="000000"/>
        </w:rPr>
        <w:tab/>
      </w:r>
      <w:r w:rsidR="009D4E1B" w:rsidRPr="009D4E1B">
        <w:t xml:space="preserve">                                                                                                             </w:t>
      </w:r>
      <w:r w:rsidR="009D4E1B">
        <w:t xml:space="preserve">             </w:t>
      </w:r>
    </w:p>
    <w:p w14:paraId="6DB5296E" w14:textId="0409382D" w:rsidR="009D4E1B" w:rsidRPr="009D4E1B" w:rsidRDefault="009D4E1B" w:rsidP="009D4E1B">
      <w:pPr>
        <w:tabs>
          <w:tab w:val="left" w:pos="284"/>
        </w:tabs>
        <w:jc w:val="center"/>
      </w:pPr>
      <w:r>
        <w:t xml:space="preserve">                                                                                       </w:t>
      </w:r>
      <w:r w:rsidRPr="009D4E1B">
        <w:t>Приложение № 1</w:t>
      </w:r>
    </w:p>
    <w:p w14:paraId="5A0340F1" w14:textId="494C5227" w:rsidR="009D4E1B" w:rsidRPr="009D4E1B" w:rsidRDefault="009D4E1B" w:rsidP="009D4E1B">
      <w:pPr>
        <w:tabs>
          <w:tab w:val="left" w:pos="284"/>
        </w:tabs>
        <w:ind w:left="5954"/>
        <w:jc w:val="right"/>
      </w:pPr>
      <w:r>
        <w:t xml:space="preserve"> </w:t>
      </w:r>
      <w:r w:rsidRPr="009D4E1B">
        <w:t>к Коллективному договору</w:t>
      </w:r>
    </w:p>
    <w:p w14:paraId="49DF519D" w14:textId="77777777" w:rsidR="009D4E1B" w:rsidRPr="009D4E1B" w:rsidRDefault="009D4E1B" w:rsidP="009D4E1B">
      <w:pPr>
        <w:tabs>
          <w:tab w:val="left" w:pos="284"/>
        </w:tabs>
      </w:pPr>
    </w:p>
    <w:tbl>
      <w:tblPr>
        <w:tblW w:w="0" w:type="auto"/>
        <w:tblLook w:val="04A0" w:firstRow="1" w:lastRow="0" w:firstColumn="1" w:lastColumn="0" w:noHBand="0" w:noVBand="1"/>
      </w:tblPr>
      <w:tblGrid>
        <w:gridCol w:w="4785"/>
        <w:gridCol w:w="4785"/>
      </w:tblGrid>
      <w:tr w:rsidR="009D4E1B" w:rsidRPr="009D4E1B" w14:paraId="00060535" w14:textId="77777777" w:rsidTr="009D4E1B">
        <w:tc>
          <w:tcPr>
            <w:tcW w:w="4785" w:type="dxa"/>
          </w:tcPr>
          <w:p w14:paraId="174ADBBD" w14:textId="77777777" w:rsidR="009D4E1B" w:rsidRPr="009D4E1B" w:rsidRDefault="009D4E1B" w:rsidP="009D4E1B">
            <w:pPr>
              <w:tabs>
                <w:tab w:val="left" w:pos="284"/>
              </w:tabs>
              <w:jc w:val="both"/>
            </w:pPr>
            <w:r w:rsidRPr="009D4E1B">
              <w:t>Представитель работников:</w:t>
            </w:r>
          </w:p>
          <w:p w14:paraId="2DDCA41F" w14:textId="77777777" w:rsidR="009D4E1B" w:rsidRPr="009D4E1B" w:rsidRDefault="009D4E1B" w:rsidP="009D4E1B">
            <w:pPr>
              <w:tabs>
                <w:tab w:val="left" w:pos="284"/>
              </w:tabs>
              <w:jc w:val="both"/>
            </w:pPr>
          </w:p>
          <w:p w14:paraId="04911787" w14:textId="77777777" w:rsidR="009D4E1B" w:rsidRPr="009D4E1B" w:rsidRDefault="009D4E1B" w:rsidP="009D4E1B">
            <w:pPr>
              <w:jc w:val="both"/>
            </w:pPr>
            <w:r w:rsidRPr="009D4E1B">
              <w:t xml:space="preserve">С учетом мотивированного мнения </w:t>
            </w:r>
          </w:p>
          <w:p w14:paraId="4D40367D" w14:textId="77777777" w:rsidR="009D4E1B" w:rsidRPr="009D4E1B" w:rsidRDefault="009D4E1B" w:rsidP="009D4E1B">
            <w:pPr>
              <w:jc w:val="both"/>
            </w:pPr>
            <w:r w:rsidRPr="009D4E1B">
              <w:t>первичной профсоюзной организации</w:t>
            </w:r>
          </w:p>
          <w:p w14:paraId="337725D7" w14:textId="77777777" w:rsidR="009D4E1B" w:rsidRPr="009D4E1B" w:rsidRDefault="009D4E1B" w:rsidP="009D4E1B">
            <w:pPr>
              <w:jc w:val="both"/>
            </w:pPr>
            <w:r w:rsidRPr="009D4E1B">
              <w:t>МБУДО «Станция юных туристов»</w:t>
            </w:r>
          </w:p>
          <w:p w14:paraId="7CF36711" w14:textId="43A45FF4" w:rsidR="009D4E1B" w:rsidRPr="009D4E1B" w:rsidRDefault="009D4E1B" w:rsidP="009D4E1B">
            <w:pPr>
              <w:tabs>
                <w:tab w:val="left" w:pos="284"/>
              </w:tabs>
              <w:jc w:val="both"/>
            </w:pPr>
            <w:r w:rsidRPr="009D4E1B">
              <w:t xml:space="preserve">Протокол № </w:t>
            </w:r>
            <w:r w:rsidRPr="009D4E1B">
              <w:rPr>
                <w:u w:val="single"/>
              </w:rPr>
              <w:t>22</w:t>
            </w:r>
            <w:r w:rsidR="0039095A">
              <w:t xml:space="preserve"> от 28.12.2023</w:t>
            </w:r>
            <w:r w:rsidRPr="009D4E1B">
              <w:t>г.</w:t>
            </w:r>
          </w:p>
          <w:p w14:paraId="20C5FFB3" w14:textId="67C6455A" w:rsidR="009D4E1B" w:rsidRPr="009D4E1B" w:rsidRDefault="009D4E1B" w:rsidP="009D4E1B">
            <w:pPr>
              <w:tabs>
                <w:tab w:val="left" w:pos="284"/>
              </w:tabs>
              <w:jc w:val="both"/>
            </w:pPr>
            <w:r w:rsidRPr="009D4E1B">
              <w:t>__________________ А.А.</w:t>
            </w:r>
            <w:r>
              <w:t xml:space="preserve"> </w:t>
            </w:r>
            <w:proofErr w:type="spellStart"/>
            <w:r w:rsidRPr="009D4E1B">
              <w:t>Зудова</w:t>
            </w:r>
            <w:proofErr w:type="spellEnd"/>
          </w:p>
          <w:p w14:paraId="66EF27B4" w14:textId="77777777" w:rsidR="009D4E1B" w:rsidRPr="009D4E1B" w:rsidRDefault="009D4E1B" w:rsidP="009D4E1B">
            <w:pPr>
              <w:tabs>
                <w:tab w:val="left" w:pos="284"/>
              </w:tabs>
              <w:jc w:val="both"/>
            </w:pPr>
            <w:r w:rsidRPr="009D4E1B">
              <w:rPr>
                <w:color w:val="C00000"/>
              </w:rPr>
              <w:t xml:space="preserve"> </w:t>
            </w:r>
          </w:p>
        </w:tc>
        <w:tc>
          <w:tcPr>
            <w:tcW w:w="4785" w:type="dxa"/>
          </w:tcPr>
          <w:p w14:paraId="7FD30EA3" w14:textId="77777777" w:rsidR="009D4E1B" w:rsidRPr="009D4E1B" w:rsidRDefault="009D4E1B" w:rsidP="009D4E1B">
            <w:pPr>
              <w:tabs>
                <w:tab w:val="left" w:pos="284"/>
              </w:tabs>
              <w:jc w:val="both"/>
            </w:pPr>
            <w:r w:rsidRPr="009D4E1B">
              <w:t xml:space="preserve"> Представитель работодателя:</w:t>
            </w:r>
          </w:p>
          <w:p w14:paraId="5EE572C8" w14:textId="77777777" w:rsidR="009D4E1B" w:rsidRPr="009D4E1B" w:rsidRDefault="009D4E1B" w:rsidP="009D4E1B">
            <w:pPr>
              <w:tabs>
                <w:tab w:val="left" w:pos="284"/>
              </w:tabs>
              <w:jc w:val="both"/>
            </w:pPr>
          </w:p>
          <w:p w14:paraId="23714E55" w14:textId="77777777" w:rsidR="009D4E1B" w:rsidRPr="009D4E1B" w:rsidRDefault="009D4E1B" w:rsidP="009D4E1B">
            <w:pPr>
              <w:tabs>
                <w:tab w:val="left" w:pos="284"/>
              </w:tabs>
              <w:jc w:val="both"/>
            </w:pPr>
            <w:r w:rsidRPr="009D4E1B">
              <w:t>Директор муниципального бюджетного учреждения дополнительного образования «Станция юных туристов» города Губкина Белгородской области</w:t>
            </w:r>
          </w:p>
          <w:p w14:paraId="4CD6C707" w14:textId="77777777" w:rsidR="009D4E1B" w:rsidRPr="009D4E1B" w:rsidRDefault="009D4E1B" w:rsidP="009D4E1B">
            <w:pPr>
              <w:tabs>
                <w:tab w:val="left" w:pos="284"/>
              </w:tabs>
              <w:jc w:val="both"/>
            </w:pPr>
            <w:r w:rsidRPr="009D4E1B">
              <w:t>_______________ Т.А. Коломыцева</w:t>
            </w:r>
          </w:p>
          <w:p w14:paraId="669E4191" w14:textId="2AD20468" w:rsidR="009D4E1B" w:rsidRPr="009D4E1B" w:rsidRDefault="009D4E1B" w:rsidP="009D4E1B">
            <w:pPr>
              <w:tabs>
                <w:tab w:val="left" w:pos="284"/>
              </w:tabs>
              <w:jc w:val="both"/>
            </w:pPr>
            <w:r w:rsidRPr="009D4E1B">
              <w:t>«</w:t>
            </w:r>
            <w:r w:rsidR="0039095A">
              <w:t>29» декабря 2023</w:t>
            </w:r>
            <w:r w:rsidRPr="009D4E1B">
              <w:t xml:space="preserve">г. </w:t>
            </w:r>
          </w:p>
          <w:p w14:paraId="60463256" w14:textId="77777777" w:rsidR="009D4E1B" w:rsidRPr="009D4E1B" w:rsidRDefault="009D4E1B" w:rsidP="009D4E1B">
            <w:pPr>
              <w:tabs>
                <w:tab w:val="left" w:pos="284"/>
              </w:tabs>
              <w:jc w:val="both"/>
            </w:pPr>
          </w:p>
        </w:tc>
      </w:tr>
    </w:tbl>
    <w:p w14:paraId="324EC569" w14:textId="77777777" w:rsidR="009D4E1B" w:rsidRPr="009D4E1B" w:rsidRDefault="009D4E1B" w:rsidP="005E33E2">
      <w:pPr>
        <w:tabs>
          <w:tab w:val="left" w:pos="284"/>
        </w:tabs>
        <w:jc w:val="center"/>
        <w:rPr>
          <w:b/>
        </w:rPr>
      </w:pPr>
    </w:p>
    <w:p w14:paraId="12F8262E" w14:textId="77777777" w:rsidR="009D4E1B" w:rsidRPr="009D4E1B" w:rsidRDefault="009D4E1B" w:rsidP="005E33E2">
      <w:pPr>
        <w:tabs>
          <w:tab w:val="left" w:pos="284"/>
        </w:tabs>
        <w:jc w:val="center"/>
        <w:rPr>
          <w:b/>
        </w:rPr>
      </w:pPr>
      <w:r w:rsidRPr="009D4E1B">
        <w:rPr>
          <w:b/>
        </w:rPr>
        <w:t xml:space="preserve">ПРАВИЛА </w:t>
      </w:r>
    </w:p>
    <w:p w14:paraId="54DD7C97" w14:textId="77777777" w:rsidR="009D4E1B" w:rsidRPr="009D4E1B" w:rsidRDefault="009D4E1B" w:rsidP="005E33E2">
      <w:pPr>
        <w:tabs>
          <w:tab w:val="left" w:pos="284"/>
        </w:tabs>
        <w:jc w:val="center"/>
        <w:rPr>
          <w:b/>
        </w:rPr>
      </w:pPr>
      <w:r w:rsidRPr="009D4E1B">
        <w:rPr>
          <w:b/>
        </w:rPr>
        <w:t>ВНУТРЕННЕГО ТРУДОВОГО РАСПОРЯДКА</w:t>
      </w:r>
    </w:p>
    <w:p w14:paraId="50018A71" w14:textId="77777777" w:rsidR="009D4E1B" w:rsidRPr="009D4E1B" w:rsidRDefault="009D4E1B" w:rsidP="005E33E2">
      <w:pPr>
        <w:tabs>
          <w:tab w:val="left" w:pos="284"/>
        </w:tabs>
        <w:jc w:val="center"/>
        <w:rPr>
          <w:b/>
        </w:rPr>
      </w:pPr>
    </w:p>
    <w:p w14:paraId="6628E5DE" w14:textId="77777777" w:rsidR="009D4E1B" w:rsidRPr="009D4E1B" w:rsidRDefault="009D4E1B" w:rsidP="005E33E2">
      <w:pPr>
        <w:tabs>
          <w:tab w:val="left" w:pos="284"/>
        </w:tabs>
        <w:jc w:val="center"/>
        <w:rPr>
          <w:b/>
        </w:rPr>
      </w:pPr>
      <w:r w:rsidRPr="009D4E1B">
        <w:rPr>
          <w:b/>
        </w:rPr>
        <w:t xml:space="preserve">муниципального бюджетного учреждения дополнительного образования </w:t>
      </w:r>
    </w:p>
    <w:p w14:paraId="4A07672A" w14:textId="77777777" w:rsidR="009D4E1B" w:rsidRPr="009D4E1B" w:rsidRDefault="009D4E1B" w:rsidP="005E33E2">
      <w:pPr>
        <w:tabs>
          <w:tab w:val="left" w:pos="284"/>
        </w:tabs>
        <w:jc w:val="center"/>
        <w:rPr>
          <w:b/>
        </w:rPr>
      </w:pPr>
      <w:r w:rsidRPr="009D4E1B">
        <w:rPr>
          <w:b/>
        </w:rPr>
        <w:t>«Станция юных туристов» города Губкина Белгородской области</w:t>
      </w:r>
    </w:p>
    <w:p w14:paraId="396EF478" w14:textId="77777777" w:rsidR="009D4E1B" w:rsidRPr="009D4E1B" w:rsidRDefault="009D4E1B" w:rsidP="005E33E2">
      <w:pPr>
        <w:tabs>
          <w:tab w:val="left" w:pos="284"/>
        </w:tabs>
        <w:rPr>
          <w:b/>
        </w:rPr>
      </w:pPr>
    </w:p>
    <w:p w14:paraId="15F1575B" w14:textId="37BC871D" w:rsidR="009D4E1B" w:rsidRPr="009D4E1B" w:rsidRDefault="009D4E1B" w:rsidP="005E33E2">
      <w:pPr>
        <w:tabs>
          <w:tab w:val="left" w:pos="284"/>
          <w:tab w:val="left" w:pos="2835"/>
        </w:tabs>
        <w:ind w:left="567"/>
        <w:jc w:val="center"/>
        <w:rPr>
          <w:b/>
        </w:rPr>
      </w:pPr>
      <w:r w:rsidRPr="009D4E1B">
        <w:rPr>
          <w:b/>
        </w:rPr>
        <w:t>1. ОБЩИЕ ПОЛОЖЕНИЯ</w:t>
      </w:r>
    </w:p>
    <w:p w14:paraId="66B0EE3C" w14:textId="77777777" w:rsidR="009D4E1B" w:rsidRPr="009D4E1B" w:rsidRDefault="009D4E1B" w:rsidP="001D5B70">
      <w:pPr>
        <w:numPr>
          <w:ilvl w:val="1"/>
          <w:numId w:val="7"/>
        </w:numPr>
        <w:tabs>
          <w:tab w:val="left" w:pos="284"/>
          <w:tab w:val="left" w:pos="1134"/>
        </w:tabs>
        <w:ind w:left="0" w:firstLine="567"/>
        <w:jc w:val="both"/>
      </w:pPr>
      <w:proofErr w:type="gramStart"/>
      <w:r w:rsidRPr="009D4E1B">
        <w:t>Правила внутреннего трудового распорядка муниципального бюджетного учреждения дополнительного образования «Станция юных туристов» города Губкина Белгородской области (далее – Правила) – локальный нормативный акт, регламентирующий в соответствии с Трудовым кодексом Российской Федерации и иными Федеральными законами порядок приёма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w:t>
      </w:r>
      <w:proofErr w:type="gramEnd"/>
      <w:r w:rsidRPr="009D4E1B">
        <w:t xml:space="preserve"> вопросы регулирования трудовых отношений.</w:t>
      </w:r>
    </w:p>
    <w:p w14:paraId="2CB06C22" w14:textId="77777777" w:rsidR="009D4E1B" w:rsidRPr="009D4E1B" w:rsidRDefault="009D4E1B" w:rsidP="001D5B70">
      <w:pPr>
        <w:numPr>
          <w:ilvl w:val="1"/>
          <w:numId w:val="7"/>
        </w:numPr>
        <w:tabs>
          <w:tab w:val="num" w:pos="0"/>
          <w:tab w:val="left" w:pos="284"/>
          <w:tab w:val="left" w:pos="1134"/>
        </w:tabs>
        <w:ind w:left="0" w:firstLine="567"/>
        <w:jc w:val="both"/>
      </w:pPr>
      <w:r w:rsidRPr="009D4E1B">
        <w:t>В настоящих Правилах используются следующие понятия:</w:t>
      </w:r>
    </w:p>
    <w:p w14:paraId="07312341" w14:textId="77777777" w:rsidR="009D4E1B" w:rsidRPr="009D4E1B" w:rsidRDefault="009D4E1B" w:rsidP="005E33E2">
      <w:pPr>
        <w:tabs>
          <w:tab w:val="left" w:pos="284"/>
          <w:tab w:val="left" w:pos="1134"/>
        </w:tabs>
        <w:ind w:firstLine="567"/>
        <w:jc w:val="both"/>
      </w:pPr>
      <w:r w:rsidRPr="009D4E1B">
        <w:t>«Работодатель» – муниципальное бюджетное учреждение дополнительного образования «Станция юных туристов» города Губкина Белгородской области (далее – Учреждение);</w:t>
      </w:r>
    </w:p>
    <w:p w14:paraId="0322325C" w14:textId="77777777" w:rsidR="009D4E1B" w:rsidRPr="009D4E1B" w:rsidRDefault="009D4E1B" w:rsidP="005E33E2">
      <w:pPr>
        <w:tabs>
          <w:tab w:val="left" w:pos="284"/>
          <w:tab w:val="left" w:pos="1134"/>
        </w:tabs>
        <w:ind w:firstLine="567"/>
        <w:jc w:val="both"/>
      </w:pPr>
      <w:r w:rsidRPr="009D4E1B">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14:paraId="51F29A4F" w14:textId="77777777" w:rsidR="009D4E1B" w:rsidRPr="009D4E1B" w:rsidRDefault="009D4E1B" w:rsidP="005E33E2">
      <w:pPr>
        <w:tabs>
          <w:tab w:val="left" w:pos="284"/>
          <w:tab w:val="left" w:pos="1134"/>
        </w:tabs>
        <w:ind w:firstLine="567"/>
        <w:jc w:val="both"/>
      </w:pPr>
      <w:r w:rsidRPr="009D4E1B">
        <w:t>«дисциплина труда» – обязательное для всех работников подчинение правилам поведения, определённым в соответствии с Трудовым кодексом РФ, иными законами, трудовым договором (эффективным контрактом), локальными нормативными актами Учреждения.</w:t>
      </w:r>
    </w:p>
    <w:p w14:paraId="6316ACF4" w14:textId="77777777" w:rsidR="009D4E1B" w:rsidRPr="009D4E1B" w:rsidRDefault="009D4E1B" w:rsidP="001D5B70">
      <w:pPr>
        <w:numPr>
          <w:ilvl w:val="1"/>
          <w:numId w:val="7"/>
        </w:numPr>
        <w:tabs>
          <w:tab w:val="left" w:pos="284"/>
          <w:tab w:val="left" w:pos="1134"/>
        </w:tabs>
        <w:ind w:left="0" w:firstLine="567"/>
        <w:jc w:val="both"/>
      </w:pPr>
      <w:r w:rsidRPr="009D4E1B">
        <w:t>Действие настоящих Правил распространяется на всех работников Учреждения.</w:t>
      </w:r>
    </w:p>
    <w:p w14:paraId="77F5FED4" w14:textId="77777777" w:rsidR="009D4E1B" w:rsidRPr="009D4E1B" w:rsidRDefault="009D4E1B" w:rsidP="001D5B70">
      <w:pPr>
        <w:numPr>
          <w:ilvl w:val="1"/>
          <w:numId w:val="7"/>
        </w:numPr>
        <w:tabs>
          <w:tab w:val="left" w:pos="284"/>
          <w:tab w:val="left" w:pos="1134"/>
        </w:tabs>
        <w:ind w:left="0" w:firstLine="567"/>
        <w:jc w:val="both"/>
      </w:pPr>
      <w:r w:rsidRPr="009D4E1B">
        <w:t>Изменения и дополнения к настоящим Правилам разрабатываются и утверждаются Работодателем с учётом мнения представительного органа работников.</w:t>
      </w:r>
    </w:p>
    <w:p w14:paraId="333E0453" w14:textId="77777777" w:rsidR="009D4E1B" w:rsidRPr="009D4E1B" w:rsidRDefault="009D4E1B" w:rsidP="001D5B70">
      <w:pPr>
        <w:numPr>
          <w:ilvl w:val="1"/>
          <w:numId w:val="7"/>
        </w:numPr>
        <w:tabs>
          <w:tab w:val="left" w:pos="284"/>
          <w:tab w:val="left" w:pos="1134"/>
        </w:tabs>
        <w:ind w:left="0" w:firstLine="567"/>
        <w:jc w:val="both"/>
      </w:pPr>
      <w:r w:rsidRPr="009D4E1B">
        <w:t>Официальным представителем Работодателя является директор.</w:t>
      </w:r>
    </w:p>
    <w:p w14:paraId="6D38C0FC" w14:textId="77777777" w:rsidR="009D4E1B" w:rsidRPr="009D4E1B" w:rsidRDefault="009D4E1B" w:rsidP="001D5B70">
      <w:pPr>
        <w:numPr>
          <w:ilvl w:val="1"/>
          <w:numId w:val="7"/>
        </w:numPr>
        <w:tabs>
          <w:tab w:val="left" w:pos="284"/>
          <w:tab w:val="left" w:pos="1134"/>
        </w:tabs>
        <w:ind w:left="0" w:firstLine="567"/>
        <w:jc w:val="both"/>
      </w:pPr>
      <w:r w:rsidRPr="009D4E1B">
        <w:lastRenderedPageBreak/>
        <w:t>Трудовые обязанности и права работников конкретизируются в трудовых договорах (эффективных контрактах) и должностных инструкциях, являющихся неотъемлемой частью трудовых договоров (эффективных контрактов).</w:t>
      </w:r>
    </w:p>
    <w:p w14:paraId="355085C6" w14:textId="77777777" w:rsidR="009D4E1B" w:rsidRPr="009D4E1B" w:rsidRDefault="009D4E1B" w:rsidP="001D5B70">
      <w:pPr>
        <w:numPr>
          <w:ilvl w:val="1"/>
          <w:numId w:val="7"/>
        </w:numPr>
        <w:tabs>
          <w:tab w:val="left" w:pos="284"/>
          <w:tab w:val="left" w:pos="1134"/>
        </w:tabs>
        <w:ind w:left="0" w:firstLine="567"/>
        <w:jc w:val="both"/>
      </w:pPr>
      <w:r w:rsidRPr="009D4E1B">
        <w:t>Соблюдение настоящих Правил является обязательным для всех работников Учреждения.</w:t>
      </w:r>
    </w:p>
    <w:p w14:paraId="6D28CB14" w14:textId="77777777" w:rsidR="009D4E1B" w:rsidRDefault="009D4E1B" w:rsidP="005E33E2">
      <w:pPr>
        <w:tabs>
          <w:tab w:val="left" w:pos="284"/>
          <w:tab w:val="left" w:pos="1134"/>
        </w:tabs>
        <w:ind w:firstLine="567"/>
        <w:jc w:val="both"/>
      </w:pPr>
    </w:p>
    <w:p w14:paraId="56983C19" w14:textId="77777777" w:rsidR="005E33E2" w:rsidRDefault="005E33E2" w:rsidP="005E33E2">
      <w:pPr>
        <w:tabs>
          <w:tab w:val="left" w:pos="284"/>
          <w:tab w:val="left" w:pos="1134"/>
        </w:tabs>
        <w:ind w:firstLine="567"/>
        <w:jc w:val="both"/>
      </w:pPr>
    </w:p>
    <w:p w14:paraId="29467FBF" w14:textId="77777777" w:rsidR="005E33E2" w:rsidRPr="009D4E1B" w:rsidRDefault="005E33E2" w:rsidP="005E33E2">
      <w:pPr>
        <w:tabs>
          <w:tab w:val="left" w:pos="284"/>
          <w:tab w:val="left" w:pos="1134"/>
        </w:tabs>
        <w:ind w:firstLine="567"/>
        <w:jc w:val="both"/>
      </w:pPr>
    </w:p>
    <w:p w14:paraId="148717C2" w14:textId="109F951C" w:rsidR="009D4E1B" w:rsidRPr="009D4E1B" w:rsidRDefault="009D4E1B" w:rsidP="005E33E2">
      <w:pPr>
        <w:tabs>
          <w:tab w:val="left" w:pos="284"/>
          <w:tab w:val="left" w:pos="426"/>
          <w:tab w:val="num" w:pos="750"/>
          <w:tab w:val="left" w:pos="1276"/>
        </w:tabs>
        <w:ind w:left="567"/>
        <w:jc w:val="center"/>
        <w:rPr>
          <w:b/>
        </w:rPr>
      </w:pPr>
      <w:r w:rsidRPr="009D4E1B">
        <w:rPr>
          <w:b/>
        </w:rPr>
        <w:t>2. ПОРЯДОК ПРИЁМА И УВОЛЬНЕНИЯ РАБОТНИКОВ</w:t>
      </w:r>
    </w:p>
    <w:p w14:paraId="1DA7358F"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Работники реализуют право на труд путём заключения письменного</w:t>
      </w:r>
      <w:r w:rsidRPr="009D4E1B">
        <w:rPr>
          <w:spacing w:val="1"/>
        </w:rPr>
        <w:t xml:space="preserve"> </w:t>
      </w:r>
      <w:r w:rsidRPr="009D4E1B">
        <w:t>трудового договора (эффективного</w:t>
      </w:r>
      <w:r w:rsidRPr="009D4E1B">
        <w:rPr>
          <w:spacing w:val="1"/>
        </w:rPr>
        <w:t xml:space="preserve"> </w:t>
      </w:r>
      <w:r w:rsidRPr="009D4E1B">
        <w:t>контракта).</w:t>
      </w:r>
    </w:p>
    <w:p w14:paraId="32BE7EC0"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При</w:t>
      </w:r>
      <w:r w:rsidRPr="009D4E1B">
        <w:rPr>
          <w:spacing w:val="1"/>
        </w:rPr>
        <w:t xml:space="preserve"> </w:t>
      </w:r>
      <w:r w:rsidRPr="009D4E1B">
        <w:t>приёме</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(до</w:t>
      </w:r>
      <w:r w:rsidRPr="009D4E1B">
        <w:rPr>
          <w:spacing w:val="1"/>
        </w:rPr>
        <w:t xml:space="preserve"> </w:t>
      </w:r>
      <w:r w:rsidRPr="009D4E1B">
        <w:t>подписания</w:t>
      </w:r>
      <w:r w:rsidRPr="009D4E1B">
        <w:rPr>
          <w:spacing w:val="1"/>
        </w:rPr>
        <w:t xml:space="preserve"> </w:t>
      </w:r>
      <w:r w:rsidRPr="009D4E1B">
        <w:t>трудового</w:t>
      </w:r>
      <w:r w:rsidRPr="009D4E1B">
        <w:rPr>
          <w:spacing w:val="1"/>
        </w:rPr>
        <w:t xml:space="preserve"> </w:t>
      </w:r>
      <w:r w:rsidRPr="009D4E1B">
        <w:t>договора</w:t>
      </w:r>
      <w:r w:rsidRPr="009D4E1B">
        <w:rPr>
          <w:spacing w:val="-67"/>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Работодатель</w:t>
      </w:r>
      <w:r w:rsidRPr="009D4E1B">
        <w:rPr>
          <w:spacing w:val="1"/>
        </w:rPr>
        <w:t xml:space="preserve"> </w:t>
      </w:r>
      <w:r w:rsidRPr="009D4E1B">
        <w:t>обязан</w:t>
      </w:r>
      <w:r w:rsidRPr="009D4E1B">
        <w:rPr>
          <w:spacing w:val="1"/>
        </w:rPr>
        <w:t xml:space="preserve"> </w:t>
      </w:r>
      <w:r w:rsidRPr="009D4E1B">
        <w:t>ознакомить</w:t>
      </w:r>
      <w:r w:rsidRPr="009D4E1B">
        <w:rPr>
          <w:spacing w:val="1"/>
        </w:rPr>
        <w:t xml:space="preserve"> </w:t>
      </w:r>
      <w:r w:rsidRPr="009D4E1B">
        <w:t>лица,</w:t>
      </w:r>
      <w:r w:rsidRPr="009D4E1B">
        <w:rPr>
          <w:spacing w:val="1"/>
        </w:rPr>
        <w:t xml:space="preserve"> </w:t>
      </w:r>
      <w:r w:rsidRPr="009D4E1B">
        <w:t>поступающего на работу, под роспись с Уставом, коллективным договором,</w:t>
      </w:r>
      <w:r w:rsidRPr="009D4E1B">
        <w:rPr>
          <w:spacing w:val="1"/>
        </w:rPr>
        <w:t xml:space="preserve"> </w:t>
      </w:r>
      <w:r w:rsidRPr="009D4E1B">
        <w:t>настоящими Правилами, положением о комиссии по урегулированию споров</w:t>
      </w:r>
      <w:r w:rsidRPr="009D4E1B">
        <w:rPr>
          <w:spacing w:val="1"/>
        </w:rPr>
        <w:t xml:space="preserve"> </w:t>
      </w:r>
      <w:r w:rsidRPr="009D4E1B">
        <w:t>между</w:t>
      </w:r>
      <w:r w:rsidRPr="009D4E1B">
        <w:rPr>
          <w:spacing w:val="1"/>
        </w:rPr>
        <w:t xml:space="preserve"> </w:t>
      </w:r>
      <w:r w:rsidRPr="009D4E1B">
        <w:t>участниками</w:t>
      </w:r>
      <w:r w:rsidRPr="009D4E1B">
        <w:rPr>
          <w:spacing w:val="1"/>
        </w:rPr>
        <w:t xml:space="preserve"> </w:t>
      </w:r>
      <w:r w:rsidRPr="009D4E1B">
        <w:t>образовательных</w:t>
      </w:r>
      <w:r w:rsidRPr="009D4E1B">
        <w:rPr>
          <w:spacing w:val="1"/>
        </w:rPr>
        <w:t xml:space="preserve"> </w:t>
      </w:r>
      <w:r w:rsidRPr="009D4E1B">
        <w:t>отношений,</w:t>
      </w:r>
      <w:r w:rsidRPr="009D4E1B">
        <w:rPr>
          <w:spacing w:val="1"/>
        </w:rPr>
        <w:t xml:space="preserve"> </w:t>
      </w:r>
      <w:r w:rsidRPr="009D4E1B">
        <w:t>иными</w:t>
      </w:r>
      <w:r w:rsidRPr="009D4E1B">
        <w:rPr>
          <w:spacing w:val="1"/>
        </w:rPr>
        <w:t xml:space="preserve"> </w:t>
      </w:r>
      <w:r w:rsidRPr="009D4E1B">
        <w:t>локальными</w:t>
      </w:r>
      <w:r w:rsidRPr="009D4E1B">
        <w:rPr>
          <w:spacing w:val="1"/>
        </w:rPr>
        <w:t xml:space="preserve"> </w:t>
      </w:r>
      <w:r w:rsidRPr="009D4E1B">
        <w:t>нормативными актами, непосредственно связанными с трудовой деятельностью</w:t>
      </w:r>
      <w:r w:rsidRPr="009D4E1B">
        <w:rPr>
          <w:spacing w:val="-67"/>
        </w:rPr>
        <w:t xml:space="preserve"> </w:t>
      </w:r>
      <w:r w:rsidRPr="009D4E1B">
        <w:t>Работника.</w:t>
      </w:r>
    </w:p>
    <w:p w14:paraId="51115062"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При</w:t>
      </w:r>
      <w:r w:rsidRPr="009D4E1B">
        <w:rPr>
          <w:spacing w:val="1"/>
        </w:rPr>
        <w:t xml:space="preserve"> </w:t>
      </w:r>
      <w:r w:rsidRPr="009D4E1B">
        <w:t>заключении</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Работодатель</w:t>
      </w:r>
      <w:r w:rsidRPr="009D4E1B">
        <w:rPr>
          <w:spacing w:val="-2"/>
        </w:rPr>
        <w:t xml:space="preserve"> </w:t>
      </w:r>
      <w:r w:rsidRPr="009D4E1B">
        <w:t>обязан</w:t>
      </w:r>
      <w:r w:rsidRPr="009D4E1B">
        <w:rPr>
          <w:spacing w:val="-1"/>
        </w:rPr>
        <w:t xml:space="preserve"> </w:t>
      </w:r>
      <w:r w:rsidRPr="009D4E1B">
        <w:t>потребовать</w:t>
      </w:r>
      <w:r w:rsidRPr="009D4E1B">
        <w:rPr>
          <w:spacing w:val="-3"/>
        </w:rPr>
        <w:t xml:space="preserve"> </w:t>
      </w:r>
      <w:r w:rsidRPr="009D4E1B">
        <w:t>от лица,</w:t>
      </w:r>
      <w:r w:rsidRPr="009D4E1B">
        <w:rPr>
          <w:spacing w:val="-2"/>
        </w:rPr>
        <w:t xml:space="preserve"> </w:t>
      </w:r>
      <w:r w:rsidRPr="009D4E1B">
        <w:t>поступающего</w:t>
      </w:r>
      <w:r w:rsidRPr="009D4E1B">
        <w:rPr>
          <w:spacing w:val="-3"/>
        </w:rPr>
        <w:t xml:space="preserve"> </w:t>
      </w:r>
      <w:r w:rsidRPr="009D4E1B">
        <w:t>на</w:t>
      </w:r>
      <w:r w:rsidRPr="009D4E1B">
        <w:rPr>
          <w:spacing w:val="-1"/>
        </w:rPr>
        <w:t xml:space="preserve"> </w:t>
      </w:r>
      <w:r w:rsidRPr="009D4E1B">
        <w:t>работу:</w:t>
      </w:r>
    </w:p>
    <w:p w14:paraId="2045A821" w14:textId="77777777" w:rsidR="009D4E1B" w:rsidRPr="009D4E1B" w:rsidRDefault="009D4E1B" w:rsidP="005E33E2">
      <w:pPr>
        <w:widowControl w:val="0"/>
        <w:tabs>
          <w:tab w:val="left" w:pos="284"/>
          <w:tab w:val="left" w:pos="1435"/>
        </w:tabs>
        <w:autoSpaceDE w:val="0"/>
        <w:autoSpaceDN w:val="0"/>
        <w:ind w:firstLine="567"/>
        <w:jc w:val="both"/>
      </w:pPr>
      <w:r w:rsidRPr="009D4E1B">
        <w:t>- паспорт</w:t>
      </w:r>
      <w:r w:rsidRPr="009D4E1B">
        <w:rPr>
          <w:spacing w:val="-5"/>
        </w:rPr>
        <w:t xml:space="preserve"> </w:t>
      </w:r>
      <w:r w:rsidRPr="009D4E1B">
        <w:t>или</w:t>
      </w:r>
      <w:r w:rsidRPr="009D4E1B">
        <w:rPr>
          <w:spacing w:val="-3"/>
        </w:rPr>
        <w:t xml:space="preserve"> </w:t>
      </w:r>
      <w:r w:rsidRPr="009D4E1B">
        <w:t>иной</w:t>
      </w:r>
      <w:r w:rsidRPr="009D4E1B">
        <w:rPr>
          <w:spacing w:val="-4"/>
        </w:rPr>
        <w:t xml:space="preserve"> </w:t>
      </w:r>
      <w:r w:rsidRPr="009D4E1B">
        <w:t>документ,</w:t>
      </w:r>
      <w:r w:rsidRPr="009D4E1B">
        <w:rPr>
          <w:spacing w:val="-4"/>
        </w:rPr>
        <w:t xml:space="preserve"> </w:t>
      </w:r>
      <w:r w:rsidRPr="009D4E1B">
        <w:t>удостоверяющий</w:t>
      </w:r>
      <w:r w:rsidRPr="009D4E1B">
        <w:rPr>
          <w:spacing w:val="-3"/>
        </w:rPr>
        <w:t xml:space="preserve"> </w:t>
      </w:r>
      <w:r w:rsidRPr="009D4E1B">
        <w:t>личность;</w:t>
      </w:r>
    </w:p>
    <w:p w14:paraId="2B4FBC60"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r w:rsidRPr="009D4E1B">
        <w:t>трудовую</w:t>
      </w:r>
      <w:r w:rsidRPr="009D4E1B">
        <w:rPr>
          <w:spacing w:val="1"/>
        </w:rPr>
        <w:t xml:space="preserve"> </w:t>
      </w:r>
      <w:r w:rsidRPr="009D4E1B">
        <w:t>книжку</w:t>
      </w:r>
      <w:r w:rsidRPr="009D4E1B">
        <w:rPr>
          <w:spacing w:val="1"/>
        </w:rPr>
        <w:t xml:space="preserve"> </w:t>
      </w:r>
      <w:r w:rsidRPr="009D4E1B">
        <w:t>и</w:t>
      </w:r>
      <w:r w:rsidRPr="009D4E1B">
        <w:rPr>
          <w:spacing w:val="1"/>
        </w:rPr>
        <w:t xml:space="preserve"> </w:t>
      </w:r>
      <w:r w:rsidRPr="009D4E1B">
        <w:t>(или)</w:t>
      </w:r>
      <w:r w:rsidRPr="009D4E1B">
        <w:rPr>
          <w:spacing w:val="1"/>
        </w:rPr>
        <w:t xml:space="preserve"> </w:t>
      </w:r>
      <w:r w:rsidRPr="009D4E1B">
        <w:t>сведения</w:t>
      </w:r>
      <w:r w:rsidRPr="009D4E1B">
        <w:rPr>
          <w:spacing w:val="1"/>
        </w:rPr>
        <w:t xml:space="preserve"> </w:t>
      </w:r>
      <w:r w:rsidRPr="009D4E1B">
        <w:t>о</w:t>
      </w:r>
      <w:r w:rsidRPr="009D4E1B">
        <w:rPr>
          <w:spacing w:val="1"/>
        </w:rPr>
        <w:t xml:space="preserve"> </w:t>
      </w:r>
      <w:r w:rsidRPr="009D4E1B">
        <w:t>трудовой</w:t>
      </w:r>
      <w:r w:rsidRPr="009D4E1B">
        <w:rPr>
          <w:spacing w:val="1"/>
        </w:rPr>
        <w:t xml:space="preserve"> </w:t>
      </w:r>
      <w:r w:rsidRPr="009D4E1B">
        <w:t>деятельности</w:t>
      </w:r>
      <w:r w:rsidRPr="009D4E1B">
        <w:rPr>
          <w:spacing w:val="1"/>
        </w:rPr>
        <w:t xml:space="preserve"> </w:t>
      </w:r>
      <w:r w:rsidRPr="009D4E1B">
        <w:t>(в</w:t>
      </w:r>
      <w:r w:rsidRPr="009D4E1B">
        <w:rPr>
          <w:spacing w:val="70"/>
        </w:rPr>
        <w:t xml:space="preserve"> </w:t>
      </w:r>
      <w:r w:rsidRPr="009D4E1B">
        <w:t>том</w:t>
      </w:r>
      <w:r w:rsidRPr="009D4E1B">
        <w:rPr>
          <w:spacing w:val="1"/>
        </w:rPr>
        <w:t xml:space="preserve"> </w:t>
      </w:r>
      <w:r w:rsidRPr="009D4E1B">
        <w:t>числе в электронном виде), за исключением случаев, когда трудовой договор</w:t>
      </w:r>
      <w:r w:rsidRPr="009D4E1B">
        <w:rPr>
          <w:spacing w:val="1"/>
        </w:rPr>
        <w:t xml:space="preserve"> </w:t>
      </w:r>
      <w:r w:rsidRPr="009D4E1B">
        <w:t>(эффективный</w:t>
      </w:r>
      <w:r w:rsidRPr="009D4E1B">
        <w:rPr>
          <w:spacing w:val="1"/>
        </w:rPr>
        <w:t xml:space="preserve"> </w:t>
      </w:r>
      <w:r w:rsidRPr="009D4E1B">
        <w:t>контракт)</w:t>
      </w:r>
      <w:r w:rsidRPr="009D4E1B">
        <w:rPr>
          <w:spacing w:val="1"/>
        </w:rPr>
        <w:t xml:space="preserve"> </w:t>
      </w:r>
      <w:r w:rsidRPr="009D4E1B">
        <w:t>заключается</w:t>
      </w:r>
      <w:r w:rsidRPr="009D4E1B">
        <w:rPr>
          <w:spacing w:val="1"/>
        </w:rPr>
        <w:t xml:space="preserve"> </w:t>
      </w:r>
      <w:r w:rsidRPr="009D4E1B">
        <w:t>впервые</w:t>
      </w:r>
      <w:r w:rsidRPr="009D4E1B">
        <w:rPr>
          <w:spacing w:val="1"/>
        </w:rPr>
        <w:t xml:space="preserve"> </w:t>
      </w:r>
      <w:r w:rsidRPr="009D4E1B">
        <w:t>или</w:t>
      </w:r>
      <w:r w:rsidRPr="009D4E1B">
        <w:rPr>
          <w:spacing w:val="1"/>
        </w:rPr>
        <w:t xml:space="preserve"> </w:t>
      </w:r>
      <w:r w:rsidRPr="009D4E1B">
        <w:t>работник</w:t>
      </w:r>
      <w:r w:rsidRPr="009D4E1B">
        <w:rPr>
          <w:spacing w:val="1"/>
        </w:rPr>
        <w:t xml:space="preserve"> </w:t>
      </w:r>
      <w:r w:rsidRPr="009D4E1B">
        <w:t>поступает</w:t>
      </w:r>
      <w:r w:rsidRPr="009D4E1B">
        <w:rPr>
          <w:spacing w:val="1"/>
        </w:rPr>
        <w:t xml:space="preserve"> </w:t>
      </w:r>
      <w:r w:rsidRPr="009D4E1B">
        <w:t>на</w:t>
      </w:r>
      <w:r w:rsidRPr="009D4E1B">
        <w:rPr>
          <w:spacing w:val="1"/>
        </w:rPr>
        <w:t xml:space="preserve"> </w:t>
      </w:r>
      <w:r w:rsidRPr="009D4E1B">
        <w:t>работу</w:t>
      </w:r>
      <w:r w:rsidRPr="009D4E1B">
        <w:rPr>
          <w:spacing w:val="-5"/>
        </w:rPr>
        <w:t xml:space="preserve"> </w:t>
      </w:r>
      <w:r w:rsidRPr="009D4E1B">
        <w:t>на условиях</w:t>
      </w:r>
      <w:r w:rsidRPr="009D4E1B">
        <w:rPr>
          <w:spacing w:val="-3"/>
        </w:rPr>
        <w:t xml:space="preserve"> </w:t>
      </w:r>
      <w:r w:rsidRPr="009D4E1B">
        <w:t>совместительства;</w:t>
      </w:r>
    </w:p>
    <w:p w14:paraId="2CFA862B"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r w:rsidRPr="009D4E1B">
        <w:t>страховое</w:t>
      </w:r>
      <w:r w:rsidRPr="009D4E1B">
        <w:rPr>
          <w:spacing w:val="1"/>
        </w:rPr>
        <w:t xml:space="preserve"> </w:t>
      </w:r>
      <w:r w:rsidRPr="009D4E1B">
        <w:t>свидетельство</w:t>
      </w:r>
      <w:r w:rsidRPr="009D4E1B">
        <w:rPr>
          <w:spacing w:val="1"/>
        </w:rPr>
        <w:t xml:space="preserve"> </w:t>
      </w:r>
      <w:r w:rsidRPr="009D4E1B">
        <w:t>государственного</w:t>
      </w:r>
      <w:r w:rsidRPr="009D4E1B">
        <w:rPr>
          <w:spacing w:val="1"/>
        </w:rPr>
        <w:t xml:space="preserve"> </w:t>
      </w:r>
      <w:r w:rsidRPr="009D4E1B">
        <w:t>пенсионного</w:t>
      </w:r>
      <w:r w:rsidRPr="009D4E1B">
        <w:rPr>
          <w:spacing w:val="1"/>
        </w:rPr>
        <w:t xml:space="preserve"> </w:t>
      </w:r>
      <w:r w:rsidRPr="009D4E1B">
        <w:t>страхования</w:t>
      </w:r>
      <w:r w:rsidRPr="009D4E1B">
        <w:rPr>
          <w:spacing w:val="1"/>
        </w:rPr>
        <w:t xml:space="preserve"> </w:t>
      </w:r>
      <w:r w:rsidRPr="009D4E1B">
        <w:t>(СНИЛС</w:t>
      </w:r>
      <w:r w:rsidRPr="009D4E1B">
        <w:rPr>
          <w:spacing w:val="1"/>
        </w:rPr>
        <w:t xml:space="preserve"> </w:t>
      </w:r>
      <w:r w:rsidRPr="009D4E1B">
        <w:t>может</w:t>
      </w:r>
      <w:r w:rsidRPr="009D4E1B">
        <w:rPr>
          <w:spacing w:val="1"/>
        </w:rPr>
        <w:t xml:space="preserve"> </w:t>
      </w:r>
      <w:r w:rsidRPr="009D4E1B">
        <w:t>заменить</w:t>
      </w:r>
      <w:r w:rsidRPr="009D4E1B">
        <w:rPr>
          <w:spacing w:val="1"/>
        </w:rPr>
        <w:t xml:space="preserve"> </w:t>
      </w:r>
      <w:r w:rsidRPr="009D4E1B">
        <w:t>документ,</w:t>
      </w:r>
      <w:r w:rsidRPr="009D4E1B">
        <w:rPr>
          <w:spacing w:val="1"/>
        </w:rPr>
        <w:t xml:space="preserve"> </w:t>
      </w:r>
      <w:r w:rsidRPr="009D4E1B">
        <w:t>который</w:t>
      </w:r>
      <w:r w:rsidRPr="009D4E1B">
        <w:rPr>
          <w:spacing w:val="1"/>
        </w:rPr>
        <w:t xml:space="preserve"> </w:t>
      </w:r>
      <w:r w:rsidRPr="009D4E1B">
        <w:t>подтверждает</w:t>
      </w:r>
      <w:r w:rsidRPr="009D4E1B">
        <w:rPr>
          <w:spacing w:val="1"/>
        </w:rPr>
        <w:t xml:space="preserve"> </w:t>
      </w:r>
      <w:r w:rsidRPr="009D4E1B">
        <w:t>регистрацию</w:t>
      </w:r>
      <w:r w:rsidRPr="009D4E1B">
        <w:rPr>
          <w:spacing w:val="1"/>
        </w:rPr>
        <w:t xml:space="preserve"> </w:t>
      </w:r>
      <w:r w:rsidRPr="009D4E1B">
        <w:t>в</w:t>
      </w:r>
      <w:r w:rsidRPr="009D4E1B">
        <w:rPr>
          <w:spacing w:val="1"/>
        </w:rPr>
        <w:t xml:space="preserve"> </w:t>
      </w:r>
      <w:r w:rsidRPr="009D4E1B">
        <w:t>системе</w:t>
      </w:r>
      <w:r w:rsidRPr="009D4E1B">
        <w:rPr>
          <w:spacing w:val="-1"/>
        </w:rPr>
        <w:t xml:space="preserve"> </w:t>
      </w:r>
      <w:r w:rsidRPr="009D4E1B">
        <w:t>персонифицированного</w:t>
      </w:r>
      <w:r w:rsidRPr="009D4E1B">
        <w:rPr>
          <w:spacing w:val="4"/>
        </w:rPr>
        <w:t xml:space="preserve"> </w:t>
      </w:r>
      <w:r w:rsidRPr="009D4E1B">
        <w:t>учета);</w:t>
      </w:r>
    </w:p>
    <w:p w14:paraId="21F9EA8D"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r w:rsidRPr="009D4E1B">
        <w:t>документы воинского учёта – для военнообязанных и лиц, подлежащих</w:t>
      </w:r>
      <w:r w:rsidRPr="009D4E1B">
        <w:rPr>
          <w:spacing w:val="1"/>
        </w:rPr>
        <w:t xml:space="preserve"> </w:t>
      </w:r>
      <w:r w:rsidRPr="009D4E1B">
        <w:t>призыву</w:t>
      </w:r>
      <w:r w:rsidRPr="009D4E1B">
        <w:rPr>
          <w:spacing w:val="-5"/>
        </w:rPr>
        <w:t xml:space="preserve"> </w:t>
      </w:r>
      <w:r w:rsidRPr="009D4E1B">
        <w:t>на военную</w:t>
      </w:r>
      <w:r w:rsidRPr="009D4E1B">
        <w:rPr>
          <w:spacing w:val="-1"/>
        </w:rPr>
        <w:t xml:space="preserve"> </w:t>
      </w:r>
      <w:r w:rsidRPr="009D4E1B">
        <w:t>службу;</w:t>
      </w:r>
    </w:p>
    <w:p w14:paraId="0BA7EF47"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r w:rsidRPr="009D4E1B">
        <w:t>документ об образовании, о квалификации или наличии специальных</w:t>
      </w:r>
      <w:r w:rsidRPr="009D4E1B">
        <w:rPr>
          <w:spacing w:val="1"/>
        </w:rPr>
        <w:t xml:space="preserve"> </w:t>
      </w:r>
      <w:r w:rsidRPr="009D4E1B">
        <w:t>знаний</w:t>
      </w:r>
      <w:r w:rsidRPr="009D4E1B">
        <w:rPr>
          <w:spacing w:val="1"/>
        </w:rPr>
        <w:t xml:space="preserve"> </w:t>
      </w:r>
      <w:r w:rsidRPr="009D4E1B">
        <w:t>–</w:t>
      </w:r>
      <w:r w:rsidRPr="009D4E1B">
        <w:rPr>
          <w:spacing w:val="1"/>
        </w:rPr>
        <w:t xml:space="preserve"> </w:t>
      </w:r>
      <w:r w:rsidRPr="009D4E1B">
        <w:t>при поступлении на работу,</w:t>
      </w:r>
      <w:r w:rsidRPr="009D4E1B">
        <w:rPr>
          <w:spacing w:val="1"/>
        </w:rPr>
        <w:t xml:space="preserve"> </w:t>
      </w:r>
      <w:r w:rsidRPr="009D4E1B">
        <w:t>требующую</w:t>
      </w:r>
      <w:r w:rsidRPr="009D4E1B">
        <w:rPr>
          <w:spacing w:val="1"/>
        </w:rPr>
        <w:t xml:space="preserve"> </w:t>
      </w:r>
      <w:r w:rsidRPr="009D4E1B">
        <w:t>специальных</w:t>
      </w:r>
      <w:r w:rsidRPr="009D4E1B">
        <w:rPr>
          <w:spacing w:val="1"/>
        </w:rPr>
        <w:t xml:space="preserve"> </w:t>
      </w:r>
      <w:r w:rsidRPr="009D4E1B">
        <w:t>знаний или</w:t>
      </w:r>
      <w:r w:rsidRPr="009D4E1B">
        <w:rPr>
          <w:spacing w:val="1"/>
        </w:rPr>
        <w:t xml:space="preserve"> </w:t>
      </w:r>
      <w:r w:rsidRPr="009D4E1B">
        <w:t>специальной</w:t>
      </w:r>
      <w:r w:rsidRPr="009D4E1B">
        <w:rPr>
          <w:spacing w:val="-1"/>
        </w:rPr>
        <w:t xml:space="preserve"> </w:t>
      </w:r>
      <w:r w:rsidRPr="009D4E1B">
        <w:t>подготовки;</w:t>
      </w:r>
    </w:p>
    <w:p w14:paraId="44933848"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proofErr w:type="gramStart"/>
      <w:r w:rsidRPr="009D4E1B">
        <w:t>справку о</w:t>
      </w:r>
      <w:r w:rsidRPr="009D4E1B">
        <w:rPr>
          <w:spacing w:val="1"/>
        </w:rPr>
        <w:t xml:space="preserve"> </w:t>
      </w:r>
      <w:r w:rsidRPr="009D4E1B">
        <w:t>наличии (отсутствии) судимости и (или) факта уголовного</w:t>
      </w:r>
      <w:r w:rsidRPr="009D4E1B">
        <w:rPr>
          <w:spacing w:val="1"/>
        </w:rPr>
        <w:t xml:space="preserve"> </w:t>
      </w:r>
      <w:r w:rsidRPr="009D4E1B">
        <w:t>преследования</w:t>
      </w:r>
      <w:r w:rsidRPr="009D4E1B">
        <w:rPr>
          <w:spacing w:val="1"/>
        </w:rPr>
        <w:t xml:space="preserve"> </w:t>
      </w:r>
      <w:r w:rsidRPr="009D4E1B">
        <w:t>либо</w:t>
      </w:r>
      <w:r w:rsidRPr="009D4E1B">
        <w:rPr>
          <w:spacing w:val="1"/>
        </w:rPr>
        <w:t xml:space="preserve"> </w:t>
      </w:r>
      <w:r w:rsidRPr="009D4E1B">
        <w:t>о</w:t>
      </w:r>
      <w:r w:rsidRPr="009D4E1B">
        <w:rPr>
          <w:spacing w:val="1"/>
        </w:rPr>
        <w:t xml:space="preserve"> </w:t>
      </w:r>
      <w:r w:rsidRPr="009D4E1B">
        <w:t>прекращении</w:t>
      </w:r>
      <w:r w:rsidRPr="009D4E1B">
        <w:rPr>
          <w:spacing w:val="1"/>
        </w:rPr>
        <w:t xml:space="preserve"> </w:t>
      </w:r>
      <w:r w:rsidRPr="009D4E1B">
        <w:t>уголовного</w:t>
      </w:r>
      <w:r w:rsidRPr="009D4E1B">
        <w:rPr>
          <w:spacing w:val="1"/>
        </w:rPr>
        <w:t xml:space="preserve"> </w:t>
      </w:r>
      <w:r w:rsidRPr="009D4E1B">
        <w:t>преследования</w:t>
      </w:r>
      <w:r w:rsidRPr="009D4E1B">
        <w:rPr>
          <w:spacing w:val="1"/>
        </w:rPr>
        <w:t xml:space="preserve"> </w:t>
      </w:r>
      <w:r w:rsidRPr="009D4E1B">
        <w:t>по</w:t>
      </w:r>
      <w:r w:rsidRPr="009D4E1B">
        <w:rPr>
          <w:spacing w:val="-67"/>
        </w:rPr>
        <w:t xml:space="preserve"> </w:t>
      </w:r>
      <w:r w:rsidRPr="009D4E1B">
        <w:t>реабилитирующим</w:t>
      </w:r>
      <w:r w:rsidRPr="009D4E1B">
        <w:rPr>
          <w:spacing w:val="1"/>
        </w:rPr>
        <w:t xml:space="preserve"> </w:t>
      </w:r>
      <w:r w:rsidRPr="009D4E1B">
        <w:t>основаниям,</w:t>
      </w:r>
      <w:r w:rsidRPr="009D4E1B">
        <w:rPr>
          <w:spacing w:val="1"/>
        </w:rPr>
        <w:t xml:space="preserve"> </w:t>
      </w:r>
      <w:r w:rsidRPr="009D4E1B">
        <w:t>выданную</w:t>
      </w:r>
      <w:r w:rsidRPr="009D4E1B">
        <w:rPr>
          <w:spacing w:val="1"/>
        </w:rPr>
        <w:t xml:space="preserve"> </w:t>
      </w:r>
      <w:r w:rsidRPr="009D4E1B">
        <w:t>в</w:t>
      </w:r>
      <w:r w:rsidRPr="009D4E1B">
        <w:rPr>
          <w:spacing w:val="1"/>
        </w:rPr>
        <w:t xml:space="preserve"> </w:t>
      </w:r>
      <w:r w:rsidRPr="009D4E1B">
        <w:t>порядке</w:t>
      </w:r>
      <w:r w:rsidRPr="009D4E1B">
        <w:rPr>
          <w:spacing w:val="1"/>
        </w:rPr>
        <w:t xml:space="preserve"> </w:t>
      </w:r>
      <w:r w:rsidRPr="009D4E1B">
        <w:t>и</w:t>
      </w:r>
      <w:r w:rsidRPr="009D4E1B">
        <w:rPr>
          <w:spacing w:val="1"/>
        </w:rPr>
        <w:t xml:space="preserve"> </w:t>
      </w:r>
      <w:r w:rsidRPr="009D4E1B">
        <w:t>по</w:t>
      </w:r>
      <w:r w:rsidRPr="009D4E1B">
        <w:rPr>
          <w:spacing w:val="1"/>
        </w:rPr>
        <w:t xml:space="preserve"> </w:t>
      </w:r>
      <w:r w:rsidRPr="009D4E1B">
        <w:t>форме,</w:t>
      </w:r>
      <w:r w:rsidRPr="009D4E1B">
        <w:rPr>
          <w:spacing w:val="1"/>
        </w:rPr>
        <w:t xml:space="preserve"> </w:t>
      </w:r>
      <w:r w:rsidRPr="009D4E1B">
        <w:t>которые</w:t>
      </w:r>
      <w:r w:rsidRPr="009D4E1B">
        <w:rPr>
          <w:spacing w:val="1"/>
        </w:rPr>
        <w:t xml:space="preserve"> </w:t>
      </w:r>
      <w:r w:rsidRPr="009D4E1B">
        <w:t>устанавливаются</w:t>
      </w:r>
      <w:r w:rsidRPr="009D4E1B">
        <w:rPr>
          <w:spacing w:val="1"/>
        </w:rPr>
        <w:t xml:space="preserve"> </w:t>
      </w:r>
      <w:r w:rsidRPr="009D4E1B">
        <w:t>федеральным</w:t>
      </w:r>
      <w:r w:rsidRPr="009D4E1B">
        <w:rPr>
          <w:spacing w:val="1"/>
        </w:rPr>
        <w:t xml:space="preserve"> </w:t>
      </w:r>
      <w:r w:rsidRPr="009D4E1B">
        <w:t>органом</w:t>
      </w:r>
      <w:r w:rsidRPr="009D4E1B">
        <w:rPr>
          <w:spacing w:val="1"/>
        </w:rPr>
        <w:t xml:space="preserve"> </w:t>
      </w:r>
      <w:r w:rsidRPr="009D4E1B">
        <w:t>исполнительной</w:t>
      </w:r>
      <w:r w:rsidRPr="009D4E1B">
        <w:rPr>
          <w:spacing w:val="1"/>
        </w:rPr>
        <w:t xml:space="preserve"> </w:t>
      </w:r>
      <w:r w:rsidRPr="009D4E1B">
        <w:t>власти,</w:t>
      </w:r>
      <w:r w:rsidRPr="009D4E1B">
        <w:rPr>
          <w:spacing w:val="1"/>
        </w:rPr>
        <w:t xml:space="preserve"> </w:t>
      </w:r>
      <w:r w:rsidRPr="009D4E1B">
        <w:t>осуществляющим</w:t>
      </w:r>
      <w:r w:rsidRPr="009D4E1B">
        <w:rPr>
          <w:spacing w:val="1"/>
        </w:rPr>
        <w:t xml:space="preserve"> </w:t>
      </w:r>
      <w:r w:rsidRPr="009D4E1B">
        <w:t>функции</w:t>
      </w:r>
      <w:r w:rsidRPr="009D4E1B">
        <w:rPr>
          <w:spacing w:val="1"/>
        </w:rPr>
        <w:t xml:space="preserve"> </w:t>
      </w:r>
      <w:r w:rsidRPr="009D4E1B">
        <w:t>по</w:t>
      </w:r>
      <w:r w:rsidRPr="009D4E1B">
        <w:rPr>
          <w:spacing w:val="1"/>
        </w:rPr>
        <w:t xml:space="preserve"> </w:t>
      </w:r>
      <w:r w:rsidRPr="009D4E1B">
        <w:t>выработке</w:t>
      </w:r>
      <w:r w:rsidRPr="009D4E1B">
        <w:rPr>
          <w:spacing w:val="1"/>
        </w:rPr>
        <w:t xml:space="preserve"> </w:t>
      </w:r>
      <w:r w:rsidRPr="009D4E1B">
        <w:t>и</w:t>
      </w:r>
      <w:r w:rsidRPr="009D4E1B">
        <w:rPr>
          <w:spacing w:val="1"/>
        </w:rPr>
        <w:t xml:space="preserve"> </w:t>
      </w:r>
      <w:r w:rsidRPr="009D4E1B">
        <w:t>реализации</w:t>
      </w:r>
      <w:r w:rsidRPr="009D4E1B">
        <w:rPr>
          <w:spacing w:val="1"/>
        </w:rPr>
        <w:t xml:space="preserve"> </w:t>
      </w:r>
      <w:r w:rsidRPr="009D4E1B">
        <w:t>государственной</w:t>
      </w:r>
      <w:r w:rsidRPr="009D4E1B">
        <w:rPr>
          <w:spacing w:val="1"/>
        </w:rPr>
        <w:t xml:space="preserve"> </w:t>
      </w:r>
      <w:r w:rsidRPr="009D4E1B">
        <w:t>политики и нормативно-правовому регулированию в сфере внутренних дел, -</w:t>
      </w:r>
      <w:r w:rsidRPr="009D4E1B">
        <w:rPr>
          <w:spacing w:val="1"/>
        </w:rPr>
        <w:t xml:space="preserve"> </w:t>
      </w:r>
      <w:r w:rsidRPr="009D4E1B">
        <w:t>при</w:t>
      </w:r>
      <w:r w:rsidRPr="009D4E1B">
        <w:rPr>
          <w:spacing w:val="1"/>
        </w:rPr>
        <w:t xml:space="preserve"> </w:t>
      </w:r>
      <w:r w:rsidRPr="009D4E1B">
        <w:t>поступлении</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связанную</w:t>
      </w:r>
      <w:r w:rsidRPr="009D4E1B">
        <w:rPr>
          <w:spacing w:val="1"/>
        </w:rPr>
        <w:t xml:space="preserve"> </w:t>
      </w:r>
      <w:r w:rsidRPr="009D4E1B">
        <w:t>с</w:t>
      </w:r>
      <w:r w:rsidRPr="009D4E1B">
        <w:rPr>
          <w:spacing w:val="1"/>
        </w:rPr>
        <w:t xml:space="preserve"> </w:t>
      </w:r>
      <w:r w:rsidRPr="009D4E1B">
        <w:t>деятельностью,</w:t>
      </w:r>
      <w:r w:rsidRPr="009D4E1B">
        <w:rPr>
          <w:spacing w:val="1"/>
        </w:rPr>
        <w:t xml:space="preserve"> </w:t>
      </w:r>
      <w:r w:rsidRPr="009D4E1B">
        <w:t>к</w:t>
      </w:r>
      <w:r w:rsidRPr="009D4E1B">
        <w:rPr>
          <w:spacing w:val="1"/>
        </w:rPr>
        <w:t xml:space="preserve"> </w:t>
      </w:r>
      <w:r w:rsidRPr="009D4E1B">
        <w:t>осуществлению</w:t>
      </w:r>
      <w:r w:rsidRPr="009D4E1B">
        <w:rPr>
          <w:spacing w:val="1"/>
        </w:rPr>
        <w:t xml:space="preserve"> </w:t>
      </w:r>
      <w:r w:rsidRPr="009D4E1B">
        <w:t>которой в соответствии с Трудовым кодексом</w:t>
      </w:r>
      <w:proofErr w:type="gramEnd"/>
      <w:r w:rsidRPr="009D4E1B">
        <w:t xml:space="preserve"> </w:t>
      </w:r>
      <w:proofErr w:type="gramStart"/>
      <w:r w:rsidRPr="009D4E1B">
        <w:t>РФ, иным федеральным законом</w:t>
      </w:r>
      <w:r w:rsidRPr="009D4E1B">
        <w:rPr>
          <w:spacing w:val="1"/>
        </w:rPr>
        <w:t xml:space="preserve"> </w:t>
      </w:r>
      <w:r w:rsidRPr="009D4E1B">
        <w:t>не</w:t>
      </w:r>
      <w:r w:rsidRPr="009D4E1B">
        <w:rPr>
          <w:spacing w:val="1"/>
        </w:rPr>
        <w:t xml:space="preserve"> </w:t>
      </w:r>
      <w:r w:rsidRPr="009D4E1B">
        <w:t>допускаются</w:t>
      </w:r>
      <w:r w:rsidRPr="009D4E1B">
        <w:rPr>
          <w:spacing w:val="1"/>
        </w:rPr>
        <w:t xml:space="preserve"> </w:t>
      </w:r>
      <w:r w:rsidRPr="009D4E1B">
        <w:t>лица,</w:t>
      </w:r>
      <w:r w:rsidRPr="009D4E1B">
        <w:rPr>
          <w:spacing w:val="1"/>
        </w:rPr>
        <w:t xml:space="preserve"> </w:t>
      </w:r>
      <w:r w:rsidRPr="009D4E1B">
        <w:t>имеющие</w:t>
      </w:r>
      <w:r w:rsidRPr="009D4E1B">
        <w:rPr>
          <w:spacing w:val="1"/>
        </w:rPr>
        <w:t xml:space="preserve"> </w:t>
      </w:r>
      <w:r w:rsidRPr="009D4E1B">
        <w:t>(имевшие)</w:t>
      </w:r>
      <w:r w:rsidRPr="009D4E1B">
        <w:rPr>
          <w:spacing w:val="1"/>
        </w:rPr>
        <w:t xml:space="preserve"> </w:t>
      </w:r>
      <w:r w:rsidRPr="009D4E1B">
        <w:t>судимость,</w:t>
      </w:r>
      <w:r w:rsidRPr="009D4E1B">
        <w:rPr>
          <w:spacing w:val="1"/>
        </w:rPr>
        <w:t xml:space="preserve"> </w:t>
      </w:r>
      <w:r w:rsidRPr="009D4E1B">
        <w:t>подвергающиеся</w:t>
      </w:r>
      <w:r w:rsidRPr="009D4E1B">
        <w:rPr>
          <w:spacing w:val="1"/>
        </w:rPr>
        <w:t xml:space="preserve"> </w:t>
      </w:r>
      <w:r w:rsidRPr="009D4E1B">
        <w:t>(подвергавшиеся)</w:t>
      </w:r>
      <w:r w:rsidRPr="009D4E1B">
        <w:rPr>
          <w:spacing w:val="-1"/>
        </w:rPr>
        <w:t xml:space="preserve"> </w:t>
      </w:r>
      <w:r w:rsidRPr="009D4E1B">
        <w:t>уголовному</w:t>
      </w:r>
      <w:r w:rsidRPr="009D4E1B">
        <w:rPr>
          <w:spacing w:val="-4"/>
        </w:rPr>
        <w:t xml:space="preserve"> </w:t>
      </w:r>
      <w:r w:rsidRPr="009D4E1B">
        <w:t>преследованию;</w:t>
      </w:r>
      <w:proofErr w:type="gramEnd"/>
    </w:p>
    <w:p w14:paraId="5EE2F28E"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r w:rsidRPr="009D4E1B">
        <w:t>медицинское</w:t>
      </w:r>
      <w:r w:rsidRPr="009D4E1B">
        <w:rPr>
          <w:spacing w:val="1"/>
        </w:rPr>
        <w:t xml:space="preserve"> </w:t>
      </w:r>
      <w:r w:rsidRPr="009D4E1B">
        <w:t>заключение</w:t>
      </w:r>
      <w:r w:rsidRPr="009D4E1B">
        <w:rPr>
          <w:spacing w:val="1"/>
        </w:rPr>
        <w:t xml:space="preserve"> </w:t>
      </w:r>
      <w:r w:rsidRPr="009D4E1B">
        <w:t>об</w:t>
      </w:r>
      <w:r w:rsidRPr="009D4E1B">
        <w:rPr>
          <w:spacing w:val="1"/>
        </w:rPr>
        <w:t xml:space="preserve"> </w:t>
      </w:r>
      <w:r w:rsidRPr="009D4E1B">
        <w:t>отсутствии</w:t>
      </w:r>
      <w:r w:rsidRPr="009D4E1B">
        <w:rPr>
          <w:spacing w:val="1"/>
        </w:rPr>
        <w:t xml:space="preserve"> </w:t>
      </w:r>
      <w:r w:rsidRPr="009D4E1B">
        <w:t>противопоказаний</w:t>
      </w:r>
      <w:r w:rsidRPr="009D4E1B">
        <w:rPr>
          <w:spacing w:val="71"/>
        </w:rPr>
        <w:t xml:space="preserve"> </w:t>
      </w:r>
      <w:r w:rsidRPr="009D4E1B">
        <w:t>по</w:t>
      </w:r>
      <w:r w:rsidRPr="009D4E1B">
        <w:rPr>
          <w:spacing w:val="1"/>
        </w:rPr>
        <w:t xml:space="preserve"> </w:t>
      </w:r>
      <w:r w:rsidRPr="009D4E1B">
        <w:t>состоянию здоровья для работы в образовательном учреждении (ст. 213 ТК РФ,</w:t>
      </w:r>
      <w:r w:rsidRPr="009D4E1B">
        <w:rPr>
          <w:spacing w:val="1"/>
        </w:rPr>
        <w:t xml:space="preserve"> </w:t>
      </w:r>
      <w:r w:rsidRPr="009D4E1B">
        <w:t>Федеральный</w:t>
      </w:r>
      <w:r w:rsidRPr="009D4E1B">
        <w:rPr>
          <w:spacing w:val="-1"/>
        </w:rPr>
        <w:t xml:space="preserve"> </w:t>
      </w:r>
      <w:r w:rsidRPr="009D4E1B">
        <w:t>Закон</w:t>
      </w:r>
      <w:r w:rsidRPr="009D4E1B">
        <w:rPr>
          <w:spacing w:val="-3"/>
        </w:rPr>
        <w:t xml:space="preserve"> </w:t>
      </w:r>
      <w:r w:rsidRPr="009D4E1B">
        <w:t>«Об образовании в</w:t>
      </w:r>
      <w:r w:rsidRPr="009D4E1B">
        <w:rPr>
          <w:spacing w:val="-6"/>
        </w:rPr>
        <w:t xml:space="preserve"> </w:t>
      </w:r>
      <w:r w:rsidRPr="009D4E1B">
        <w:t>Российской</w:t>
      </w:r>
      <w:r w:rsidRPr="009D4E1B">
        <w:rPr>
          <w:spacing w:val="-1"/>
        </w:rPr>
        <w:t xml:space="preserve"> </w:t>
      </w:r>
      <w:r w:rsidRPr="009D4E1B">
        <w:t>Федерации»).</w:t>
      </w:r>
    </w:p>
    <w:p w14:paraId="4380079B" w14:textId="77777777" w:rsidR="009D4E1B" w:rsidRPr="009D4E1B" w:rsidRDefault="009D4E1B" w:rsidP="005E33E2">
      <w:pPr>
        <w:tabs>
          <w:tab w:val="left" w:pos="284"/>
        </w:tabs>
        <w:ind w:firstLine="567"/>
        <w:jc w:val="both"/>
      </w:pPr>
      <w:r w:rsidRPr="009D4E1B">
        <w:t>Заключение</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без</w:t>
      </w:r>
      <w:r w:rsidRPr="009D4E1B">
        <w:rPr>
          <w:spacing w:val="1"/>
        </w:rPr>
        <w:t xml:space="preserve"> </w:t>
      </w:r>
      <w:r w:rsidRPr="009D4E1B">
        <w:t>предъявления</w:t>
      </w:r>
      <w:r w:rsidRPr="009D4E1B">
        <w:rPr>
          <w:spacing w:val="-1"/>
        </w:rPr>
        <w:t xml:space="preserve"> </w:t>
      </w:r>
      <w:r w:rsidRPr="009D4E1B">
        <w:t>указанных</w:t>
      </w:r>
      <w:r w:rsidRPr="009D4E1B">
        <w:rPr>
          <w:spacing w:val="-3"/>
        </w:rPr>
        <w:t xml:space="preserve"> </w:t>
      </w:r>
      <w:r w:rsidRPr="009D4E1B">
        <w:t>документов</w:t>
      </w:r>
      <w:r w:rsidRPr="009D4E1B">
        <w:rPr>
          <w:spacing w:val="-3"/>
        </w:rPr>
        <w:t xml:space="preserve"> </w:t>
      </w:r>
      <w:r w:rsidRPr="009D4E1B">
        <w:t>не</w:t>
      </w:r>
      <w:r w:rsidRPr="009D4E1B">
        <w:rPr>
          <w:spacing w:val="-2"/>
        </w:rPr>
        <w:t xml:space="preserve"> </w:t>
      </w:r>
      <w:r w:rsidRPr="009D4E1B">
        <w:t>производится.</w:t>
      </w:r>
    </w:p>
    <w:p w14:paraId="21B08CDE"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При</w:t>
      </w:r>
      <w:r w:rsidRPr="009D4E1B">
        <w:rPr>
          <w:spacing w:val="1"/>
        </w:rPr>
        <w:t xml:space="preserve"> </w:t>
      </w:r>
      <w:r w:rsidRPr="009D4E1B">
        <w:t>заключении</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впервые</w:t>
      </w:r>
      <w:r w:rsidRPr="009D4E1B">
        <w:rPr>
          <w:spacing w:val="1"/>
        </w:rPr>
        <w:t xml:space="preserve"> </w:t>
      </w:r>
      <w:r w:rsidRPr="009D4E1B">
        <w:t>трудовая</w:t>
      </w:r>
      <w:r w:rsidRPr="009D4E1B">
        <w:rPr>
          <w:spacing w:val="1"/>
        </w:rPr>
        <w:t xml:space="preserve"> </w:t>
      </w:r>
      <w:r w:rsidRPr="009D4E1B">
        <w:t>книжка</w:t>
      </w:r>
      <w:r w:rsidRPr="009D4E1B">
        <w:rPr>
          <w:spacing w:val="1"/>
        </w:rPr>
        <w:t xml:space="preserve"> </w:t>
      </w:r>
      <w:r w:rsidRPr="009D4E1B">
        <w:t>и</w:t>
      </w:r>
      <w:r w:rsidRPr="009D4E1B">
        <w:rPr>
          <w:spacing w:val="1"/>
        </w:rPr>
        <w:t xml:space="preserve"> </w:t>
      </w:r>
      <w:r w:rsidRPr="009D4E1B">
        <w:t>страховое</w:t>
      </w:r>
      <w:r w:rsidRPr="009D4E1B">
        <w:rPr>
          <w:spacing w:val="1"/>
        </w:rPr>
        <w:t xml:space="preserve"> </w:t>
      </w:r>
      <w:r w:rsidRPr="009D4E1B">
        <w:t>свидетельство</w:t>
      </w:r>
      <w:r w:rsidRPr="009D4E1B">
        <w:rPr>
          <w:spacing w:val="1"/>
        </w:rPr>
        <w:t xml:space="preserve"> </w:t>
      </w:r>
      <w:r w:rsidRPr="009D4E1B">
        <w:t>государственного</w:t>
      </w:r>
      <w:r w:rsidRPr="009D4E1B">
        <w:rPr>
          <w:spacing w:val="1"/>
        </w:rPr>
        <w:t xml:space="preserve"> </w:t>
      </w:r>
      <w:r w:rsidRPr="009D4E1B">
        <w:t>пенсионного страхования оформляются</w:t>
      </w:r>
      <w:r w:rsidRPr="009D4E1B">
        <w:rPr>
          <w:spacing w:val="-4"/>
        </w:rPr>
        <w:t xml:space="preserve"> </w:t>
      </w:r>
      <w:r w:rsidRPr="009D4E1B">
        <w:t>Работодателем.</w:t>
      </w:r>
    </w:p>
    <w:p w14:paraId="0D18E609"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В</w:t>
      </w:r>
      <w:r w:rsidRPr="009D4E1B">
        <w:rPr>
          <w:spacing w:val="1"/>
        </w:rPr>
        <w:t xml:space="preserve"> </w:t>
      </w:r>
      <w:r w:rsidRPr="009D4E1B">
        <w:t>случае</w:t>
      </w:r>
      <w:r w:rsidRPr="009D4E1B">
        <w:rPr>
          <w:spacing w:val="1"/>
        </w:rPr>
        <w:t xml:space="preserve"> </w:t>
      </w:r>
      <w:r w:rsidRPr="009D4E1B">
        <w:t>отсутствия</w:t>
      </w:r>
      <w:r w:rsidRPr="009D4E1B">
        <w:rPr>
          <w:spacing w:val="1"/>
        </w:rPr>
        <w:t xml:space="preserve"> </w:t>
      </w:r>
      <w:r w:rsidRPr="009D4E1B">
        <w:t>у</w:t>
      </w:r>
      <w:r w:rsidRPr="009D4E1B">
        <w:rPr>
          <w:spacing w:val="1"/>
        </w:rPr>
        <w:t xml:space="preserve"> </w:t>
      </w:r>
      <w:r w:rsidRPr="009D4E1B">
        <w:t>лица,</w:t>
      </w:r>
      <w:r w:rsidRPr="009D4E1B">
        <w:rPr>
          <w:spacing w:val="1"/>
        </w:rPr>
        <w:t xml:space="preserve"> </w:t>
      </w:r>
      <w:r w:rsidRPr="009D4E1B">
        <w:t>поступающего</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трудовой</w:t>
      </w:r>
      <w:r w:rsidRPr="009D4E1B">
        <w:rPr>
          <w:spacing w:val="1"/>
        </w:rPr>
        <w:t xml:space="preserve"> </w:t>
      </w:r>
      <w:r w:rsidRPr="009D4E1B">
        <w:t>книжки</w:t>
      </w:r>
      <w:r w:rsidRPr="009D4E1B">
        <w:rPr>
          <w:spacing w:val="2"/>
        </w:rPr>
        <w:t xml:space="preserve"> </w:t>
      </w:r>
      <w:r w:rsidRPr="009D4E1B">
        <w:t>в</w:t>
      </w:r>
      <w:r w:rsidRPr="009D4E1B">
        <w:rPr>
          <w:spacing w:val="2"/>
        </w:rPr>
        <w:t xml:space="preserve"> </w:t>
      </w:r>
      <w:r w:rsidRPr="009D4E1B">
        <w:t>связи</w:t>
      </w:r>
      <w:r w:rsidRPr="009D4E1B">
        <w:rPr>
          <w:spacing w:val="2"/>
        </w:rPr>
        <w:t xml:space="preserve"> </w:t>
      </w:r>
      <w:r w:rsidRPr="009D4E1B">
        <w:t>с</w:t>
      </w:r>
      <w:r w:rsidRPr="009D4E1B">
        <w:rPr>
          <w:spacing w:val="3"/>
        </w:rPr>
        <w:t xml:space="preserve"> </w:t>
      </w:r>
      <w:r w:rsidRPr="009D4E1B">
        <w:t>её</w:t>
      </w:r>
      <w:r w:rsidRPr="009D4E1B">
        <w:rPr>
          <w:spacing w:val="-1"/>
        </w:rPr>
        <w:t xml:space="preserve"> </w:t>
      </w:r>
      <w:r w:rsidRPr="009D4E1B">
        <w:t>утратой,</w:t>
      </w:r>
      <w:r w:rsidRPr="009D4E1B">
        <w:rPr>
          <w:spacing w:val="2"/>
        </w:rPr>
        <w:t xml:space="preserve"> </w:t>
      </w:r>
      <w:r w:rsidRPr="009D4E1B">
        <w:t>повреждением</w:t>
      </w:r>
      <w:r w:rsidRPr="009D4E1B">
        <w:rPr>
          <w:spacing w:val="-1"/>
        </w:rPr>
        <w:t xml:space="preserve"> </w:t>
      </w:r>
      <w:r w:rsidRPr="009D4E1B">
        <w:t>или</w:t>
      </w:r>
      <w:r w:rsidRPr="009D4E1B">
        <w:rPr>
          <w:spacing w:val="1"/>
        </w:rPr>
        <w:t xml:space="preserve"> </w:t>
      </w:r>
      <w:r w:rsidRPr="009D4E1B">
        <w:t>по иной</w:t>
      </w:r>
      <w:r w:rsidRPr="009D4E1B">
        <w:rPr>
          <w:spacing w:val="3"/>
        </w:rPr>
        <w:t xml:space="preserve"> </w:t>
      </w:r>
      <w:r w:rsidRPr="009D4E1B">
        <w:t>причине,</w:t>
      </w:r>
      <w:r w:rsidRPr="009D4E1B">
        <w:rPr>
          <w:spacing w:val="1"/>
        </w:rPr>
        <w:t xml:space="preserve"> </w:t>
      </w:r>
      <w:r w:rsidRPr="009D4E1B">
        <w:t xml:space="preserve">Работодатель обязан по </w:t>
      </w:r>
      <w:r w:rsidRPr="009D4E1B">
        <w:lastRenderedPageBreak/>
        <w:t>письменному заявлению этого лица (с указанием причины отсутствия</w:t>
      </w:r>
      <w:r w:rsidRPr="009D4E1B">
        <w:rPr>
          <w:spacing w:val="-67"/>
        </w:rPr>
        <w:t xml:space="preserve"> </w:t>
      </w:r>
      <w:r w:rsidRPr="009D4E1B">
        <w:t>трудовой</w:t>
      </w:r>
      <w:r w:rsidRPr="009D4E1B">
        <w:rPr>
          <w:spacing w:val="-1"/>
        </w:rPr>
        <w:t xml:space="preserve"> </w:t>
      </w:r>
      <w:r w:rsidRPr="009D4E1B">
        <w:t>книжки)</w:t>
      </w:r>
      <w:r w:rsidRPr="009D4E1B">
        <w:rPr>
          <w:spacing w:val="-3"/>
        </w:rPr>
        <w:t xml:space="preserve"> </w:t>
      </w:r>
      <w:r w:rsidRPr="009D4E1B">
        <w:t>оформить</w:t>
      </w:r>
      <w:r w:rsidRPr="009D4E1B">
        <w:rPr>
          <w:spacing w:val="-5"/>
        </w:rPr>
        <w:t xml:space="preserve"> </w:t>
      </w:r>
      <w:r w:rsidRPr="009D4E1B">
        <w:t>новую</w:t>
      </w:r>
      <w:r w:rsidRPr="009D4E1B">
        <w:rPr>
          <w:spacing w:val="-2"/>
        </w:rPr>
        <w:t xml:space="preserve"> </w:t>
      </w:r>
      <w:r w:rsidRPr="009D4E1B">
        <w:t>трудовую</w:t>
      </w:r>
      <w:r w:rsidRPr="009D4E1B">
        <w:rPr>
          <w:spacing w:val="-1"/>
        </w:rPr>
        <w:t xml:space="preserve"> </w:t>
      </w:r>
      <w:r w:rsidRPr="009D4E1B">
        <w:t>книжку.</w:t>
      </w:r>
    </w:p>
    <w:p w14:paraId="0F3DA264"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В случаях, установленных Трудовым кодексом РФ, при заключении</w:t>
      </w:r>
      <w:r w:rsidRPr="009D4E1B">
        <w:rPr>
          <w:spacing w:val="1"/>
        </w:rPr>
        <w:t xml:space="preserve"> </w:t>
      </w:r>
      <w:r w:rsidRPr="009D4E1B">
        <w:t>трудового договора лицо, поступающее на работу, предъявляет работодателю</w:t>
      </w:r>
      <w:r w:rsidRPr="009D4E1B">
        <w:rPr>
          <w:spacing w:val="1"/>
        </w:rPr>
        <w:t xml:space="preserve"> </w:t>
      </w:r>
      <w:r w:rsidRPr="009D4E1B">
        <w:t>сведения о трудовой деятельности вместе с трудовой книжкой или взамен её.</w:t>
      </w:r>
      <w:r w:rsidRPr="009D4E1B">
        <w:rPr>
          <w:spacing w:val="1"/>
        </w:rPr>
        <w:t xml:space="preserve"> </w:t>
      </w:r>
      <w:r w:rsidRPr="009D4E1B">
        <w:t>Сведения о трудовой деятельности могут использоваться также для исчисления</w:t>
      </w:r>
      <w:r w:rsidRPr="009D4E1B">
        <w:rPr>
          <w:spacing w:val="1"/>
        </w:rPr>
        <w:t xml:space="preserve"> </w:t>
      </w:r>
      <w:r w:rsidRPr="009D4E1B">
        <w:t>трудового</w:t>
      </w:r>
      <w:r w:rsidRPr="009D4E1B">
        <w:rPr>
          <w:spacing w:val="71"/>
        </w:rPr>
        <w:t xml:space="preserve"> </w:t>
      </w:r>
      <w:r w:rsidRPr="009D4E1B">
        <w:t>стажа   Работника, внесения   записей   в   его   трудовую   книжку</w:t>
      </w:r>
      <w:r w:rsidRPr="009D4E1B">
        <w:rPr>
          <w:spacing w:val="1"/>
        </w:rPr>
        <w:t xml:space="preserve"> </w:t>
      </w:r>
      <w:r w:rsidRPr="009D4E1B">
        <w:t>(в случаях, если в соответствии с трудовым кодексом РФ, иным федеральным</w:t>
      </w:r>
      <w:r w:rsidRPr="009D4E1B">
        <w:rPr>
          <w:spacing w:val="1"/>
        </w:rPr>
        <w:t xml:space="preserve"> </w:t>
      </w:r>
      <w:r w:rsidRPr="009D4E1B">
        <w:t>законом на работника ведется трудовая книжка) и осуществления других целей</w:t>
      </w:r>
      <w:r w:rsidRPr="009D4E1B">
        <w:rPr>
          <w:spacing w:val="1"/>
        </w:rPr>
        <w:t xml:space="preserve"> </w:t>
      </w:r>
      <w:r w:rsidRPr="009D4E1B">
        <w:t>в</w:t>
      </w:r>
      <w:r w:rsidRPr="009D4E1B">
        <w:rPr>
          <w:spacing w:val="1"/>
        </w:rPr>
        <w:t xml:space="preserve"> </w:t>
      </w:r>
      <w:r w:rsidRPr="009D4E1B">
        <w:t>соответствии</w:t>
      </w:r>
      <w:r w:rsidRPr="009D4E1B">
        <w:rPr>
          <w:spacing w:val="1"/>
        </w:rPr>
        <w:t xml:space="preserve"> </w:t>
      </w:r>
      <w:r w:rsidRPr="009D4E1B">
        <w:t>с</w:t>
      </w:r>
      <w:r w:rsidRPr="009D4E1B">
        <w:rPr>
          <w:spacing w:val="1"/>
        </w:rPr>
        <w:t xml:space="preserve"> </w:t>
      </w:r>
      <w:r w:rsidRPr="009D4E1B">
        <w:t>законами</w:t>
      </w:r>
      <w:r w:rsidRPr="009D4E1B">
        <w:rPr>
          <w:spacing w:val="1"/>
        </w:rPr>
        <w:t xml:space="preserve"> </w:t>
      </w:r>
      <w:r w:rsidRPr="009D4E1B">
        <w:t>и</w:t>
      </w:r>
      <w:r w:rsidRPr="009D4E1B">
        <w:rPr>
          <w:spacing w:val="1"/>
        </w:rPr>
        <w:t xml:space="preserve"> </w:t>
      </w:r>
      <w:r w:rsidRPr="009D4E1B">
        <w:t>иными</w:t>
      </w:r>
      <w:r w:rsidRPr="009D4E1B">
        <w:rPr>
          <w:spacing w:val="1"/>
        </w:rPr>
        <w:t xml:space="preserve"> </w:t>
      </w:r>
      <w:r w:rsidRPr="009D4E1B">
        <w:t>нормативными</w:t>
      </w:r>
      <w:r w:rsidRPr="009D4E1B">
        <w:rPr>
          <w:spacing w:val="1"/>
        </w:rPr>
        <w:t xml:space="preserve"> </w:t>
      </w:r>
      <w:r w:rsidRPr="009D4E1B">
        <w:t>правовыми</w:t>
      </w:r>
      <w:r w:rsidRPr="009D4E1B">
        <w:rPr>
          <w:spacing w:val="1"/>
        </w:rPr>
        <w:t xml:space="preserve"> </w:t>
      </w:r>
      <w:r w:rsidRPr="009D4E1B">
        <w:t>актами</w:t>
      </w:r>
      <w:r w:rsidRPr="009D4E1B">
        <w:rPr>
          <w:spacing w:val="1"/>
        </w:rPr>
        <w:t xml:space="preserve"> </w:t>
      </w:r>
      <w:r w:rsidRPr="009D4E1B">
        <w:t>Российской</w:t>
      </w:r>
      <w:r w:rsidRPr="009D4E1B">
        <w:rPr>
          <w:spacing w:val="-1"/>
        </w:rPr>
        <w:t xml:space="preserve"> </w:t>
      </w:r>
      <w:r w:rsidRPr="009D4E1B">
        <w:t>Федерации.</w:t>
      </w:r>
    </w:p>
    <w:p w14:paraId="4A8B95DE"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При</w:t>
      </w:r>
      <w:r w:rsidRPr="009D4E1B">
        <w:rPr>
          <w:spacing w:val="1"/>
        </w:rPr>
        <w:t xml:space="preserve"> </w:t>
      </w:r>
      <w:r w:rsidRPr="009D4E1B">
        <w:t>заключении</w:t>
      </w:r>
      <w:r w:rsidRPr="009D4E1B">
        <w:rPr>
          <w:spacing w:val="1"/>
        </w:rPr>
        <w:t xml:space="preserve"> </w:t>
      </w:r>
      <w:r w:rsidRPr="009D4E1B">
        <w:t>с</w:t>
      </w:r>
      <w:r w:rsidRPr="009D4E1B">
        <w:rPr>
          <w:spacing w:val="1"/>
        </w:rPr>
        <w:t xml:space="preserve"> </w:t>
      </w:r>
      <w:r w:rsidRPr="009D4E1B">
        <w:t>Работником</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в нём, по</w:t>
      </w:r>
      <w:r w:rsidRPr="009D4E1B">
        <w:rPr>
          <w:spacing w:val="70"/>
        </w:rPr>
        <w:t xml:space="preserve"> </w:t>
      </w:r>
      <w:r w:rsidRPr="009D4E1B">
        <w:t>соглашению сторон, может быть предусмотрено условие</w:t>
      </w:r>
      <w:r w:rsidRPr="009D4E1B">
        <w:rPr>
          <w:spacing w:val="1"/>
        </w:rPr>
        <w:t xml:space="preserve"> </w:t>
      </w:r>
      <w:r w:rsidRPr="009D4E1B">
        <w:t>об испытании работника в целях проверки его соответствия поручаемой работе.</w:t>
      </w:r>
      <w:r w:rsidRPr="009D4E1B">
        <w:rPr>
          <w:spacing w:val="-67"/>
        </w:rPr>
        <w:t xml:space="preserve"> </w:t>
      </w:r>
      <w:r w:rsidRPr="009D4E1B">
        <w:t>Отсутствие</w:t>
      </w:r>
      <w:r w:rsidRPr="009D4E1B">
        <w:rPr>
          <w:spacing w:val="1"/>
        </w:rPr>
        <w:t xml:space="preserve"> </w:t>
      </w:r>
      <w:r w:rsidRPr="009D4E1B">
        <w:t>в</w:t>
      </w:r>
      <w:r w:rsidRPr="009D4E1B">
        <w:rPr>
          <w:spacing w:val="1"/>
        </w:rPr>
        <w:t xml:space="preserve"> </w:t>
      </w:r>
      <w:r w:rsidRPr="009D4E1B">
        <w:t>трудовом</w:t>
      </w:r>
      <w:r w:rsidRPr="009D4E1B">
        <w:rPr>
          <w:spacing w:val="1"/>
        </w:rPr>
        <w:t xml:space="preserve"> </w:t>
      </w:r>
      <w:r w:rsidRPr="009D4E1B">
        <w:t>договоре</w:t>
      </w:r>
      <w:r w:rsidRPr="009D4E1B">
        <w:rPr>
          <w:spacing w:val="1"/>
        </w:rPr>
        <w:t xml:space="preserve"> </w:t>
      </w:r>
      <w:r w:rsidRPr="009D4E1B">
        <w:t>(эффективном</w:t>
      </w:r>
      <w:r w:rsidRPr="009D4E1B">
        <w:rPr>
          <w:spacing w:val="1"/>
        </w:rPr>
        <w:t xml:space="preserve"> </w:t>
      </w:r>
      <w:r w:rsidRPr="009D4E1B">
        <w:t>контракте)</w:t>
      </w:r>
      <w:r w:rsidRPr="009D4E1B">
        <w:rPr>
          <w:spacing w:val="1"/>
        </w:rPr>
        <w:t xml:space="preserve"> </w:t>
      </w:r>
      <w:r w:rsidRPr="009D4E1B">
        <w:t>условия</w:t>
      </w:r>
      <w:r w:rsidRPr="009D4E1B">
        <w:rPr>
          <w:spacing w:val="1"/>
        </w:rPr>
        <w:t xml:space="preserve"> </w:t>
      </w:r>
      <w:r w:rsidRPr="009D4E1B">
        <w:t>об</w:t>
      </w:r>
      <w:r w:rsidRPr="009D4E1B">
        <w:rPr>
          <w:spacing w:val="1"/>
        </w:rPr>
        <w:t xml:space="preserve"> </w:t>
      </w:r>
      <w:r w:rsidRPr="009D4E1B">
        <w:t>испытании</w:t>
      </w:r>
      <w:r w:rsidRPr="009D4E1B">
        <w:rPr>
          <w:spacing w:val="-1"/>
        </w:rPr>
        <w:t xml:space="preserve"> </w:t>
      </w:r>
      <w:r w:rsidRPr="009D4E1B">
        <w:t>означает,</w:t>
      </w:r>
      <w:r w:rsidRPr="009D4E1B">
        <w:rPr>
          <w:spacing w:val="-1"/>
        </w:rPr>
        <w:t xml:space="preserve"> </w:t>
      </w:r>
      <w:r w:rsidRPr="009D4E1B">
        <w:t>что работник принят</w:t>
      </w:r>
      <w:r w:rsidRPr="009D4E1B">
        <w:rPr>
          <w:spacing w:val="-1"/>
        </w:rPr>
        <w:t xml:space="preserve"> </w:t>
      </w:r>
      <w:r w:rsidRPr="009D4E1B">
        <w:t>на</w:t>
      </w:r>
      <w:r w:rsidRPr="009D4E1B">
        <w:rPr>
          <w:spacing w:val="-1"/>
        </w:rPr>
        <w:t xml:space="preserve"> </w:t>
      </w:r>
      <w:r w:rsidRPr="009D4E1B">
        <w:t>работу</w:t>
      </w:r>
      <w:r w:rsidRPr="009D4E1B">
        <w:rPr>
          <w:spacing w:val="-4"/>
        </w:rPr>
        <w:t xml:space="preserve"> </w:t>
      </w:r>
      <w:r w:rsidRPr="009D4E1B">
        <w:t>без испытания.</w:t>
      </w:r>
    </w:p>
    <w:p w14:paraId="680140AF"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Трудовые</w:t>
      </w:r>
      <w:r w:rsidRPr="009D4E1B">
        <w:rPr>
          <w:spacing w:val="-7"/>
        </w:rPr>
        <w:t xml:space="preserve"> </w:t>
      </w:r>
      <w:r w:rsidRPr="009D4E1B">
        <w:t>договоры</w:t>
      </w:r>
      <w:r w:rsidRPr="009D4E1B">
        <w:rPr>
          <w:spacing w:val="-6"/>
        </w:rPr>
        <w:t xml:space="preserve"> </w:t>
      </w:r>
      <w:r w:rsidRPr="009D4E1B">
        <w:t>(эффективные</w:t>
      </w:r>
      <w:r w:rsidRPr="009D4E1B">
        <w:rPr>
          <w:spacing w:val="-3"/>
        </w:rPr>
        <w:t xml:space="preserve"> </w:t>
      </w:r>
      <w:r w:rsidRPr="009D4E1B">
        <w:t>контракты)</w:t>
      </w:r>
      <w:r w:rsidRPr="009D4E1B">
        <w:rPr>
          <w:spacing w:val="-4"/>
        </w:rPr>
        <w:t xml:space="preserve"> </w:t>
      </w:r>
      <w:r w:rsidRPr="009D4E1B">
        <w:t>могут</w:t>
      </w:r>
      <w:r w:rsidRPr="009D4E1B">
        <w:rPr>
          <w:spacing w:val="-4"/>
        </w:rPr>
        <w:t xml:space="preserve"> </w:t>
      </w:r>
      <w:r w:rsidRPr="009D4E1B">
        <w:t>заключаться:</w:t>
      </w:r>
    </w:p>
    <w:p w14:paraId="131B6E04" w14:textId="77777777" w:rsidR="009D4E1B" w:rsidRPr="009D4E1B" w:rsidRDefault="009D4E1B" w:rsidP="005E33E2">
      <w:pPr>
        <w:widowControl w:val="0"/>
        <w:tabs>
          <w:tab w:val="left" w:pos="284"/>
          <w:tab w:val="left" w:pos="1435"/>
        </w:tabs>
        <w:autoSpaceDE w:val="0"/>
        <w:autoSpaceDN w:val="0"/>
        <w:ind w:firstLine="567"/>
        <w:jc w:val="both"/>
      </w:pPr>
      <w:r w:rsidRPr="009D4E1B">
        <w:t>- на</w:t>
      </w:r>
      <w:r w:rsidRPr="009D4E1B">
        <w:rPr>
          <w:spacing w:val="-3"/>
        </w:rPr>
        <w:t xml:space="preserve"> </w:t>
      </w:r>
      <w:r w:rsidRPr="009D4E1B">
        <w:t>неопределённый</w:t>
      </w:r>
      <w:r w:rsidRPr="009D4E1B">
        <w:rPr>
          <w:spacing w:val="-3"/>
        </w:rPr>
        <w:t xml:space="preserve"> </w:t>
      </w:r>
      <w:r w:rsidRPr="009D4E1B">
        <w:t>срок;</w:t>
      </w:r>
    </w:p>
    <w:p w14:paraId="1E584D45" w14:textId="77777777" w:rsidR="009D4E1B" w:rsidRPr="009D4E1B" w:rsidRDefault="009D4E1B" w:rsidP="001D5B70">
      <w:pPr>
        <w:widowControl w:val="0"/>
        <w:numPr>
          <w:ilvl w:val="0"/>
          <w:numId w:val="8"/>
        </w:numPr>
        <w:tabs>
          <w:tab w:val="left" w:pos="284"/>
          <w:tab w:val="left" w:pos="1154"/>
        </w:tabs>
        <w:autoSpaceDE w:val="0"/>
        <w:autoSpaceDN w:val="0"/>
        <w:ind w:left="0" w:firstLine="567"/>
        <w:jc w:val="both"/>
      </w:pPr>
      <w:r w:rsidRPr="009D4E1B">
        <w:t>на</w:t>
      </w:r>
      <w:r w:rsidRPr="009D4E1B">
        <w:rPr>
          <w:spacing w:val="1"/>
        </w:rPr>
        <w:t xml:space="preserve"> </w:t>
      </w:r>
      <w:r w:rsidRPr="009D4E1B">
        <w:t>определённый</w:t>
      </w:r>
      <w:r w:rsidRPr="009D4E1B">
        <w:rPr>
          <w:spacing w:val="1"/>
        </w:rPr>
        <w:t xml:space="preserve"> </w:t>
      </w:r>
      <w:r w:rsidRPr="009D4E1B">
        <w:t>срок</w:t>
      </w:r>
      <w:r w:rsidRPr="009D4E1B">
        <w:rPr>
          <w:spacing w:val="1"/>
        </w:rPr>
        <w:t xml:space="preserve"> </w:t>
      </w:r>
      <w:r w:rsidRPr="009D4E1B">
        <w:t>(срочный</w:t>
      </w:r>
      <w:r w:rsidRPr="009D4E1B">
        <w:rPr>
          <w:spacing w:val="1"/>
        </w:rPr>
        <w:t xml:space="preserve"> </w:t>
      </w:r>
      <w:r w:rsidRPr="009D4E1B">
        <w:t>трудовой</w:t>
      </w:r>
      <w:r w:rsidRPr="009D4E1B">
        <w:rPr>
          <w:spacing w:val="1"/>
        </w:rPr>
        <w:t xml:space="preserve"> </w:t>
      </w:r>
      <w:r w:rsidRPr="009D4E1B">
        <w:t>договор</w:t>
      </w:r>
      <w:r w:rsidRPr="009D4E1B">
        <w:rPr>
          <w:spacing w:val="1"/>
        </w:rPr>
        <w:t xml:space="preserve"> </w:t>
      </w:r>
      <w:r w:rsidRPr="009D4E1B">
        <w:t>(эффективный</w:t>
      </w:r>
      <w:r w:rsidRPr="009D4E1B">
        <w:rPr>
          <w:spacing w:val="1"/>
        </w:rPr>
        <w:t xml:space="preserve"> </w:t>
      </w:r>
      <w:r w:rsidRPr="009D4E1B">
        <w:t>контракт)).</w:t>
      </w:r>
    </w:p>
    <w:p w14:paraId="3C992449" w14:textId="77777777" w:rsidR="009D4E1B" w:rsidRPr="009D4E1B" w:rsidRDefault="009D4E1B" w:rsidP="001D5B70">
      <w:pPr>
        <w:widowControl w:val="0"/>
        <w:numPr>
          <w:ilvl w:val="1"/>
          <w:numId w:val="9"/>
        </w:numPr>
        <w:tabs>
          <w:tab w:val="left" w:pos="284"/>
          <w:tab w:val="left" w:pos="1435"/>
        </w:tabs>
        <w:autoSpaceDE w:val="0"/>
        <w:autoSpaceDN w:val="0"/>
        <w:ind w:left="0" w:firstLine="567"/>
        <w:jc w:val="both"/>
      </w:pPr>
      <w:r w:rsidRPr="009D4E1B">
        <w:t>Трудовой</w:t>
      </w:r>
      <w:r w:rsidRPr="009D4E1B">
        <w:rPr>
          <w:spacing w:val="1"/>
        </w:rPr>
        <w:t xml:space="preserve"> </w:t>
      </w:r>
      <w:r w:rsidRPr="009D4E1B">
        <w:t>договор</w:t>
      </w:r>
      <w:r w:rsidRPr="009D4E1B">
        <w:rPr>
          <w:spacing w:val="1"/>
        </w:rPr>
        <w:t xml:space="preserve"> </w:t>
      </w:r>
      <w:r w:rsidRPr="009D4E1B">
        <w:t>(эффективный</w:t>
      </w:r>
      <w:r w:rsidRPr="009D4E1B">
        <w:rPr>
          <w:spacing w:val="1"/>
        </w:rPr>
        <w:t xml:space="preserve"> </w:t>
      </w:r>
      <w:r w:rsidRPr="009D4E1B">
        <w:t>контракт)</w:t>
      </w:r>
      <w:r w:rsidRPr="009D4E1B">
        <w:rPr>
          <w:spacing w:val="1"/>
        </w:rPr>
        <w:t xml:space="preserve"> </w:t>
      </w:r>
      <w:r w:rsidRPr="009D4E1B">
        <w:t>составляется</w:t>
      </w:r>
      <w:r w:rsidRPr="009D4E1B">
        <w:rPr>
          <w:spacing w:val="1"/>
        </w:rPr>
        <w:t xml:space="preserve"> </w:t>
      </w:r>
      <w:r w:rsidRPr="009D4E1B">
        <w:t>в</w:t>
      </w:r>
      <w:r w:rsidRPr="009D4E1B">
        <w:rPr>
          <w:spacing w:val="1"/>
        </w:rPr>
        <w:t xml:space="preserve"> </w:t>
      </w:r>
      <w:r w:rsidRPr="009D4E1B">
        <w:t>двух</w:t>
      </w:r>
      <w:r w:rsidRPr="009D4E1B">
        <w:rPr>
          <w:spacing w:val="-67"/>
        </w:rPr>
        <w:t xml:space="preserve"> </w:t>
      </w:r>
      <w:r w:rsidRPr="009D4E1B">
        <w:t>экземплярах, каждый из которых подписывается сторонами. Один экземпляр</w:t>
      </w:r>
      <w:r w:rsidRPr="009D4E1B">
        <w:rPr>
          <w:spacing w:val="1"/>
        </w:rPr>
        <w:t xml:space="preserve"> </w:t>
      </w:r>
      <w:r w:rsidRPr="009D4E1B">
        <w:t>трудового договора (эффективного контракта) передается Работнику, другой</w:t>
      </w:r>
      <w:r w:rsidRPr="009D4E1B">
        <w:rPr>
          <w:spacing w:val="1"/>
        </w:rPr>
        <w:t xml:space="preserve"> </w:t>
      </w:r>
      <w:r w:rsidRPr="009D4E1B">
        <w:t>хранится</w:t>
      </w:r>
      <w:r w:rsidRPr="009D4E1B">
        <w:rPr>
          <w:spacing w:val="-1"/>
        </w:rPr>
        <w:t xml:space="preserve"> </w:t>
      </w:r>
      <w:r w:rsidRPr="009D4E1B">
        <w:t>в</w:t>
      </w:r>
      <w:r w:rsidRPr="009D4E1B">
        <w:rPr>
          <w:spacing w:val="-1"/>
        </w:rPr>
        <w:t xml:space="preserve"> </w:t>
      </w:r>
      <w:r w:rsidRPr="009D4E1B">
        <w:t>личном</w:t>
      </w:r>
      <w:r w:rsidRPr="009D4E1B">
        <w:rPr>
          <w:spacing w:val="-3"/>
        </w:rPr>
        <w:t xml:space="preserve"> </w:t>
      </w:r>
      <w:r w:rsidRPr="009D4E1B">
        <w:t>деле</w:t>
      </w:r>
      <w:r w:rsidRPr="009D4E1B">
        <w:rPr>
          <w:spacing w:val="-2"/>
        </w:rPr>
        <w:t xml:space="preserve"> </w:t>
      </w:r>
      <w:r w:rsidRPr="009D4E1B">
        <w:t>сотрудника у</w:t>
      </w:r>
      <w:r w:rsidRPr="009D4E1B">
        <w:rPr>
          <w:spacing w:val="-4"/>
        </w:rPr>
        <w:t xml:space="preserve"> </w:t>
      </w:r>
      <w:r w:rsidRPr="009D4E1B">
        <w:t>Работодателя.</w:t>
      </w:r>
    </w:p>
    <w:p w14:paraId="5A11E4A7" w14:textId="77777777" w:rsidR="009D4E1B" w:rsidRPr="009D4E1B" w:rsidRDefault="009D4E1B" w:rsidP="001D5B70">
      <w:pPr>
        <w:widowControl w:val="0"/>
        <w:numPr>
          <w:ilvl w:val="1"/>
          <w:numId w:val="9"/>
        </w:numPr>
        <w:tabs>
          <w:tab w:val="left" w:pos="284"/>
          <w:tab w:val="left" w:pos="1495"/>
        </w:tabs>
        <w:autoSpaceDE w:val="0"/>
        <w:autoSpaceDN w:val="0"/>
        <w:ind w:left="0" w:firstLine="567"/>
        <w:jc w:val="both"/>
      </w:pPr>
      <w:r w:rsidRPr="009D4E1B">
        <w:t>Прием на работу оформляется трудовым договором</w:t>
      </w:r>
      <w:r w:rsidRPr="009D4E1B">
        <w:rPr>
          <w:spacing w:val="1"/>
        </w:rPr>
        <w:t xml:space="preserve"> </w:t>
      </w:r>
      <w:r w:rsidRPr="009D4E1B">
        <w:t>(эффективным</w:t>
      </w:r>
      <w:r w:rsidRPr="009D4E1B">
        <w:rPr>
          <w:spacing w:val="1"/>
        </w:rPr>
        <w:t xml:space="preserve"> </w:t>
      </w:r>
      <w:r w:rsidRPr="009D4E1B">
        <w:t>контрактом).</w:t>
      </w:r>
      <w:r w:rsidRPr="009D4E1B">
        <w:rPr>
          <w:spacing w:val="1"/>
        </w:rPr>
        <w:t xml:space="preserve"> </w:t>
      </w:r>
      <w:r w:rsidRPr="009D4E1B">
        <w:t>Работодатель</w:t>
      </w:r>
      <w:r w:rsidRPr="009D4E1B">
        <w:rPr>
          <w:spacing w:val="1"/>
        </w:rPr>
        <w:t xml:space="preserve"> </w:t>
      </w:r>
      <w:r w:rsidRPr="009D4E1B">
        <w:t>вправе</w:t>
      </w:r>
      <w:r w:rsidRPr="009D4E1B">
        <w:rPr>
          <w:spacing w:val="1"/>
        </w:rPr>
        <w:t xml:space="preserve"> </w:t>
      </w:r>
      <w:r w:rsidRPr="009D4E1B">
        <w:t>издать</w:t>
      </w:r>
      <w:r w:rsidRPr="009D4E1B">
        <w:rPr>
          <w:spacing w:val="1"/>
        </w:rPr>
        <w:t xml:space="preserve"> </w:t>
      </w:r>
      <w:r w:rsidRPr="009D4E1B">
        <w:t>на</w:t>
      </w:r>
      <w:r w:rsidRPr="009D4E1B">
        <w:rPr>
          <w:spacing w:val="1"/>
        </w:rPr>
        <w:t xml:space="preserve"> </w:t>
      </w:r>
      <w:r w:rsidRPr="009D4E1B">
        <w:t>основании</w:t>
      </w:r>
      <w:r w:rsidRPr="009D4E1B">
        <w:rPr>
          <w:spacing w:val="71"/>
        </w:rPr>
        <w:t xml:space="preserve"> </w:t>
      </w:r>
      <w:r w:rsidRPr="009D4E1B">
        <w:t>заключенного</w:t>
      </w:r>
      <w:r w:rsidRPr="009D4E1B">
        <w:rPr>
          <w:spacing w:val="1"/>
        </w:rPr>
        <w:t xml:space="preserve"> </w:t>
      </w:r>
      <w:r w:rsidRPr="009D4E1B">
        <w:t xml:space="preserve">трудового договора (эффективного контракта) </w:t>
      </w:r>
      <w:hyperlink r:id="rId11">
        <w:r w:rsidRPr="009D4E1B">
          <w:t xml:space="preserve">приказ </w:t>
        </w:r>
      </w:hyperlink>
      <w:r w:rsidRPr="009D4E1B">
        <w:t>(распоряжение) о приеме</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Содержание</w:t>
      </w:r>
      <w:r w:rsidRPr="009D4E1B">
        <w:rPr>
          <w:spacing w:val="1"/>
        </w:rPr>
        <w:t xml:space="preserve"> </w:t>
      </w:r>
      <w:r w:rsidRPr="009D4E1B">
        <w:t>приказа</w:t>
      </w:r>
      <w:r w:rsidRPr="009D4E1B">
        <w:rPr>
          <w:spacing w:val="1"/>
        </w:rPr>
        <w:t xml:space="preserve"> </w:t>
      </w:r>
      <w:r w:rsidRPr="009D4E1B">
        <w:t>(распоряжения)</w:t>
      </w:r>
      <w:r w:rsidRPr="009D4E1B">
        <w:rPr>
          <w:spacing w:val="1"/>
        </w:rPr>
        <w:t xml:space="preserve"> </w:t>
      </w:r>
      <w:r w:rsidRPr="009D4E1B">
        <w:t>Работодателя</w:t>
      </w:r>
      <w:r w:rsidRPr="009D4E1B">
        <w:rPr>
          <w:spacing w:val="1"/>
        </w:rPr>
        <w:t xml:space="preserve"> </w:t>
      </w:r>
      <w:r w:rsidRPr="009D4E1B">
        <w:t>должно</w:t>
      </w:r>
      <w:r w:rsidRPr="009D4E1B">
        <w:rPr>
          <w:spacing w:val="1"/>
        </w:rPr>
        <w:t xml:space="preserve"> </w:t>
      </w:r>
      <w:r w:rsidRPr="009D4E1B">
        <w:t>соответствовать</w:t>
      </w:r>
      <w:r w:rsidRPr="009D4E1B">
        <w:rPr>
          <w:spacing w:val="1"/>
        </w:rPr>
        <w:t xml:space="preserve"> </w:t>
      </w:r>
      <w:r w:rsidRPr="009D4E1B">
        <w:t>условиям</w:t>
      </w:r>
      <w:r w:rsidRPr="009D4E1B">
        <w:rPr>
          <w:spacing w:val="1"/>
        </w:rPr>
        <w:t xml:space="preserve"> </w:t>
      </w:r>
      <w:r w:rsidRPr="009D4E1B">
        <w:t>заключенного</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proofErr w:type="gramStart"/>
      <w:r w:rsidRPr="009D4E1B">
        <w:t>При</w:t>
      </w:r>
      <w:r w:rsidRPr="009D4E1B">
        <w:rPr>
          <w:spacing w:val="1"/>
        </w:rPr>
        <w:t xml:space="preserve"> </w:t>
      </w:r>
      <w:r w:rsidRPr="009D4E1B">
        <w:t>приеме</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(до</w:t>
      </w:r>
      <w:r w:rsidRPr="009D4E1B">
        <w:rPr>
          <w:spacing w:val="1"/>
        </w:rPr>
        <w:t xml:space="preserve"> </w:t>
      </w:r>
      <w:r w:rsidRPr="009D4E1B">
        <w:t>подписания</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Работодатель</w:t>
      </w:r>
      <w:r w:rsidRPr="009D4E1B">
        <w:rPr>
          <w:spacing w:val="1"/>
        </w:rPr>
        <w:t xml:space="preserve"> </w:t>
      </w:r>
      <w:r w:rsidRPr="009D4E1B">
        <w:t>обязан</w:t>
      </w:r>
      <w:r w:rsidRPr="009D4E1B">
        <w:rPr>
          <w:spacing w:val="1"/>
        </w:rPr>
        <w:t xml:space="preserve"> </w:t>
      </w:r>
      <w:r w:rsidRPr="009D4E1B">
        <w:t>ознакомить</w:t>
      </w:r>
      <w:r w:rsidRPr="009D4E1B">
        <w:rPr>
          <w:spacing w:val="1"/>
        </w:rPr>
        <w:t xml:space="preserve"> </w:t>
      </w:r>
      <w:r w:rsidRPr="009D4E1B">
        <w:t>Работника</w:t>
      </w:r>
      <w:r w:rsidRPr="009D4E1B">
        <w:rPr>
          <w:spacing w:val="1"/>
        </w:rPr>
        <w:t xml:space="preserve"> </w:t>
      </w:r>
      <w:r w:rsidRPr="009D4E1B">
        <w:t>под</w:t>
      </w:r>
      <w:r w:rsidRPr="009D4E1B">
        <w:rPr>
          <w:spacing w:val="1"/>
        </w:rPr>
        <w:t xml:space="preserve"> </w:t>
      </w:r>
      <w:r w:rsidRPr="009D4E1B">
        <w:t xml:space="preserve">роспись с </w:t>
      </w:r>
      <w:hyperlink r:id="rId12" w:anchor="dst797">
        <w:r w:rsidRPr="009D4E1B">
          <w:t>правилами</w:t>
        </w:r>
      </w:hyperlink>
      <w:r w:rsidRPr="009D4E1B">
        <w:t xml:space="preserve"> внутреннего трудового распорядка, иными локальными</w:t>
      </w:r>
      <w:r w:rsidRPr="009D4E1B">
        <w:rPr>
          <w:spacing w:val="1"/>
        </w:rPr>
        <w:t xml:space="preserve"> </w:t>
      </w:r>
      <w:r w:rsidRPr="009D4E1B">
        <w:t>нормативными актами, непосредственно связанными с трудовой деятельностью</w:t>
      </w:r>
      <w:r w:rsidRPr="009D4E1B">
        <w:rPr>
          <w:spacing w:val="-67"/>
        </w:rPr>
        <w:t xml:space="preserve"> </w:t>
      </w:r>
      <w:r w:rsidRPr="009D4E1B">
        <w:t>Работника,</w:t>
      </w:r>
      <w:r w:rsidRPr="009D4E1B">
        <w:rPr>
          <w:spacing w:val="-2"/>
        </w:rPr>
        <w:t xml:space="preserve"> </w:t>
      </w:r>
      <w:r w:rsidRPr="009D4E1B">
        <w:t>коллективным договором.</w:t>
      </w:r>
      <w:proofErr w:type="gramEnd"/>
    </w:p>
    <w:p w14:paraId="7B7DB63A" w14:textId="77777777" w:rsidR="009D4E1B" w:rsidRPr="009D4E1B" w:rsidRDefault="009D4E1B" w:rsidP="001D5B70">
      <w:pPr>
        <w:widowControl w:val="0"/>
        <w:numPr>
          <w:ilvl w:val="1"/>
          <w:numId w:val="9"/>
        </w:numPr>
        <w:tabs>
          <w:tab w:val="left" w:pos="284"/>
          <w:tab w:val="left" w:pos="1579"/>
        </w:tabs>
        <w:autoSpaceDE w:val="0"/>
        <w:autoSpaceDN w:val="0"/>
        <w:ind w:left="0" w:firstLine="567"/>
        <w:jc w:val="both"/>
      </w:pPr>
      <w:r w:rsidRPr="009D4E1B">
        <w:t>Трудовой</w:t>
      </w:r>
      <w:r w:rsidRPr="009D4E1B">
        <w:rPr>
          <w:spacing w:val="1"/>
        </w:rPr>
        <w:t xml:space="preserve"> </w:t>
      </w:r>
      <w:r w:rsidRPr="009D4E1B">
        <w:t>договор</w:t>
      </w:r>
      <w:r w:rsidRPr="009D4E1B">
        <w:rPr>
          <w:spacing w:val="1"/>
        </w:rPr>
        <w:t xml:space="preserve"> </w:t>
      </w:r>
      <w:r w:rsidRPr="009D4E1B">
        <w:t>(эффективный</w:t>
      </w:r>
      <w:r w:rsidRPr="009D4E1B">
        <w:rPr>
          <w:spacing w:val="1"/>
        </w:rPr>
        <w:t xml:space="preserve"> </w:t>
      </w:r>
      <w:r w:rsidRPr="009D4E1B">
        <w:t>контракт),</w:t>
      </w:r>
      <w:r w:rsidRPr="009D4E1B">
        <w:rPr>
          <w:spacing w:val="1"/>
        </w:rPr>
        <w:t xml:space="preserve"> </w:t>
      </w:r>
      <w:r w:rsidRPr="009D4E1B">
        <w:t>не</w:t>
      </w:r>
      <w:r w:rsidRPr="009D4E1B">
        <w:rPr>
          <w:spacing w:val="1"/>
        </w:rPr>
        <w:t xml:space="preserve"> </w:t>
      </w:r>
      <w:r w:rsidRPr="009D4E1B">
        <w:t>оформленный</w:t>
      </w:r>
      <w:r w:rsidRPr="009D4E1B">
        <w:rPr>
          <w:spacing w:val="1"/>
        </w:rPr>
        <w:t xml:space="preserve"> </w:t>
      </w:r>
      <w:r w:rsidRPr="009D4E1B">
        <w:t>в</w:t>
      </w:r>
      <w:r w:rsidRPr="009D4E1B">
        <w:rPr>
          <w:spacing w:val="1"/>
        </w:rPr>
        <w:t xml:space="preserve"> </w:t>
      </w:r>
      <w:r w:rsidRPr="009D4E1B">
        <w:t>письменной форме, считается заключённым, если Работник приступил к работе</w:t>
      </w:r>
      <w:r w:rsidRPr="009D4E1B">
        <w:rPr>
          <w:spacing w:val="1"/>
        </w:rPr>
        <w:t xml:space="preserve"> </w:t>
      </w:r>
      <w:r w:rsidRPr="009D4E1B">
        <w:t>с</w:t>
      </w:r>
      <w:r w:rsidRPr="009D4E1B">
        <w:rPr>
          <w:spacing w:val="1"/>
        </w:rPr>
        <w:t xml:space="preserve"> </w:t>
      </w:r>
      <w:proofErr w:type="gramStart"/>
      <w:r w:rsidRPr="009D4E1B">
        <w:t>ведома</w:t>
      </w:r>
      <w:proofErr w:type="gramEnd"/>
      <w:r w:rsidRPr="009D4E1B">
        <w:rPr>
          <w:spacing w:val="1"/>
        </w:rPr>
        <w:t xml:space="preserve"> </w:t>
      </w:r>
      <w:r w:rsidRPr="009D4E1B">
        <w:t>или</w:t>
      </w:r>
      <w:r w:rsidRPr="009D4E1B">
        <w:rPr>
          <w:spacing w:val="1"/>
        </w:rPr>
        <w:t xml:space="preserve"> </w:t>
      </w:r>
      <w:r w:rsidRPr="009D4E1B">
        <w:t>по</w:t>
      </w:r>
      <w:r w:rsidRPr="009D4E1B">
        <w:rPr>
          <w:spacing w:val="1"/>
        </w:rPr>
        <w:t xml:space="preserve"> </w:t>
      </w:r>
      <w:r w:rsidRPr="009D4E1B">
        <w:t>поручению</w:t>
      </w:r>
      <w:r w:rsidRPr="009D4E1B">
        <w:rPr>
          <w:spacing w:val="1"/>
        </w:rPr>
        <w:t xml:space="preserve"> </w:t>
      </w:r>
      <w:r w:rsidRPr="009D4E1B">
        <w:t>Работодателя.</w:t>
      </w:r>
      <w:r w:rsidRPr="009D4E1B">
        <w:rPr>
          <w:spacing w:val="1"/>
        </w:rPr>
        <w:t xml:space="preserve"> </w:t>
      </w:r>
      <w:r w:rsidRPr="009D4E1B">
        <w:t>В</w:t>
      </w:r>
      <w:r w:rsidRPr="009D4E1B">
        <w:rPr>
          <w:spacing w:val="1"/>
        </w:rPr>
        <w:t xml:space="preserve"> </w:t>
      </w:r>
      <w:r w:rsidRPr="009D4E1B">
        <w:t>данном</w:t>
      </w:r>
      <w:r w:rsidRPr="009D4E1B">
        <w:rPr>
          <w:spacing w:val="1"/>
        </w:rPr>
        <w:t xml:space="preserve"> </w:t>
      </w:r>
      <w:r w:rsidRPr="009D4E1B">
        <w:t>случае</w:t>
      </w:r>
      <w:r w:rsidRPr="009D4E1B">
        <w:rPr>
          <w:spacing w:val="1"/>
        </w:rPr>
        <w:t xml:space="preserve"> </w:t>
      </w:r>
      <w:r w:rsidRPr="009D4E1B">
        <w:t>письменное</w:t>
      </w:r>
      <w:r w:rsidRPr="009D4E1B">
        <w:rPr>
          <w:spacing w:val="1"/>
        </w:rPr>
        <w:t xml:space="preserve"> </w:t>
      </w:r>
      <w:r w:rsidRPr="009D4E1B">
        <w:t>оформление</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w:t>
      </w:r>
      <w:r w:rsidRPr="009D4E1B">
        <w:rPr>
          <w:spacing w:val="1"/>
        </w:rPr>
        <w:t xml:space="preserve"> </w:t>
      </w:r>
      <w:r w:rsidRPr="009D4E1B">
        <w:t>контракта)</w:t>
      </w:r>
      <w:r w:rsidRPr="009D4E1B">
        <w:rPr>
          <w:spacing w:val="1"/>
        </w:rPr>
        <w:t xml:space="preserve"> </w:t>
      </w:r>
      <w:r w:rsidRPr="009D4E1B">
        <w:t>должно</w:t>
      </w:r>
      <w:r w:rsidRPr="009D4E1B">
        <w:rPr>
          <w:spacing w:val="1"/>
        </w:rPr>
        <w:t xml:space="preserve"> </w:t>
      </w:r>
      <w:r w:rsidRPr="009D4E1B">
        <w:t>быть</w:t>
      </w:r>
      <w:r w:rsidRPr="009D4E1B">
        <w:rPr>
          <w:spacing w:val="1"/>
        </w:rPr>
        <w:t xml:space="preserve"> </w:t>
      </w:r>
      <w:r w:rsidRPr="009D4E1B">
        <w:t>заключено</w:t>
      </w:r>
      <w:r w:rsidRPr="009D4E1B">
        <w:rPr>
          <w:spacing w:val="1"/>
        </w:rPr>
        <w:t xml:space="preserve"> </w:t>
      </w:r>
      <w:r w:rsidRPr="009D4E1B">
        <w:t>не</w:t>
      </w:r>
      <w:r w:rsidRPr="009D4E1B">
        <w:rPr>
          <w:spacing w:val="1"/>
        </w:rPr>
        <w:t xml:space="preserve"> </w:t>
      </w:r>
      <w:r w:rsidRPr="009D4E1B">
        <w:t>позднее</w:t>
      </w:r>
      <w:r w:rsidRPr="009D4E1B">
        <w:rPr>
          <w:spacing w:val="1"/>
        </w:rPr>
        <w:t xml:space="preserve"> </w:t>
      </w:r>
      <w:r w:rsidRPr="009D4E1B">
        <w:t>трех</w:t>
      </w:r>
      <w:r w:rsidRPr="009D4E1B">
        <w:rPr>
          <w:spacing w:val="1"/>
        </w:rPr>
        <w:t xml:space="preserve"> </w:t>
      </w:r>
      <w:r w:rsidRPr="009D4E1B">
        <w:t>рабочих</w:t>
      </w:r>
      <w:r w:rsidRPr="009D4E1B">
        <w:rPr>
          <w:spacing w:val="1"/>
        </w:rPr>
        <w:t xml:space="preserve"> </w:t>
      </w:r>
      <w:r w:rsidRPr="009D4E1B">
        <w:t>дней</w:t>
      </w:r>
      <w:r w:rsidRPr="009D4E1B">
        <w:rPr>
          <w:spacing w:val="1"/>
        </w:rPr>
        <w:t xml:space="preserve"> </w:t>
      </w:r>
      <w:r w:rsidRPr="009D4E1B">
        <w:t>со</w:t>
      </w:r>
      <w:r w:rsidRPr="009D4E1B">
        <w:rPr>
          <w:spacing w:val="1"/>
        </w:rPr>
        <w:t xml:space="preserve"> </w:t>
      </w:r>
      <w:r w:rsidRPr="009D4E1B">
        <w:t>дня</w:t>
      </w:r>
      <w:r w:rsidRPr="009D4E1B">
        <w:rPr>
          <w:spacing w:val="1"/>
        </w:rPr>
        <w:t xml:space="preserve"> </w:t>
      </w:r>
      <w:r w:rsidRPr="009D4E1B">
        <w:t>фактического</w:t>
      </w:r>
      <w:r w:rsidRPr="009D4E1B">
        <w:rPr>
          <w:spacing w:val="1"/>
        </w:rPr>
        <w:t xml:space="preserve"> </w:t>
      </w:r>
      <w:r w:rsidRPr="009D4E1B">
        <w:t>допущения</w:t>
      </w:r>
      <w:r w:rsidRPr="009D4E1B">
        <w:rPr>
          <w:spacing w:val="1"/>
        </w:rPr>
        <w:t xml:space="preserve"> </w:t>
      </w:r>
      <w:r w:rsidRPr="009D4E1B">
        <w:t>Работника</w:t>
      </w:r>
      <w:r w:rsidRPr="009D4E1B">
        <w:rPr>
          <w:spacing w:val="-1"/>
        </w:rPr>
        <w:t xml:space="preserve"> </w:t>
      </w:r>
      <w:r w:rsidRPr="009D4E1B">
        <w:t>к</w:t>
      </w:r>
      <w:r w:rsidRPr="009D4E1B">
        <w:rPr>
          <w:spacing w:val="-3"/>
        </w:rPr>
        <w:t xml:space="preserve"> </w:t>
      </w:r>
      <w:r w:rsidRPr="009D4E1B">
        <w:t>работе.</w:t>
      </w:r>
    </w:p>
    <w:p w14:paraId="20C4CDED" w14:textId="77777777" w:rsidR="009D4E1B" w:rsidRPr="009D4E1B" w:rsidRDefault="009D4E1B" w:rsidP="001D5B70">
      <w:pPr>
        <w:widowControl w:val="0"/>
        <w:numPr>
          <w:ilvl w:val="1"/>
          <w:numId w:val="9"/>
        </w:numPr>
        <w:tabs>
          <w:tab w:val="left" w:pos="284"/>
          <w:tab w:val="left" w:pos="1579"/>
        </w:tabs>
        <w:autoSpaceDE w:val="0"/>
        <w:autoSpaceDN w:val="0"/>
        <w:ind w:left="0" w:firstLine="567"/>
        <w:jc w:val="both"/>
      </w:pPr>
      <w:r w:rsidRPr="009D4E1B">
        <w:t>Изменение</w:t>
      </w:r>
      <w:r w:rsidRPr="009D4E1B">
        <w:rPr>
          <w:spacing w:val="1"/>
        </w:rPr>
        <w:t xml:space="preserve"> </w:t>
      </w:r>
      <w:r w:rsidRPr="009D4E1B">
        <w:t>определённых</w:t>
      </w:r>
      <w:r w:rsidRPr="009D4E1B">
        <w:rPr>
          <w:spacing w:val="1"/>
        </w:rPr>
        <w:t xml:space="preserve"> </w:t>
      </w:r>
      <w:r w:rsidRPr="009D4E1B">
        <w:t>сторонами</w:t>
      </w:r>
      <w:r w:rsidRPr="009D4E1B">
        <w:rPr>
          <w:spacing w:val="1"/>
        </w:rPr>
        <w:t xml:space="preserve"> </w:t>
      </w:r>
      <w:r w:rsidRPr="009D4E1B">
        <w:t>условий</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 контракта) производится по соглашению между Работником и</w:t>
      </w:r>
      <w:r w:rsidRPr="009D4E1B">
        <w:rPr>
          <w:spacing w:val="1"/>
        </w:rPr>
        <w:t xml:space="preserve"> </w:t>
      </w:r>
      <w:r w:rsidRPr="009D4E1B">
        <w:t>Работодателем за исключением случаев, предусмотренных ТК РФ. Соглашение</w:t>
      </w:r>
      <w:r w:rsidRPr="009D4E1B">
        <w:rPr>
          <w:spacing w:val="1"/>
        </w:rPr>
        <w:t xml:space="preserve"> </w:t>
      </w:r>
      <w:r w:rsidRPr="009D4E1B">
        <w:t>об</w:t>
      </w:r>
      <w:r w:rsidRPr="009D4E1B">
        <w:rPr>
          <w:spacing w:val="1"/>
        </w:rPr>
        <w:t xml:space="preserve"> </w:t>
      </w:r>
      <w:r w:rsidRPr="009D4E1B">
        <w:t>изменении</w:t>
      </w:r>
      <w:r w:rsidRPr="009D4E1B">
        <w:rPr>
          <w:spacing w:val="1"/>
        </w:rPr>
        <w:t xml:space="preserve"> </w:t>
      </w:r>
      <w:r w:rsidRPr="009D4E1B">
        <w:t>определённых</w:t>
      </w:r>
      <w:r w:rsidRPr="009D4E1B">
        <w:rPr>
          <w:spacing w:val="1"/>
        </w:rPr>
        <w:t xml:space="preserve"> </w:t>
      </w:r>
      <w:r w:rsidRPr="009D4E1B">
        <w:t>сторонами</w:t>
      </w:r>
      <w:r w:rsidRPr="009D4E1B">
        <w:rPr>
          <w:spacing w:val="1"/>
        </w:rPr>
        <w:t xml:space="preserve"> </w:t>
      </w:r>
      <w:r w:rsidRPr="009D4E1B">
        <w:t>условий</w:t>
      </w:r>
      <w:r w:rsidRPr="009D4E1B">
        <w:rPr>
          <w:spacing w:val="1"/>
        </w:rPr>
        <w:t xml:space="preserve"> </w:t>
      </w:r>
      <w:r w:rsidRPr="009D4E1B">
        <w:t>трудового</w:t>
      </w:r>
      <w:r w:rsidRPr="009D4E1B">
        <w:rPr>
          <w:spacing w:val="1"/>
        </w:rPr>
        <w:t xml:space="preserve"> </w:t>
      </w:r>
      <w:r w:rsidRPr="009D4E1B">
        <w:t>договора</w:t>
      </w:r>
      <w:r w:rsidRPr="009D4E1B">
        <w:rPr>
          <w:spacing w:val="1"/>
        </w:rPr>
        <w:t xml:space="preserve"> </w:t>
      </w:r>
      <w:r w:rsidRPr="009D4E1B">
        <w:t>(эффективного контракта) заключается</w:t>
      </w:r>
      <w:r w:rsidRPr="009D4E1B">
        <w:rPr>
          <w:spacing w:val="-4"/>
        </w:rPr>
        <w:t xml:space="preserve"> </w:t>
      </w:r>
      <w:r w:rsidRPr="009D4E1B">
        <w:t>в</w:t>
      </w:r>
      <w:r w:rsidRPr="009D4E1B">
        <w:rPr>
          <w:spacing w:val="-2"/>
        </w:rPr>
        <w:t xml:space="preserve"> </w:t>
      </w:r>
      <w:r w:rsidRPr="009D4E1B">
        <w:t>письменной</w:t>
      </w:r>
      <w:r w:rsidRPr="009D4E1B">
        <w:rPr>
          <w:spacing w:val="-1"/>
        </w:rPr>
        <w:t xml:space="preserve"> </w:t>
      </w:r>
      <w:r w:rsidRPr="009D4E1B">
        <w:t>форме.</w:t>
      </w:r>
    </w:p>
    <w:p w14:paraId="391CC481" w14:textId="77777777" w:rsidR="009D4E1B" w:rsidRPr="009D4E1B" w:rsidRDefault="009D4E1B" w:rsidP="001D5B70">
      <w:pPr>
        <w:widowControl w:val="0"/>
        <w:numPr>
          <w:ilvl w:val="1"/>
          <w:numId w:val="9"/>
        </w:numPr>
        <w:tabs>
          <w:tab w:val="left" w:pos="284"/>
          <w:tab w:val="left" w:pos="1579"/>
        </w:tabs>
        <w:autoSpaceDE w:val="0"/>
        <w:autoSpaceDN w:val="0"/>
        <w:ind w:left="0" w:firstLine="567"/>
        <w:jc w:val="both"/>
      </w:pPr>
      <w:r w:rsidRPr="009D4E1B">
        <w:t>При</w:t>
      </w:r>
      <w:r w:rsidRPr="009D4E1B">
        <w:rPr>
          <w:spacing w:val="1"/>
        </w:rPr>
        <w:t xml:space="preserve"> </w:t>
      </w:r>
      <w:r w:rsidRPr="009D4E1B">
        <w:t>приёме</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переводе</w:t>
      </w:r>
      <w:r w:rsidRPr="009D4E1B">
        <w:rPr>
          <w:spacing w:val="1"/>
        </w:rPr>
        <w:t xml:space="preserve"> </w:t>
      </w:r>
      <w:r w:rsidRPr="009D4E1B">
        <w:t>на</w:t>
      </w:r>
      <w:r w:rsidRPr="009D4E1B">
        <w:rPr>
          <w:spacing w:val="1"/>
        </w:rPr>
        <w:t xml:space="preserve"> </w:t>
      </w:r>
      <w:r w:rsidRPr="009D4E1B">
        <w:t>другую</w:t>
      </w:r>
      <w:r w:rsidRPr="009D4E1B">
        <w:rPr>
          <w:spacing w:val="1"/>
        </w:rPr>
        <w:t xml:space="preserve"> </w:t>
      </w:r>
      <w:r w:rsidRPr="009D4E1B">
        <w:t>работу,</w:t>
      </w:r>
      <w:r w:rsidRPr="009D4E1B">
        <w:rPr>
          <w:spacing w:val="1"/>
        </w:rPr>
        <w:t xml:space="preserve"> </w:t>
      </w:r>
      <w:r w:rsidRPr="009D4E1B">
        <w:t>в</w:t>
      </w:r>
      <w:r w:rsidRPr="009D4E1B">
        <w:rPr>
          <w:spacing w:val="1"/>
        </w:rPr>
        <w:t xml:space="preserve"> </w:t>
      </w:r>
      <w:r w:rsidRPr="009D4E1B">
        <w:t>других,</w:t>
      </w:r>
      <w:r w:rsidRPr="009D4E1B">
        <w:rPr>
          <w:spacing w:val="1"/>
        </w:rPr>
        <w:t xml:space="preserve"> </w:t>
      </w:r>
      <w:r w:rsidRPr="009D4E1B">
        <w:t>установленных</w:t>
      </w:r>
      <w:r w:rsidRPr="009D4E1B">
        <w:rPr>
          <w:spacing w:val="7"/>
        </w:rPr>
        <w:t xml:space="preserve"> </w:t>
      </w:r>
      <w:r w:rsidRPr="009D4E1B">
        <w:t>трудовым</w:t>
      </w:r>
      <w:r w:rsidRPr="009D4E1B">
        <w:rPr>
          <w:spacing w:val="6"/>
        </w:rPr>
        <w:t xml:space="preserve"> </w:t>
      </w:r>
      <w:r w:rsidRPr="009D4E1B">
        <w:t>законодательством,</w:t>
      </w:r>
      <w:r w:rsidRPr="009D4E1B">
        <w:rPr>
          <w:spacing w:val="5"/>
        </w:rPr>
        <w:t xml:space="preserve"> </w:t>
      </w:r>
      <w:r w:rsidRPr="009D4E1B">
        <w:t>случаях,</w:t>
      </w:r>
      <w:r w:rsidRPr="009D4E1B">
        <w:rPr>
          <w:spacing w:val="3"/>
        </w:rPr>
        <w:t xml:space="preserve"> </w:t>
      </w:r>
      <w:r w:rsidRPr="009D4E1B">
        <w:t>а</w:t>
      </w:r>
      <w:r w:rsidRPr="009D4E1B">
        <w:rPr>
          <w:spacing w:val="6"/>
        </w:rPr>
        <w:t xml:space="preserve"> </w:t>
      </w:r>
      <w:r w:rsidRPr="009D4E1B">
        <w:t>также</w:t>
      </w:r>
      <w:r w:rsidRPr="009D4E1B">
        <w:rPr>
          <w:spacing w:val="6"/>
        </w:rPr>
        <w:t xml:space="preserve"> </w:t>
      </w:r>
      <w:r w:rsidRPr="009D4E1B">
        <w:t>в</w:t>
      </w:r>
      <w:r w:rsidRPr="009D4E1B">
        <w:rPr>
          <w:spacing w:val="5"/>
        </w:rPr>
        <w:t xml:space="preserve"> </w:t>
      </w:r>
      <w:r w:rsidRPr="009D4E1B">
        <w:t>случае возникновения необходимости уполномоченный по охране труда знакомит всех</w:t>
      </w:r>
      <w:r w:rsidRPr="009D4E1B">
        <w:rPr>
          <w:spacing w:val="-67"/>
        </w:rPr>
        <w:t xml:space="preserve">   </w:t>
      </w:r>
      <w:r w:rsidRPr="009D4E1B">
        <w:t xml:space="preserve"> Работников</w:t>
      </w:r>
      <w:r w:rsidRPr="009D4E1B">
        <w:rPr>
          <w:spacing w:val="-3"/>
        </w:rPr>
        <w:t xml:space="preserve"> </w:t>
      </w:r>
      <w:r w:rsidRPr="009D4E1B">
        <w:t>с требованиями</w:t>
      </w:r>
      <w:r w:rsidRPr="009D4E1B">
        <w:rPr>
          <w:spacing w:val="-3"/>
        </w:rPr>
        <w:t xml:space="preserve"> </w:t>
      </w:r>
      <w:r w:rsidRPr="009D4E1B">
        <w:t>охраны труда.</w:t>
      </w:r>
    </w:p>
    <w:p w14:paraId="1FAB66AD" w14:textId="77777777" w:rsidR="009D4E1B" w:rsidRPr="009D4E1B" w:rsidRDefault="009D4E1B" w:rsidP="001D5B70">
      <w:pPr>
        <w:widowControl w:val="0"/>
        <w:numPr>
          <w:ilvl w:val="1"/>
          <w:numId w:val="9"/>
        </w:numPr>
        <w:tabs>
          <w:tab w:val="left" w:pos="284"/>
          <w:tab w:val="left" w:pos="1579"/>
        </w:tabs>
        <w:autoSpaceDE w:val="0"/>
        <w:autoSpaceDN w:val="0"/>
        <w:ind w:left="0" w:firstLine="567"/>
        <w:jc w:val="both"/>
      </w:pPr>
      <w:r w:rsidRPr="009D4E1B">
        <w:t>Работодатель формирует в электронном виде основную информацию</w:t>
      </w:r>
      <w:r w:rsidRPr="009D4E1B">
        <w:rPr>
          <w:spacing w:val="-67"/>
        </w:rPr>
        <w:t xml:space="preserve"> </w:t>
      </w:r>
      <w:r w:rsidRPr="009D4E1B">
        <w:t xml:space="preserve">о  </w:t>
      </w:r>
      <w:r w:rsidRPr="009D4E1B">
        <w:rPr>
          <w:spacing w:val="1"/>
        </w:rPr>
        <w:t xml:space="preserve"> </w:t>
      </w:r>
      <w:r w:rsidRPr="009D4E1B">
        <w:t xml:space="preserve">трудовой   </w:t>
      </w:r>
      <w:r w:rsidRPr="009D4E1B">
        <w:rPr>
          <w:spacing w:val="1"/>
        </w:rPr>
        <w:t xml:space="preserve"> </w:t>
      </w:r>
      <w:r w:rsidRPr="009D4E1B">
        <w:t xml:space="preserve">деятельности   </w:t>
      </w:r>
      <w:r w:rsidRPr="009D4E1B">
        <w:rPr>
          <w:spacing w:val="1"/>
        </w:rPr>
        <w:t xml:space="preserve"> </w:t>
      </w:r>
      <w:r w:rsidRPr="009D4E1B">
        <w:t xml:space="preserve">и   </w:t>
      </w:r>
      <w:r w:rsidRPr="009D4E1B">
        <w:rPr>
          <w:spacing w:val="1"/>
        </w:rPr>
        <w:t xml:space="preserve"> </w:t>
      </w:r>
      <w:r w:rsidRPr="009D4E1B">
        <w:t xml:space="preserve">трудовом   </w:t>
      </w:r>
      <w:r w:rsidRPr="009D4E1B">
        <w:rPr>
          <w:spacing w:val="1"/>
        </w:rPr>
        <w:t xml:space="preserve"> </w:t>
      </w:r>
      <w:r w:rsidRPr="009D4E1B">
        <w:t xml:space="preserve">стаже   </w:t>
      </w:r>
      <w:r w:rsidRPr="009D4E1B">
        <w:rPr>
          <w:spacing w:val="1"/>
        </w:rPr>
        <w:t xml:space="preserve"> </w:t>
      </w:r>
      <w:r w:rsidRPr="009D4E1B">
        <w:t xml:space="preserve">каждого   </w:t>
      </w:r>
      <w:r w:rsidRPr="009D4E1B">
        <w:rPr>
          <w:spacing w:val="1"/>
        </w:rPr>
        <w:t xml:space="preserve"> </w:t>
      </w:r>
      <w:r w:rsidRPr="009D4E1B">
        <w:t>Работника</w:t>
      </w:r>
      <w:r w:rsidRPr="009D4E1B">
        <w:rPr>
          <w:spacing w:val="1"/>
        </w:rPr>
        <w:t xml:space="preserve"> </w:t>
      </w:r>
      <w:r w:rsidRPr="009D4E1B">
        <w:t>(далее</w:t>
      </w:r>
      <w:r w:rsidRPr="009D4E1B">
        <w:rPr>
          <w:spacing w:val="1"/>
        </w:rPr>
        <w:t xml:space="preserve"> </w:t>
      </w:r>
      <w:r w:rsidRPr="009D4E1B">
        <w:t>–</w:t>
      </w:r>
      <w:r w:rsidRPr="009D4E1B">
        <w:rPr>
          <w:spacing w:val="1"/>
        </w:rPr>
        <w:t xml:space="preserve"> </w:t>
      </w:r>
      <w:r w:rsidRPr="009D4E1B">
        <w:t>сведения</w:t>
      </w:r>
      <w:r w:rsidRPr="009D4E1B">
        <w:rPr>
          <w:spacing w:val="1"/>
        </w:rPr>
        <w:t xml:space="preserve"> </w:t>
      </w:r>
      <w:r w:rsidRPr="009D4E1B">
        <w:t>о</w:t>
      </w:r>
      <w:r w:rsidRPr="009D4E1B">
        <w:rPr>
          <w:spacing w:val="1"/>
        </w:rPr>
        <w:t xml:space="preserve"> </w:t>
      </w:r>
      <w:r w:rsidRPr="009D4E1B">
        <w:t>трудовой</w:t>
      </w:r>
      <w:r w:rsidRPr="009D4E1B">
        <w:rPr>
          <w:spacing w:val="1"/>
        </w:rPr>
        <w:t xml:space="preserve"> </w:t>
      </w:r>
      <w:r w:rsidRPr="009D4E1B">
        <w:t>деятельности)</w:t>
      </w:r>
      <w:r w:rsidRPr="009D4E1B">
        <w:rPr>
          <w:spacing w:val="1"/>
        </w:rPr>
        <w:t xml:space="preserve"> </w:t>
      </w:r>
      <w:r w:rsidRPr="009D4E1B">
        <w:t>и</w:t>
      </w:r>
      <w:r w:rsidRPr="009D4E1B">
        <w:rPr>
          <w:spacing w:val="1"/>
        </w:rPr>
        <w:t xml:space="preserve"> </w:t>
      </w:r>
      <w:r w:rsidRPr="009D4E1B">
        <w:t>представляет</w:t>
      </w:r>
      <w:r w:rsidRPr="009D4E1B">
        <w:rPr>
          <w:spacing w:val="1"/>
        </w:rPr>
        <w:t xml:space="preserve"> </w:t>
      </w:r>
      <w:r w:rsidRPr="009D4E1B">
        <w:t>ее</w:t>
      </w:r>
      <w:r w:rsidRPr="009D4E1B">
        <w:rPr>
          <w:spacing w:val="1"/>
        </w:rPr>
        <w:t xml:space="preserve"> </w:t>
      </w:r>
      <w:r w:rsidRPr="009D4E1B">
        <w:t>в</w:t>
      </w:r>
      <w:r w:rsidRPr="009D4E1B">
        <w:rPr>
          <w:spacing w:val="1"/>
        </w:rPr>
        <w:t xml:space="preserve"> </w:t>
      </w:r>
      <w:r w:rsidRPr="009D4E1B">
        <w:t>порядке,</w:t>
      </w:r>
      <w:r w:rsidRPr="009D4E1B">
        <w:rPr>
          <w:spacing w:val="1"/>
        </w:rPr>
        <w:t xml:space="preserve"> </w:t>
      </w:r>
      <w:r w:rsidRPr="009D4E1B">
        <w:t>установленном законодательством Российской Федерации об индивидуальном</w:t>
      </w:r>
      <w:r w:rsidRPr="009D4E1B">
        <w:rPr>
          <w:spacing w:val="1"/>
        </w:rPr>
        <w:t xml:space="preserve"> </w:t>
      </w:r>
      <w:r w:rsidRPr="009D4E1B">
        <w:t>(персонифицированном)</w:t>
      </w:r>
      <w:r w:rsidRPr="009D4E1B">
        <w:rPr>
          <w:spacing w:val="1"/>
        </w:rPr>
        <w:t xml:space="preserve"> </w:t>
      </w:r>
      <w:r w:rsidRPr="009D4E1B">
        <w:t>учете</w:t>
      </w:r>
      <w:r w:rsidRPr="009D4E1B">
        <w:rPr>
          <w:spacing w:val="1"/>
        </w:rPr>
        <w:t xml:space="preserve"> </w:t>
      </w:r>
      <w:r w:rsidRPr="009D4E1B">
        <w:t>в</w:t>
      </w:r>
      <w:r w:rsidRPr="009D4E1B">
        <w:rPr>
          <w:spacing w:val="1"/>
        </w:rPr>
        <w:t xml:space="preserve"> </w:t>
      </w:r>
      <w:r w:rsidRPr="009D4E1B">
        <w:t>системе</w:t>
      </w:r>
      <w:r w:rsidRPr="009D4E1B">
        <w:rPr>
          <w:spacing w:val="1"/>
        </w:rPr>
        <w:t xml:space="preserve"> </w:t>
      </w:r>
      <w:r w:rsidRPr="009D4E1B">
        <w:t>обязательного</w:t>
      </w:r>
      <w:r w:rsidRPr="009D4E1B">
        <w:rPr>
          <w:spacing w:val="1"/>
        </w:rPr>
        <w:t xml:space="preserve"> </w:t>
      </w:r>
      <w:r w:rsidRPr="009D4E1B">
        <w:t>пенсионного</w:t>
      </w:r>
      <w:r w:rsidRPr="009D4E1B">
        <w:rPr>
          <w:spacing w:val="1"/>
        </w:rPr>
        <w:t xml:space="preserve"> </w:t>
      </w:r>
      <w:r w:rsidRPr="009D4E1B">
        <w:t>страхования,</w:t>
      </w:r>
      <w:r w:rsidRPr="009D4E1B">
        <w:rPr>
          <w:spacing w:val="58"/>
        </w:rPr>
        <w:t xml:space="preserve"> </w:t>
      </w:r>
      <w:r w:rsidRPr="009D4E1B">
        <w:t>для</w:t>
      </w:r>
      <w:r w:rsidRPr="009D4E1B">
        <w:rPr>
          <w:spacing w:val="59"/>
        </w:rPr>
        <w:t xml:space="preserve"> </w:t>
      </w:r>
      <w:r w:rsidRPr="009D4E1B">
        <w:t>хранения</w:t>
      </w:r>
      <w:r w:rsidRPr="009D4E1B">
        <w:rPr>
          <w:spacing w:val="60"/>
        </w:rPr>
        <w:t xml:space="preserve"> </w:t>
      </w:r>
      <w:r w:rsidRPr="009D4E1B">
        <w:t>в</w:t>
      </w:r>
      <w:r w:rsidRPr="009D4E1B">
        <w:rPr>
          <w:spacing w:val="58"/>
        </w:rPr>
        <w:t xml:space="preserve"> </w:t>
      </w:r>
      <w:r w:rsidRPr="009D4E1B">
        <w:t>информационных</w:t>
      </w:r>
      <w:r w:rsidRPr="009D4E1B">
        <w:rPr>
          <w:spacing w:val="59"/>
        </w:rPr>
        <w:t xml:space="preserve"> </w:t>
      </w:r>
      <w:r w:rsidRPr="009D4E1B">
        <w:t>ресурсах</w:t>
      </w:r>
      <w:r w:rsidRPr="009D4E1B">
        <w:rPr>
          <w:spacing w:val="58"/>
        </w:rPr>
        <w:t xml:space="preserve"> </w:t>
      </w:r>
      <w:r w:rsidRPr="009D4E1B">
        <w:t>Пенсионного</w:t>
      </w:r>
      <w:r w:rsidRPr="009D4E1B">
        <w:rPr>
          <w:spacing w:val="59"/>
        </w:rPr>
        <w:t xml:space="preserve"> </w:t>
      </w:r>
      <w:r w:rsidRPr="009D4E1B">
        <w:t>фонда РФ.</w:t>
      </w:r>
    </w:p>
    <w:p w14:paraId="0D8EBE36" w14:textId="77777777" w:rsidR="009D4E1B" w:rsidRPr="009D4E1B" w:rsidRDefault="009D4E1B" w:rsidP="005E33E2">
      <w:pPr>
        <w:tabs>
          <w:tab w:val="left" w:pos="284"/>
        </w:tabs>
        <w:ind w:firstLine="567"/>
      </w:pPr>
      <w:r w:rsidRPr="009D4E1B">
        <w:lastRenderedPageBreak/>
        <w:t>В</w:t>
      </w:r>
      <w:r w:rsidRPr="009D4E1B">
        <w:rPr>
          <w:spacing w:val="-3"/>
        </w:rPr>
        <w:t xml:space="preserve"> </w:t>
      </w:r>
      <w:r w:rsidRPr="009D4E1B">
        <w:t>сведения</w:t>
      </w:r>
      <w:r w:rsidRPr="009D4E1B">
        <w:rPr>
          <w:spacing w:val="-3"/>
        </w:rPr>
        <w:t xml:space="preserve"> </w:t>
      </w:r>
      <w:r w:rsidRPr="009D4E1B">
        <w:t>о</w:t>
      </w:r>
      <w:r w:rsidRPr="009D4E1B">
        <w:rPr>
          <w:spacing w:val="-2"/>
        </w:rPr>
        <w:t xml:space="preserve"> </w:t>
      </w:r>
      <w:r w:rsidRPr="009D4E1B">
        <w:t>трудовой</w:t>
      </w:r>
      <w:r w:rsidRPr="009D4E1B">
        <w:rPr>
          <w:spacing w:val="-6"/>
        </w:rPr>
        <w:t xml:space="preserve"> </w:t>
      </w:r>
      <w:r w:rsidRPr="009D4E1B">
        <w:t>деятельности</w:t>
      </w:r>
      <w:r w:rsidRPr="009D4E1B">
        <w:rPr>
          <w:spacing w:val="-3"/>
        </w:rPr>
        <w:t xml:space="preserve"> </w:t>
      </w:r>
      <w:r w:rsidRPr="009D4E1B">
        <w:t>включается</w:t>
      </w:r>
      <w:r w:rsidRPr="009D4E1B">
        <w:rPr>
          <w:spacing w:val="-5"/>
        </w:rPr>
        <w:t xml:space="preserve"> </w:t>
      </w:r>
      <w:r w:rsidRPr="009D4E1B">
        <w:t>информация:</w:t>
      </w:r>
    </w:p>
    <w:p w14:paraId="3823DC68" w14:textId="77777777" w:rsidR="009D4E1B" w:rsidRPr="009D4E1B" w:rsidRDefault="009D4E1B" w:rsidP="005E33E2">
      <w:pPr>
        <w:tabs>
          <w:tab w:val="left" w:pos="284"/>
        </w:tabs>
        <w:ind w:firstLine="567"/>
      </w:pPr>
      <w:r w:rsidRPr="009D4E1B">
        <w:t>- о</w:t>
      </w:r>
      <w:r w:rsidRPr="009D4E1B">
        <w:rPr>
          <w:spacing w:val="-2"/>
        </w:rPr>
        <w:t xml:space="preserve"> </w:t>
      </w:r>
      <w:r w:rsidRPr="009D4E1B">
        <w:t>Работнике;</w:t>
      </w:r>
    </w:p>
    <w:p w14:paraId="52CB63DD" w14:textId="77777777" w:rsidR="009D4E1B" w:rsidRPr="009D4E1B" w:rsidRDefault="009D4E1B" w:rsidP="005E33E2">
      <w:pPr>
        <w:tabs>
          <w:tab w:val="left" w:pos="284"/>
        </w:tabs>
        <w:ind w:firstLine="567"/>
      </w:pPr>
      <w:r w:rsidRPr="009D4E1B">
        <w:t>- о</w:t>
      </w:r>
      <w:r w:rsidRPr="009D4E1B">
        <w:rPr>
          <w:spacing w:val="-2"/>
        </w:rPr>
        <w:t xml:space="preserve"> </w:t>
      </w:r>
      <w:r w:rsidRPr="009D4E1B">
        <w:t>его</w:t>
      </w:r>
      <w:r w:rsidRPr="009D4E1B">
        <w:rPr>
          <w:spacing w:val="-2"/>
        </w:rPr>
        <w:t xml:space="preserve"> </w:t>
      </w:r>
      <w:r w:rsidRPr="009D4E1B">
        <w:t>трудовой</w:t>
      </w:r>
      <w:r w:rsidRPr="009D4E1B">
        <w:rPr>
          <w:spacing w:val="-3"/>
        </w:rPr>
        <w:t xml:space="preserve"> </w:t>
      </w:r>
      <w:r w:rsidRPr="009D4E1B">
        <w:t>функции;</w:t>
      </w:r>
    </w:p>
    <w:p w14:paraId="5FC2E635" w14:textId="77777777" w:rsidR="009D4E1B" w:rsidRPr="009D4E1B" w:rsidRDefault="009D4E1B" w:rsidP="005E33E2">
      <w:pPr>
        <w:tabs>
          <w:tab w:val="left" w:pos="284"/>
        </w:tabs>
        <w:ind w:firstLine="567"/>
      </w:pPr>
      <w:r w:rsidRPr="009D4E1B">
        <w:t>- о</w:t>
      </w:r>
      <w:r w:rsidRPr="009D4E1B">
        <w:rPr>
          <w:spacing w:val="-2"/>
        </w:rPr>
        <w:t xml:space="preserve"> </w:t>
      </w:r>
      <w:r w:rsidRPr="009D4E1B">
        <w:t>переводах</w:t>
      </w:r>
      <w:r w:rsidRPr="009D4E1B">
        <w:rPr>
          <w:spacing w:val="-2"/>
        </w:rPr>
        <w:t xml:space="preserve"> </w:t>
      </w:r>
      <w:r w:rsidRPr="009D4E1B">
        <w:t>Работника</w:t>
      </w:r>
      <w:r w:rsidRPr="009D4E1B">
        <w:rPr>
          <w:spacing w:val="-2"/>
        </w:rPr>
        <w:t xml:space="preserve"> </w:t>
      </w:r>
      <w:r w:rsidRPr="009D4E1B">
        <w:t>на</w:t>
      </w:r>
      <w:r w:rsidRPr="009D4E1B">
        <w:rPr>
          <w:spacing w:val="-6"/>
        </w:rPr>
        <w:t xml:space="preserve"> </w:t>
      </w:r>
      <w:r w:rsidRPr="009D4E1B">
        <w:t>другую</w:t>
      </w:r>
      <w:r w:rsidRPr="009D4E1B">
        <w:rPr>
          <w:spacing w:val="-4"/>
        </w:rPr>
        <w:t xml:space="preserve"> </w:t>
      </w:r>
      <w:r w:rsidRPr="009D4E1B">
        <w:t>постоянную</w:t>
      </w:r>
      <w:r w:rsidRPr="009D4E1B">
        <w:rPr>
          <w:spacing w:val="-4"/>
        </w:rPr>
        <w:t xml:space="preserve"> </w:t>
      </w:r>
      <w:r w:rsidRPr="009D4E1B">
        <w:t>работу;</w:t>
      </w:r>
    </w:p>
    <w:p w14:paraId="53065FB0" w14:textId="77777777" w:rsidR="009D4E1B" w:rsidRPr="009D4E1B" w:rsidRDefault="009D4E1B" w:rsidP="005E33E2">
      <w:pPr>
        <w:tabs>
          <w:tab w:val="left" w:pos="284"/>
        </w:tabs>
        <w:ind w:firstLine="567"/>
        <w:jc w:val="both"/>
      </w:pPr>
      <w:r w:rsidRPr="009D4E1B">
        <w:t>- об увольнении Работника с указанием основания и причины прекращения</w:t>
      </w:r>
      <w:r w:rsidRPr="009D4E1B">
        <w:rPr>
          <w:spacing w:val="-67"/>
        </w:rPr>
        <w:t xml:space="preserve"> </w:t>
      </w:r>
      <w:r w:rsidRPr="009D4E1B">
        <w:t>трудового договора;</w:t>
      </w:r>
    </w:p>
    <w:p w14:paraId="3691B403" w14:textId="77777777" w:rsidR="009D4E1B" w:rsidRPr="009D4E1B" w:rsidRDefault="009D4E1B" w:rsidP="005E33E2">
      <w:pPr>
        <w:tabs>
          <w:tab w:val="left" w:pos="284"/>
        </w:tabs>
        <w:ind w:firstLine="567"/>
        <w:jc w:val="both"/>
      </w:pPr>
      <w:r w:rsidRPr="009D4E1B">
        <w:t>- другая</w:t>
      </w:r>
      <w:r w:rsidRPr="009D4E1B">
        <w:rPr>
          <w:spacing w:val="12"/>
        </w:rPr>
        <w:t xml:space="preserve"> </w:t>
      </w:r>
      <w:r w:rsidRPr="009D4E1B">
        <w:t>информация,</w:t>
      </w:r>
      <w:r w:rsidRPr="009D4E1B">
        <w:rPr>
          <w:spacing w:val="9"/>
        </w:rPr>
        <w:t xml:space="preserve"> </w:t>
      </w:r>
      <w:r w:rsidRPr="009D4E1B">
        <w:t>предусмотренная</w:t>
      </w:r>
      <w:r w:rsidRPr="009D4E1B">
        <w:rPr>
          <w:spacing w:val="12"/>
        </w:rPr>
        <w:t xml:space="preserve"> </w:t>
      </w:r>
      <w:r w:rsidRPr="009D4E1B">
        <w:t>Трудовым</w:t>
      </w:r>
      <w:r w:rsidRPr="009D4E1B">
        <w:rPr>
          <w:spacing w:val="11"/>
        </w:rPr>
        <w:t xml:space="preserve"> </w:t>
      </w:r>
      <w:r w:rsidRPr="009D4E1B">
        <w:t>кодексом</w:t>
      </w:r>
      <w:r w:rsidRPr="009D4E1B">
        <w:rPr>
          <w:spacing w:val="9"/>
        </w:rPr>
        <w:t xml:space="preserve"> </w:t>
      </w:r>
      <w:r w:rsidRPr="009D4E1B">
        <w:t>РФ,</w:t>
      </w:r>
      <w:r w:rsidRPr="009D4E1B">
        <w:rPr>
          <w:spacing w:val="11"/>
        </w:rPr>
        <w:t xml:space="preserve"> </w:t>
      </w:r>
      <w:r w:rsidRPr="009D4E1B">
        <w:t>иным федеральным</w:t>
      </w:r>
      <w:r w:rsidRPr="009D4E1B">
        <w:rPr>
          <w:spacing w:val="-1"/>
        </w:rPr>
        <w:t xml:space="preserve"> </w:t>
      </w:r>
      <w:r w:rsidRPr="009D4E1B">
        <w:t>законом.</w:t>
      </w:r>
    </w:p>
    <w:p w14:paraId="0EB39F19" w14:textId="77777777" w:rsidR="009D4E1B" w:rsidRPr="009D4E1B" w:rsidRDefault="009D4E1B" w:rsidP="005E33E2">
      <w:pPr>
        <w:tabs>
          <w:tab w:val="left" w:pos="284"/>
        </w:tabs>
        <w:ind w:firstLine="567"/>
        <w:jc w:val="both"/>
      </w:pPr>
      <w:proofErr w:type="gramStart"/>
      <w:r w:rsidRPr="009D4E1B">
        <w:t>Работодатель обязан предоставлять Работнику (за исключением случаев,</w:t>
      </w:r>
      <w:r w:rsidRPr="009D4E1B">
        <w:rPr>
          <w:spacing w:val="1"/>
        </w:rPr>
        <w:t xml:space="preserve"> </w:t>
      </w:r>
      <w:r w:rsidRPr="009D4E1B">
        <w:t>если на Работника ведется трудовая книжка) сведения о трудовой деятельности</w:t>
      </w:r>
      <w:r w:rsidRPr="009D4E1B">
        <w:rPr>
          <w:spacing w:val="1"/>
        </w:rPr>
        <w:t xml:space="preserve"> </w:t>
      </w:r>
      <w:r w:rsidRPr="009D4E1B">
        <w:t>за период работу у Работодателя способом, указанным в заявлении Работника</w:t>
      </w:r>
      <w:r w:rsidRPr="009D4E1B">
        <w:rPr>
          <w:spacing w:val="1"/>
        </w:rPr>
        <w:t xml:space="preserve"> </w:t>
      </w:r>
      <w:r w:rsidRPr="009D4E1B">
        <w:t>(на</w:t>
      </w:r>
      <w:r w:rsidRPr="009D4E1B">
        <w:rPr>
          <w:spacing w:val="1"/>
        </w:rPr>
        <w:t xml:space="preserve"> </w:t>
      </w:r>
      <w:r w:rsidRPr="009D4E1B">
        <w:t>бумажном</w:t>
      </w:r>
      <w:r w:rsidRPr="009D4E1B">
        <w:rPr>
          <w:spacing w:val="1"/>
        </w:rPr>
        <w:t xml:space="preserve"> </w:t>
      </w:r>
      <w:r w:rsidRPr="009D4E1B">
        <w:t>носителе,</w:t>
      </w:r>
      <w:r w:rsidRPr="009D4E1B">
        <w:rPr>
          <w:spacing w:val="1"/>
        </w:rPr>
        <w:t xml:space="preserve"> </w:t>
      </w:r>
      <w:r w:rsidRPr="009D4E1B">
        <w:t>заверенные</w:t>
      </w:r>
      <w:r w:rsidRPr="009D4E1B">
        <w:rPr>
          <w:spacing w:val="1"/>
        </w:rPr>
        <w:t xml:space="preserve"> </w:t>
      </w:r>
      <w:r w:rsidRPr="009D4E1B">
        <w:t>надлежащим</w:t>
      </w:r>
      <w:r w:rsidRPr="009D4E1B">
        <w:rPr>
          <w:spacing w:val="1"/>
        </w:rPr>
        <w:t xml:space="preserve"> </w:t>
      </w:r>
      <w:r w:rsidRPr="009D4E1B">
        <w:t>образом,</w:t>
      </w:r>
      <w:r w:rsidRPr="009D4E1B">
        <w:rPr>
          <w:spacing w:val="1"/>
        </w:rPr>
        <w:t xml:space="preserve"> </w:t>
      </w:r>
      <w:r w:rsidRPr="009D4E1B">
        <w:t>или</w:t>
      </w:r>
      <w:r w:rsidRPr="009D4E1B">
        <w:rPr>
          <w:spacing w:val="1"/>
        </w:rPr>
        <w:t xml:space="preserve"> </w:t>
      </w:r>
      <w:r w:rsidRPr="009D4E1B">
        <w:t>в</w:t>
      </w:r>
      <w:r w:rsidRPr="009D4E1B">
        <w:rPr>
          <w:spacing w:val="1"/>
        </w:rPr>
        <w:t xml:space="preserve"> </w:t>
      </w:r>
      <w:r w:rsidRPr="009D4E1B">
        <w:t>форме</w:t>
      </w:r>
      <w:r w:rsidRPr="009D4E1B">
        <w:rPr>
          <w:spacing w:val="1"/>
        </w:rPr>
        <w:t xml:space="preserve"> </w:t>
      </w:r>
      <w:r w:rsidRPr="009D4E1B">
        <w:t>электронного</w:t>
      </w:r>
      <w:r w:rsidRPr="009D4E1B">
        <w:rPr>
          <w:spacing w:val="1"/>
        </w:rPr>
        <w:t xml:space="preserve"> </w:t>
      </w:r>
      <w:r w:rsidRPr="009D4E1B">
        <w:t>документа,</w:t>
      </w:r>
      <w:r w:rsidRPr="009D4E1B">
        <w:rPr>
          <w:spacing w:val="1"/>
        </w:rPr>
        <w:t xml:space="preserve"> </w:t>
      </w:r>
      <w:r w:rsidRPr="009D4E1B">
        <w:t>подписанного</w:t>
      </w:r>
      <w:r w:rsidRPr="009D4E1B">
        <w:rPr>
          <w:spacing w:val="1"/>
        </w:rPr>
        <w:t xml:space="preserve"> </w:t>
      </w:r>
      <w:r w:rsidRPr="009D4E1B">
        <w:t>усиленной</w:t>
      </w:r>
      <w:r w:rsidRPr="009D4E1B">
        <w:rPr>
          <w:spacing w:val="1"/>
        </w:rPr>
        <w:t xml:space="preserve"> </w:t>
      </w:r>
      <w:r w:rsidRPr="009D4E1B">
        <w:t>квалифицированной</w:t>
      </w:r>
      <w:r w:rsidRPr="009D4E1B">
        <w:rPr>
          <w:spacing w:val="1"/>
        </w:rPr>
        <w:t xml:space="preserve"> </w:t>
      </w:r>
      <w:r w:rsidRPr="009D4E1B">
        <w:t>электронной</w:t>
      </w:r>
      <w:r w:rsidRPr="009D4E1B">
        <w:rPr>
          <w:spacing w:val="1"/>
        </w:rPr>
        <w:t xml:space="preserve"> </w:t>
      </w:r>
      <w:r w:rsidRPr="009D4E1B">
        <w:t>подписью</w:t>
      </w:r>
      <w:r w:rsidRPr="009D4E1B">
        <w:rPr>
          <w:spacing w:val="1"/>
        </w:rPr>
        <w:t xml:space="preserve"> </w:t>
      </w:r>
      <w:r w:rsidRPr="009D4E1B">
        <w:t>(при</w:t>
      </w:r>
      <w:r w:rsidRPr="009D4E1B">
        <w:rPr>
          <w:spacing w:val="1"/>
        </w:rPr>
        <w:t xml:space="preserve"> </w:t>
      </w:r>
      <w:r w:rsidRPr="009D4E1B">
        <w:t>ее</w:t>
      </w:r>
      <w:r w:rsidRPr="009D4E1B">
        <w:rPr>
          <w:spacing w:val="1"/>
        </w:rPr>
        <w:t xml:space="preserve"> </w:t>
      </w:r>
      <w:r w:rsidRPr="009D4E1B">
        <w:t>наличии</w:t>
      </w:r>
      <w:r w:rsidRPr="009D4E1B">
        <w:rPr>
          <w:spacing w:val="1"/>
        </w:rPr>
        <w:t xml:space="preserve"> </w:t>
      </w:r>
      <w:r w:rsidRPr="009D4E1B">
        <w:t>у</w:t>
      </w:r>
      <w:r w:rsidRPr="009D4E1B">
        <w:rPr>
          <w:spacing w:val="1"/>
        </w:rPr>
        <w:t xml:space="preserve"> </w:t>
      </w:r>
      <w:r w:rsidRPr="009D4E1B">
        <w:t>Работодателя),</w:t>
      </w:r>
      <w:r w:rsidRPr="009D4E1B">
        <w:rPr>
          <w:spacing w:val="1"/>
        </w:rPr>
        <w:t xml:space="preserve"> </w:t>
      </w:r>
      <w:r w:rsidRPr="009D4E1B">
        <w:t>поданном</w:t>
      </w:r>
      <w:r w:rsidRPr="009D4E1B">
        <w:rPr>
          <w:spacing w:val="1"/>
        </w:rPr>
        <w:t xml:space="preserve"> </w:t>
      </w:r>
      <w:r w:rsidRPr="009D4E1B">
        <w:t>в</w:t>
      </w:r>
      <w:r w:rsidRPr="009D4E1B">
        <w:rPr>
          <w:spacing w:val="1"/>
        </w:rPr>
        <w:t xml:space="preserve"> </w:t>
      </w:r>
      <w:r w:rsidRPr="009D4E1B">
        <w:t>письменной</w:t>
      </w:r>
      <w:r w:rsidRPr="009D4E1B">
        <w:rPr>
          <w:spacing w:val="1"/>
        </w:rPr>
        <w:t xml:space="preserve"> </w:t>
      </w:r>
      <w:r w:rsidRPr="009D4E1B">
        <w:t>форме</w:t>
      </w:r>
      <w:r w:rsidRPr="009D4E1B">
        <w:rPr>
          <w:spacing w:val="1"/>
        </w:rPr>
        <w:t xml:space="preserve"> </w:t>
      </w:r>
      <w:r w:rsidRPr="009D4E1B">
        <w:t>или</w:t>
      </w:r>
      <w:r w:rsidRPr="009D4E1B">
        <w:rPr>
          <w:spacing w:val="1"/>
        </w:rPr>
        <w:t xml:space="preserve"> </w:t>
      </w:r>
      <w:r w:rsidRPr="009D4E1B">
        <w:t>направленном</w:t>
      </w:r>
      <w:r w:rsidRPr="009D4E1B">
        <w:rPr>
          <w:spacing w:val="1"/>
        </w:rPr>
        <w:t xml:space="preserve"> </w:t>
      </w:r>
      <w:r w:rsidRPr="009D4E1B">
        <w:t>в</w:t>
      </w:r>
      <w:r w:rsidRPr="009D4E1B">
        <w:rPr>
          <w:spacing w:val="1"/>
        </w:rPr>
        <w:t xml:space="preserve"> </w:t>
      </w:r>
      <w:r w:rsidRPr="009D4E1B">
        <w:t>порядке,</w:t>
      </w:r>
      <w:r w:rsidRPr="009D4E1B">
        <w:rPr>
          <w:spacing w:val="71"/>
        </w:rPr>
        <w:t xml:space="preserve"> </w:t>
      </w:r>
      <w:r w:rsidRPr="009D4E1B">
        <w:t>установленном</w:t>
      </w:r>
      <w:r w:rsidRPr="009D4E1B">
        <w:rPr>
          <w:spacing w:val="1"/>
        </w:rPr>
        <w:t xml:space="preserve"> </w:t>
      </w:r>
      <w:r w:rsidRPr="009D4E1B">
        <w:t>Работодателем:</w:t>
      </w:r>
      <w:proofErr w:type="gramEnd"/>
    </w:p>
    <w:p w14:paraId="1BEB4AEA" w14:textId="77777777" w:rsidR="009D4E1B" w:rsidRPr="009D4E1B" w:rsidRDefault="009D4E1B" w:rsidP="005E33E2">
      <w:pPr>
        <w:tabs>
          <w:tab w:val="left" w:pos="284"/>
        </w:tabs>
        <w:ind w:firstLine="567"/>
        <w:jc w:val="both"/>
      </w:pPr>
      <w:r w:rsidRPr="009D4E1B">
        <w:t>- в период работы – не позднее трех рабочих дней со дня подачи этого</w:t>
      </w:r>
      <w:r w:rsidRPr="009D4E1B">
        <w:rPr>
          <w:spacing w:val="1"/>
        </w:rPr>
        <w:t xml:space="preserve"> </w:t>
      </w:r>
      <w:r w:rsidRPr="009D4E1B">
        <w:t>заявления;</w:t>
      </w:r>
    </w:p>
    <w:p w14:paraId="2CA5BBC4" w14:textId="77777777" w:rsidR="009D4E1B" w:rsidRPr="009D4E1B" w:rsidRDefault="009D4E1B" w:rsidP="005E33E2">
      <w:pPr>
        <w:tabs>
          <w:tab w:val="left" w:pos="284"/>
        </w:tabs>
        <w:ind w:firstLine="567"/>
        <w:jc w:val="both"/>
      </w:pPr>
      <w:r w:rsidRPr="009D4E1B">
        <w:t>- при</w:t>
      </w:r>
      <w:r w:rsidRPr="009D4E1B">
        <w:rPr>
          <w:spacing w:val="-3"/>
        </w:rPr>
        <w:t xml:space="preserve"> </w:t>
      </w:r>
      <w:r w:rsidRPr="009D4E1B">
        <w:t>увольнении</w:t>
      </w:r>
      <w:r w:rsidRPr="009D4E1B">
        <w:rPr>
          <w:spacing w:val="-1"/>
        </w:rPr>
        <w:t xml:space="preserve"> </w:t>
      </w:r>
      <w:r w:rsidRPr="009D4E1B">
        <w:t>–</w:t>
      </w:r>
      <w:r w:rsidRPr="009D4E1B">
        <w:rPr>
          <w:spacing w:val="-5"/>
        </w:rPr>
        <w:t xml:space="preserve"> </w:t>
      </w:r>
      <w:r w:rsidRPr="009D4E1B">
        <w:t>в</w:t>
      </w:r>
      <w:r w:rsidRPr="009D4E1B">
        <w:rPr>
          <w:spacing w:val="-5"/>
        </w:rPr>
        <w:t xml:space="preserve"> </w:t>
      </w:r>
      <w:r w:rsidRPr="009D4E1B">
        <w:t>день</w:t>
      </w:r>
      <w:r w:rsidRPr="009D4E1B">
        <w:rPr>
          <w:spacing w:val="-4"/>
        </w:rPr>
        <w:t xml:space="preserve"> </w:t>
      </w:r>
      <w:r w:rsidRPr="009D4E1B">
        <w:t>прекращения</w:t>
      </w:r>
      <w:r w:rsidRPr="009D4E1B">
        <w:rPr>
          <w:spacing w:val="-5"/>
        </w:rPr>
        <w:t xml:space="preserve"> </w:t>
      </w:r>
      <w:r w:rsidRPr="009D4E1B">
        <w:t>трудового</w:t>
      </w:r>
      <w:r w:rsidRPr="009D4E1B">
        <w:rPr>
          <w:spacing w:val="-2"/>
        </w:rPr>
        <w:t xml:space="preserve"> </w:t>
      </w:r>
      <w:r w:rsidRPr="009D4E1B">
        <w:t>договора.</w:t>
      </w:r>
    </w:p>
    <w:p w14:paraId="6D210FFD" w14:textId="77777777" w:rsidR="009D4E1B" w:rsidRPr="009D4E1B" w:rsidRDefault="009D4E1B" w:rsidP="005E33E2">
      <w:pPr>
        <w:tabs>
          <w:tab w:val="left" w:pos="284"/>
        </w:tabs>
        <w:ind w:firstLine="567"/>
        <w:jc w:val="both"/>
      </w:pPr>
      <w:proofErr w:type="gramStart"/>
      <w:r w:rsidRPr="009D4E1B">
        <w:t>В</w:t>
      </w:r>
      <w:r w:rsidRPr="009D4E1B">
        <w:rPr>
          <w:spacing w:val="24"/>
        </w:rPr>
        <w:t xml:space="preserve"> </w:t>
      </w:r>
      <w:r w:rsidRPr="009D4E1B">
        <w:t>случае</w:t>
      </w:r>
      <w:r w:rsidRPr="009D4E1B">
        <w:rPr>
          <w:spacing w:val="94"/>
        </w:rPr>
        <w:t xml:space="preserve"> </w:t>
      </w:r>
      <w:r w:rsidRPr="009D4E1B">
        <w:t>выявления</w:t>
      </w:r>
      <w:r w:rsidRPr="009D4E1B">
        <w:rPr>
          <w:spacing w:val="94"/>
        </w:rPr>
        <w:t xml:space="preserve"> </w:t>
      </w:r>
      <w:r w:rsidRPr="009D4E1B">
        <w:t>Работником</w:t>
      </w:r>
      <w:r w:rsidRPr="009D4E1B">
        <w:rPr>
          <w:spacing w:val="91"/>
        </w:rPr>
        <w:t xml:space="preserve"> </w:t>
      </w:r>
      <w:r w:rsidRPr="009D4E1B">
        <w:t>неверной</w:t>
      </w:r>
      <w:r w:rsidRPr="009D4E1B">
        <w:rPr>
          <w:spacing w:val="94"/>
        </w:rPr>
        <w:t xml:space="preserve"> </w:t>
      </w:r>
      <w:r w:rsidRPr="009D4E1B">
        <w:t>или</w:t>
      </w:r>
      <w:r w:rsidRPr="009D4E1B">
        <w:rPr>
          <w:spacing w:val="94"/>
        </w:rPr>
        <w:t xml:space="preserve"> </w:t>
      </w:r>
      <w:r w:rsidRPr="009D4E1B">
        <w:t>неполной</w:t>
      </w:r>
      <w:r w:rsidRPr="009D4E1B">
        <w:rPr>
          <w:spacing w:val="94"/>
        </w:rPr>
        <w:t xml:space="preserve"> </w:t>
      </w:r>
      <w:r w:rsidRPr="009D4E1B">
        <w:t>информации</w:t>
      </w:r>
      <w:r w:rsidRPr="009D4E1B">
        <w:rPr>
          <w:spacing w:val="-68"/>
        </w:rPr>
        <w:t xml:space="preserve"> </w:t>
      </w:r>
      <w:r w:rsidRPr="009D4E1B">
        <w:t>в</w:t>
      </w:r>
      <w:r w:rsidRPr="009D4E1B">
        <w:rPr>
          <w:spacing w:val="1"/>
        </w:rPr>
        <w:t xml:space="preserve"> </w:t>
      </w:r>
      <w:r w:rsidRPr="009D4E1B">
        <w:t>сведениях</w:t>
      </w:r>
      <w:r w:rsidRPr="009D4E1B">
        <w:rPr>
          <w:spacing w:val="1"/>
        </w:rPr>
        <w:t xml:space="preserve"> </w:t>
      </w:r>
      <w:r w:rsidRPr="009D4E1B">
        <w:t>о</w:t>
      </w:r>
      <w:r w:rsidRPr="009D4E1B">
        <w:rPr>
          <w:spacing w:val="1"/>
        </w:rPr>
        <w:t xml:space="preserve"> </w:t>
      </w:r>
      <w:r w:rsidRPr="009D4E1B">
        <w:t>трудовой</w:t>
      </w:r>
      <w:r w:rsidRPr="009D4E1B">
        <w:rPr>
          <w:spacing w:val="1"/>
        </w:rPr>
        <w:t xml:space="preserve"> </w:t>
      </w:r>
      <w:r w:rsidRPr="009D4E1B">
        <w:t>деятельности,</w:t>
      </w:r>
      <w:r w:rsidRPr="009D4E1B">
        <w:rPr>
          <w:spacing w:val="1"/>
        </w:rPr>
        <w:t xml:space="preserve"> </w:t>
      </w:r>
      <w:r w:rsidRPr="009D4E1B">
        <w:t>представленных</w:t>
      </w:r>
      <w:r w:rsidRPr="009D4E1B">
        <w:rPr>
          <w:spacing w:val="1"/>
        </w:rPr>
        <w:t xml:space="preserve"> </w:t>
      </w:r>
      <w:r w:rsidRPr="009D4E1B">
        <w:t>Работодателем</w:t>
      </w:r>
      <w:r w:rsidRPr="009D4E1B">
        <w:rPr>
          <w:spacing w:val="1"/>
        </w:rPr>
        <w:t xml:space="preserve"> </w:t>
      </w:r>
      <w:r w:rsidRPr="009D4E1B">
        <w:t>для</w:t>
      </w:r>
      <w:r w:rsidRPr="009D4E1B">
        <w:rPr>
          <w:spacing w:val="1"/>
        </w:rPr>
        <w:t xml:space="preserve"> </w:t>
      </w:r>
      <w:r w:rsidRPr="009D4E1B">
        <w:t>хранения в информационных ресурсах Пенсионного фонда РВ, Работодатель по</w:t>
      </w:r>
      <w:r w:rsidRPr="009D4E1B">
        <w:rPr>
          <w:spacing w:val="-67"/>
        </w:rPr>
        <w:t xml:space="preserve"> </w:t>
      </w:r>
      <w:r w:rsidRPr="009D4E1B">
        <w:t>письменному заявлению Работника обязан исправить или дополнить сведения о</w:t>
      </w:r>
      <w:r w:rsidRPr="009D4E1B">
        <w:rPr>
          <w:spacing w:val="-67"/>
        </w:rPr>
        <w:t xml:space="preserve"> </w:t>
      </w:r>
      <w:r w:rsidRPr="009D4E1B">
        <w:t>трудовой</w:t>
      </w:r>
      <w:r w:rsidRPr="009D4E1B">
        <w:rPr>
          <w:spacing w:val="1"/>
        </w:rPr>
        <w:t xml:space="preserve"> </w:t>
      </w:r>
      <w:r w:rsidRPr="009D4E1B">
        <w:t>деятельности</w:t>
      </w:r>
      <w:r w:rsidRPr="009D4E1B">
        <w:rPr>
          <w:spacing w:val="1"/>
        </w:rPr>
        <w:t xml:space="preserve"> </w:t>
      </w:r>
      <w:r w:rsidRPr="009D4E1B">
        <w:t>и</w:t>
      </w:r>
      <w:r w:rsidRPr="009D4E1B">
        <w:rPr>
          <w:spacing w:val="1"/>
        </w:rPr>
        <w:t xml:space="preserve"> </w:t>
      </w:r>
      <w:r w:rsidRPr="009D4E1B">
        <w:t>представить</w:t>
      </w:r>
      <w:r w:rsidRPr="009D4E1B">
        <w:rPr>
          <w:spacing w:val="1"/>
        </w:rPr>
        <w:t xml:space="preserve"> </w:t>
      </w:r>
      <w:r w:rsidRPr="009D4E1B">
        <w:t>их</w:t>
      </w:r>
      <w:r w:rsidRPr="009D4E1B">
        <w:rPr>
          <w:spacing w:val="1"/>
        </w:rPr>
        <w:t xml:space="preserve"> </w:t>
      </w:r>
      <w:r w:rsidRPr="009D4E1B">
        <w:t>в</w:t>
      </w:r>
      <w:r w:rsidRPr="009D4E1B">
        <w:rPr>
          <w:spacing w:val="1"/>
        </w:rPr>
        <w:t xml:space="preserve"> </w:t>
      </w:r>
      <w:r w:rsidRPr="009D4E1B">
        <w:t>порядке,</w:t>
      </w:r>
      <w:r w:rsidRPr="009D4E1B">
        <w:rPr>
          <w:spacing w:val="1"/>
        </w:rPr>
        <w:t xml:space="preserve"> </w:t>
      </w:r>
      <w:r w:rsidRPr="009D4E1B">
        <w:t>установленном</w:t>
      </w:r>
      <w:r w:rsidRPr="009D4E1B">
        <w:rPr>
          <w:spacing w:val="1"/>
        </w:rPr>
        <w:t xml:space="preserve"> </w:t>
      </w:r>
      <w:r w:rsidRPr="009D4E1B">
        <w:t>законодательством</w:t>
      </w:r>
      <w:r w:rsidRPr="009D4E1B">
        <w:rPr>
          <w:spacing w:val="1"/>
        </w:rPr>
        <w:t xml:space="preserve"> </w:t>
      </w:r>
      <w:r w:rsidRPr="009D4E1B">
        <w:t>Российской</w:t>
      </w:r>
      <w:r w:rsidRPr="009D4E1B">
        <w:rPr>
          <w:spacing w:val="1"/>
        </w:rPr>
        <w:t xml:space="preserve"> </w:t>
      </w:r>
      <w:r w:rsidRPr="009D4E1B">
        <w:t>Федерации</w:t>
      </w:r>
      <w:r w:rsidRPr="009D4E1B">
        <w:rPr>
          <w:spacing w:val="1"/>
        </w:rPr>
        <w:t xml:space="preserve"> </w:t>
      </w:r>
      <w:r w:rsidRPr="009D4E1B">
        <w:t>об</w:t>
      </w:r>
      <w:r w:rsidRPr="009D4E1B">
        <w:rPr>
          <w:spacing w:val="1"/>
        </w:rPr>
        <w:t xml:space="preserve"> </w:t>
      </w:r>
      <w:r w:rsidRPr="009D4E1B">
        <w:t>индивидуальном</w:t>
      </w:r>
      <w:r w:rsidRPr="009D4E1B">
        <w:rPr>
          <w:spacing w:val="1"/>
        </w:rPr>
        <w:t xml:space="preserve"> </w:t>
      </w:r>
      <w:r w:rsidRPr="009D4E1B">
        <w:t>(персонифицированном)</w:t>
      </w:r>
      <w:r w:rsidRPr="009D4E1B">
        <w:rPr>
          <w:spacing w:val="1"/>
        </w:rPr>
        <w:t xml:space="preserve"> </w:t>
      </w:r>
      <w:r w:rsidRPr="009D4E1B">
        <w:t>учете</w:t>
      </w:r>
      <w:r w:rsidRPr="009D4E1B">
        <w:rPr>
          <w:spacing w:val="1"/>
        </w:rPr>
        <w:t xml:space="preserve"> </w:t>
      </w:r>
      <w:r w:rsidRPr="009D4E1B">
        <w:t>в</w:t>
      </w:r>
      <w:r w:rsidRPr="009D4E1B">
        <w:rPr>
          <w:spacing w:val="1"/>
        </w:rPr>
        <w:t xml:space="preserve"> </w:t>
      </w:r>
      <w:r w:rsidRPr="009D4E1B">
        <w:t>системе</w:t>
      </w:r>
      <w:r w:rsidRPr="009D4E1B">
        <w:rPr>
          <w:spacing w:val="1"/>
        </w:rPr>
        <w:t xml:space="preserve"> </w:t>
      </w:r>
      <w:r w:rsidRPr="009D4E1B">
        <w:t>обязательного</w:t>
      </w:r>
      <w:r w:rsidRPr="009D4E1B">
        <w:rPr>
          <w:spacing w:val="1"/>
        </w:rPr>
        <w:t xml:space="preserve"> </w:t>
      </w:r>
      <w:r w:rsidRPr="009D4E1B">
        <w:t>пенсионного</w:t>
      </w:r>
      <w:r w:rsidRPr="009D4E1B">
        <w:rPr>
          <w:spacing w:val="1"/>
        </w:rPr>
        <w:t xml:space="preserve"> </w:t>
      </w:r>
      <w:r w:rsidRPr="009D4E1B">
        <w:t>страхования, для</w:t>
      </w:r>
      <w:r w:rsidRPr="009D4E1B">
        <w:rPr>
          <w:spacing w:val="1"/>
        </w:rPr>
        <w:t xml:space="preserve"> </w:t>
      </w:r>
      <w:r w:rsidRPr="009D4E1B">
        <w:t>хранения</w:t>
      </w:r>
      <w:r w:rsidRPr="009D4E1B">
        <w:rPr>
          <w:spacing w:val="1"/>
        </w:rPr>
        <w:t xml:space="preserve"> </w:t>
      </w:r>
      <w:r w:rsidRPr="009D4E1B">
        <w:t>в</w:t>
      </w:r>
      <w:r w:rsidRPr="009D4E1B">
        <w:rPr>
          <w:spacing w:val="1"/>
        </w:rPr>
        <w:t xml:space="preserve"> </w:t>
      </w:r>
      <w:r w:rsidRPr="009D4E1B">
        <w:t>информационных</w:t>
      </w:r>
      <w:r w:rsidRPr="009D4E1B">
        <w:rPr>
          <w:spacing w:val="1"/>
        </w:rPr>
        <w:t xml:space="preserve"> </w:t>
      </w:r>
      <w:r w:rsidRPr="009D4E1B">
        <w:t>ресурсах</w:t>
      </w:r>
      <w:r w:rsidRPr="009D4E1B">
        <w:rPr>
          <w:spacing w:val="1"/>
        </w:rPr>
        <w:t xml:space="preserve"> </w:t>
      </w:r>
      <w:r w:rsidRPr="009D4E1B">
        <w:t>пенсионного</w:t>
      </w:r>
      <w:proofErr w:type="gramEnd"/>
      <w:r w:rsidRPr="009D4E1B">
        <w:rPr>
          <w:spacing w:val="70"/>
        </w:rPr>
        <w:t xml:space="preserve"> </w:t>
      </w:r>
      <w:r w:rsidRPr="009D4E1B">
        <w:t>фонда</w:t>
      </w:r>
      <w:r w:rsidRPr="009D4E1B">
        <w:rPr>
          <w:spacing w:val="1"/>
        </w:rPr>
        <w:t xml:space="preserve"> </w:t>
      </w:r>
      <w:r w:rsidRPr="009D4E1B">
        <w:t>РФ.</w:t>
      </w:r>
    </w:p>
    <w:p w14:paraId="286F492F" w14:textId="77777777" w:rsidR="009D4E1B" w:rsidRPr="009D4E1B" w:rsidRDefault="009D4E1B" w:rsidP="005E33E2">
      <w:pPr>
        <w:tabs>
          <w:tab w:val="left" w:pos="284"/>
          <w:tab w:val="left" w:pos="1276"/>
        </w:tabs>
        <w:ind w:firstLine="567"/>
        <w:jc w:val="both"/>
      </w:pPr>
    </w:p>
    <w:p w14:paraId="417EEA99" w14:textId="7EA1BCCC" w:rsidR="009D4E1B" w:rsidRPr="005E33E2" w:rsidRDefault="009D4E1B" w:rsidP="005E33E2">
      <w:pPr>
        <w:tabs>
          <w:tab w:val="left" w:pos="284"/>
          <w:tab w:val="left" w:pos="426"/>
          <w:tab w:val="num" w:pos="750"/>
          <w:tab w:val="left" w:pos="3119"/>
        </w:tabs>
        <w:ind w:left="567"/>
        <w:jc w:val="center"/>
        <w:rPr>
          <w:b/>
        </w:rPr>
      </w:pPr>
      <w:r w:rsidRPr="009D4E1B">
        <w:rPr>
          <w:b/>
        </w:rPr>
        <w:t>3. ПОРЯДОК УВОЛЬНЕНИЯ РАБОТНИКОВ</w:t>
      </w:r>
    </w:p>
    <w:p w14:paraId="3CFAC91F" w14:textId="55281B07" w:rsidR="009D4E1B" w:rsidRPr="009D4E1B" w:rsidRDefault="009D4E1B" w:rsidP="005E33E2">
      <w:pPr>
        <w:tabs>
          <w:tab w:val="left" w:pos="284"/>
          <w:tab w:val="left" w:pos="1276"/>
          <w:tab w:val="num" w:pos="2027"/>
        </w:tabs>
        <w:ind w:firstLine="567"/>
        <w:jc w:val="both"/>
      </w:pPr>
      <w:r w:rsidRPr="009D4E1B">
        <w:t>3.1</w:t>
      </w:r>
      <w:r w:rsidR="005E33E2">
        <w:t xml:space="preserve">. </w:t>
      </w:r>
      <w:r w:rsidRPr="009D4E1B">
        <w:t>Трудовой договор (эффективный контракт) может быть прекращён (расторгнут) в порядке и по основаниям, предусмотренным Трудовым кодексом РФ, иными федеральными законами.</w:t>
      </w:r>
    </w:p>
    <w:p w14:paraId="7C02866C" w14:textId="77777777" w:rsidR="009D4E1B" w:rsidRPr="009D4E1B" w:rsidRDefault="009D4E1B" w:rsidP="005E33E2">
      <w:pPr>
        <w:tabs>
          <w:tab w:val="left" w:pos="0"/>
          <w:tab w:val="left" w:pos="284"/>
          <w:tab w:val="left" w:pos="1276"/>
          <w:tab w:val="num" w:pos="2027"/>
        </w:tabs>
        <w:ind w:firstLine="567"/>
        <w:jc w:val="both"/>
      </w:pPr>
      <w:r w:rsidRPr="009D4E1B">
        <w:t xml:space="preserve">3.2. Трудовой договор (эффективный контракт) </w:t>
      </w:r>
      <w:proofErr w:type="gramStart"/>
      <w:r w:rsidRPr="009D4E1B">
        <w:t>может быть в любое время расторгнут</w:t>
      </w:r>
      <w:proofErr w:type="gramEnd"/>
      <w:r w:rsidRPr="009D4E1B">
        <w:t xml:space="preserve"> по соглашению сторон трудового договора (эффективного контракта) (ст. 78 ТК РФ).</w:t>
      </w:r>
    </w:p>
    <w:p w14:paraId="07EBC71D" w14:textId="77777777" w:rsidR="009D4E1B" w:rsidRPr="009D4E1B" w:rsidRDefault="009D4E1B" w:rsidP="005E33E2">
      <w:pPr>
        <w:tabs>
          <w:tab w:val="left" w:pos="0"/>
          <w:tab w:val="left" w:pos="284"/>
          <w:tab w:val="left" w:pos="1276"/>
          <w:tab w:val="num" w:pos="2027"/>
        </w:tabs>
        <w:ind w:firstLine="567"/>
        <w:jc w:val="both"/>
      </w:pPr>
      <w:r w:rsidRPr="009D4E1B">
        <w:t>3.3. Работник имеет право расторгнуть трудовой договор (эффективный контракт), письменно предупредив об этом работодателя не позднее, чем за две недели, если иной срок не предусмотрен ТК РФ или иным Федеральным законом. По истечении срока предупреждения об увольнении работник вправе прекратить работу. По договоренности между сторонами трудовой договор (эффективный контракт) может быть, расторгнут в срок, о котором просит работник.</w:t>
      </w:r>
    </w:p>
    <w:p w14:paraId="7B4249F8" w14:textId="77777777" w:rsidR="009D4E1B" w:rsidRPr="009D4E1B" w:rsidRDefault="009D4E1B" w:rsidP="005E33E2">
      <w:pPr>
        <w:tabs>
          <w:tab w:val="left" w:pos="0"/>
          <w:tab w:val="left" w:pos="284"/>
          <w:tab w:val="left" w:pos="1276"/>
          <w:tab w:val="num" w:pos="2027"/>
        </w:tabs>
        <w:ind w:firstLine="567"/>
        <w:jc w:val="both"/>
      </w:pPr>
      <w:r w:rsidRPr="009D4E1B">
        <w:t>3.4. Срочные трудовые договоры (эффективные контракты) с работниками прекращаются с соблюдением правил, установленных ст. 79 ТК РФ.</w:t>
      </w:r>
    </w:p>
    <w:p w14:paraId="391CB644" w14:textId="77777777" w:rsidR="009D4E1B" w:rsidRPr="009D4E1B" w:rsidRDefault="009D4E1B" w:rsidP="005E33E2">
      <w:pPr>
        <w:tabs>
          <w:tab w:val="left" w:pos="0"/>
          <w:tab w:val="left" w:pos="284"/>
          <w:tab w:val="left" w:pos="1276"/>
          <w:tab w:val="num" w:pos="2027"/>
        </w:tabs>
        <w:ind w:firstLine="567"/>
        <w:jc w:val="both"/>
      </w:pPr>
      <w:r w:rsidRPr="009D4E1B">
        <w:t>3.5. Расторжение трудового договора (эффективного контракта) по инициативе Работодателя производится по основаниям, предусмотренным        ст. 81 ТК РФ. 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его пребывания в отпуске.</w:t>
      </w:r>
    </w:p>
    <w:p w14:paraId="1D891C42" w14:textId="77777777" w:rsidR="009D4E1B" w:rsidRPr="009D4E1B" w:rsidRDefault="009D4E1B" w:rsidP="005E33E2">
      <w:pPr>
        <w:tabs>
          <w:tab w:val="left" w:pos="0"/>
          <w:tab w:val="left" w:pos="284"/>
          <w:tab w:val="left" w:pos="1276"/>
          <w:tab w:val="num" w:pos="2027"/>
        </w:tabs>
        <w:ind w:firstLine="567"/>
        <w:jc w:val="both"/>
      </w:pPr>
      <w:r w:rsidRPr="009D4E1B">
        <w:t>3.6. Прекращение трудового договора (эффективного контракта) оформляется приказом, подписываемым руководителем Учреждения или лицом, им уполномоченным. С данным приказом работник знакомится под роспись.</w:t>
      </w:r>
    </w:p>
    <w:p w14:paraId="300DC361" w14:textId="77777777" w:rsidR="009D4E1B" w:rsidRPr="009D4E1B" w:rsidRDefault="009D4E1B" w:rsidP="005E33E2">
      <w:pPr>
        <w:tabs>
          <w:tab w:val="left" w:pos="0"/>
          <w:tab w:val="left" w:pos="284"/>
          <w:tab w:val="left" w:pos="1276"/>
          <w:tab w:val="num" w:pos="2027"/>
        </w:tabs>
        <w:ind w:firstLine="567"/>
        <w:jc w:val="both"/>
      </w:pPr>
      <w:r w:rsidRPr="009D4E1B">
        <w:t xml:space="preserve">3.7. Днём прекращения трудового договора (эффективного контракта)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14:paraId="1B0D2AF2" w14:textId="77777777" w:rsidR="009D4E1B" w:rsidRPr="009D4E1B" w:rsidRDefault="009D4E1B" w:rsidP="005E33E2">
      <w:pPr>
        <w:tabs>
          <w:tab w:val="left" w:pos="0"/>
          <w:tab w:val="left" w:pos="284"/>
          <w:tab w:val="left" w:pos="1276"/>
          <w:tab w:val="num" w:pos="2027"/>
        </w:tabs>
        <w:ind w:firstLine="567"/>
        <w:jc w:val="both"/>
      </w:pPr>
      <w:r w:rsidRPr="009D4E1B">
        <w:lastRenderedPageBreak/>
        <w:t>3.8. При увольнении Работник не позднее дня прекращения трудового договора (эффективного контракта)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63353D0F" w14:textId="77777777" w:rsidR="009D4E1B" w:rsidRPr="009D4E1B" w:rsidRDefault="009D4E1B" w:rsidP="005E33E2">
      <w:pPr>
        <w:tabs>
          <w:tab w:val="left" w:pos="0"/>
          <w:tab w:val="left" w:pos="284"/>
          <w:tab w:val="left" w:pos="1276"/>
          <w:tab w:val="num" w:pos="2027"/>
        </w:tabs>
        <w:ind w:firstLine="567"/>
        <w:jc w:val="both"/>
      </w:pPr>
      <w:r w:rsidRPr="009D4E1B">
        <w:t xml:space="preserve">3.9. В день прекращения трудового договора (эффективного контракта) специалист по кадрам Учреждения выдаёт трудовую книжку или предоставляет сведения о трудовой деятельности у данного Работодателя, а также, по письменному заявлению работника, заверенные надлежащим образом копии документов, связанных с работой. </w:t>
      </w:r>
    </w:p>
    <w:p w14:paraId="0C745CAB" w14:textId="77777777" w:rsidR="009D4E1B" w:rsidRPr="009D4E1B" w:rsidRDefault="009D4E1B" w:rsidP="005E33E2">
      <w:pPr>
        <w:tabs>
          <w:tab w:val="left" w:pos="0"/>
          <w:tab w:val="left" w:pos="284"/>
          <w:tab w:val="left" w:pos="1276"/>
          <w:tab w:val="left" w:pos="1418"/>
          <w:tab w:val="num" w:pos="2027"/>
        </w:tabs>
        <w:ind w:firstLine="567"/>
        <w:jc w:val="both"/>
      </w:pPr>
      <w:r w:rsidRPr="009D4E1B">
        <w:t xml:space="preserve">3.10. </w:t>
      </w:r>
      <w:proofErr w:type="gramStart"/>
      <w:r w:rsidRPr="009D4E1B">
        <w:t>В случаях, когда в день прекращения трудового договора (эффективного контракта) выдать трудовую книжку или предоставить сведения о трудовой деятельности у данного Работодателя невозможно в связи с отсутствием Работника либо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или направить Работнику по почте заказным письмом с</w:t>
      </w:r>
      <w:proofErr w:type="gramEnd"/>
      <w:r w:rsidRPr="009D4E1B">
        <w:t xml:space="preserve"> уведомлением сведения о трудовой деятельности за период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6713B508" w14:textId="77777777" w:rsidR="009D4E1B" w:rsidRPr="009D4E1B" w:rsidRDefault="009D4E1B" w:rsidP="005E33E2">
      <w:pPr>
        <w:tabs>
          <w:tab w:val="left" w:pos="284"/>
          <w:tab w:val="left" w:pos="1276"/>
          <w:tab w:val="left" w:pos="1418"/>
          <w:tab w:val="num" w:pos="1885"/>
        </w:tabs>
        <w:ind w:firstLine="567"/>
        <w:jc w:val="both"/>
      </w:pPr>
      <w:proofErr w:type="gramStart"/>
      <w:r w:rsidRPr="009D4E1B">
        <w:t>По письменному обращению Работника, не получившего трудовой книжки после увольнения, Работодатель обязан выдать её не позднее трёх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9D4E1B">
        <w:t xml:space="preserve"> </w:t>
      </w:r>
      <w:proofErr w:type="gramStart"/>
      <w:r w:rsidRPr="009D4E1B">
        <w:t xml:space="preserve">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roofErr w:type="gramEnd"/>
    </w:p>
    <w:p w14:paraId="7A14D47C" w14:textId="77777777" w:rsidR="009D4E1B" w:rsidRPr="009D4E1B" w:rsidRDefault="009D4E1B" w:rsidP="005E33E2">
      <w:pPr>
        <w:tabs>
          <w:tab w:val="left" w:pos="284"/>
          <w:tab w:val="left" w:pos="1276"/>
          <w:tab w:val="left" w:pos="1418"/>
          <w:tab w:val="num" w:pos="1885"/>
        </w:tabs>
        <w:ind w:firstLine="567"/>
        <w:jc w:val="both"/>
      </w:pPr>
      <w:proofErr w:type="gramStart"/>
      <w:r w:rsidRPr="009D4E1B">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roofErr w:type="gramEnd"/>
    </w:p>
    <w:p w14:paraId="0C289E6C" w14:textId="77777777" w:rsidR="009D4E1B" w:rsidRPr="009D4E1B" w:rsidRDefault="009D4E1B" w:rsidP="005E33E2">
      <w:pPr>
        <w:tabs>
          <w:tab w:val="left" w:pos="284"/>
          <w:tab w:val="left" w:pos="1276"/>
          <w:tab w:val="left" w:pos="1418"/>
        </w:tabs>
        <w:ind w:firstLine="567"/>
        <w:jc w:val="both"/>
      </w:pPr>
    </w:p>
    <w:p w14:paraId="2A93AA95" w14:textId="1DD4D579" w:rsidR="009D4E1B" w:rsidRPr="005E33E2" w:rsidRDefault="009D4E1B" w:rsidP="005E33E2">
      <w:pPr>
        <w:tabs>
          <w:tab w:val="left" w:pos="284"/>
          <w:tab w:val="left" w:pos="567"/>
          <w:tab w:val="num" w:pos="2027"/>
          <w:tab w:val="left" w:pos="3119"/>
        </w:tabs>
        <w:ind w:left="567"/>
        <w:jc w:val="center"/>
        <w:rPr>
          <w:b/>
        </w:rPr>
      </w:pPr>
      <w:r w:rsidRPr="009D4E1B">
        <w:rPr>
          <w:b/>
        </w:rPr>
        <w:t>4. ОСНОВНЫЕ ПРАВА, ОБЯЗАННОСТИ И ОТВЕТСТВЕННОСТЬ РАБОТОДАТЕЛЯ</w:t>
      </w:r>
    </w:p>
    <w:p w14:paraId="7E03D7D6" w14:textId="77777777" w:rsidR="009D4E1B" w:rsidRPr="009D4E1B" w:rsidRDefault="009D4E1B" w:rsidP="005E33E2">
      <w:pPr>
        <w:tabs>
          <w:tab w:val="left" w:pos="0"/>
          <w:tab w:val="left" w:pos="284"/>
          <w:tab w:val="num" w:pos="2027"/>
        </w:tabs>
        <w:ind w:firstLine="567"/>
        <w:jc w:val="both"/>
      </w:pPr>
      <w:r w:rsidRPr="009D4E1B">
        <w:t>4.1. Работодатель имеет право:</w:t>
      </w:r>
    </w:p>
    <w:p w14:paraId="747C3868" w14:textId="77777777" w:rsidR="009D4E1B" w:rsidRPr="009D4E1B" w:rsidRDefault="009D4E1B" w:rsidP="005E33E2">
      <w:pPr>
        <w:tabs>
          <w:tab w:val="left" w:pos="284"/>
          <w:tab w:val="left" w:pos="851"/>
          <w:tab w:val="left" w:pos="1134"/>
        </w:tabs>
        <w:ind w:firstLine="567"/>
        <w:jc w:val="both"/>
      </w:pPr>
      <w:r w:rsidRPr="009D4E1B">
        <w:t>-</w:t>
      </w:r>
      <w:r w:rsidRPr="009D4E1B">
        <w:tab/>
        <w:t>заключать, изменять и расторгать трудовой договор (эффективный контракт) с Работником в порядке и на условиях, которые установлены ТК РФ, иными Федеральными законами;</w:t>
      </w:r>
    </w:p>
    <w:p w14:paraId="5C8CDDCC" w14:textId="77777777" w:rsidR="009D4E1B" w:rsidRPr="009D4E1B" w:rsidRDefault="009D4E1B" w:rsidP="005E33E2">
      <w:pPr>
        <w:tabs>
          <w:tab w:val="left" w:pos="284"/>
          <w:tab w:val="left" w:pos="851"/>
          <w:tab w:val="left" w:pos="1134"/>
        </w:tabs>
        <w:ind w:firstLine="567"/>
        <w:jc w:val="both"/>
      </w:pPr>
      <w:r w:rsidRPr="009D4E1B">
        <w:t>-</w:t>
      </w:r>
      <w:r w:rsidRPr="009D4E1B">
        <w:tab/>
        <w:t>вести коллективные переговоры и заключать коллективные договоры;</w:t>
      </w:r>
    </w:p>
    <w:p w14:paraId="2325CA3B" w14:textId="77777777" w:rsidR="009D4E1B" w:rsidRPr="009D4E1B" w:rsidRDefault="009D4E1B" w:rsidP="005E33E2">
      <w:pPr>
        <w:tabs>
          <w:tab w:val="left" w:pos="284"/>
          <w:tab w:val="left" w:pos="851"/>
          <w:tab w:val="left" w:pos="1134"/>
        </w:tabs>
        <w:ind w:firstLine="567"/>
        <w:jc w:val="both"/>
      </w:pPr>
      <w:r w:rsidRPr="009D4E1B">
        <w:t>-</w:t>
      </w:r>
      <w:r w:rsidRPr="009D4E1B">
        <w:tab/>
        <w:t>поощрять работников за добросовестный эффективный труд;</w:t>
      </w:r>
    </w:p>
    <w:p w14:paraId="7BCBFB38" w14:textId="77777777" w:rsidR="009D4E1B" w:rsidRPr="009D4E1B" w:rsidRDefault="009D4E1B" w:rsidP="005E33E2">
      <w:pPr>
        <w:tabs>
          <w:tab w:val="left" w:pos="284"/>
          <w:tab w:val="left" w:pos="851"/>
          <w:tab w:val="left" w:pos="1134"/>
        </w:tabs>
        <w:ind w:firstLine="567"/>
        <w:jc w:val="both"/>
      </w:pPr>
      <w:r w:rsidRPr="009D4E1B">
        <w:t>-</w:t>
      </w:r>
      <w:r w:rsidRPr="009D4E1B">
        <w:tab/>
        <w:t xml:space="preserve">требовать от Работников исполнения ими трудовых обязанностей и бережного отношения к имуществу Работодателя (в </w:t>
      </w:r>
      <w:proofErr w:type="spellStart"/>
      <w:r w:rsidRPr="009D4E1B">
        <w:t>т.ч</w:t>
      </w:r>
      <w:proofErr w:type="spellEnd"/>
      <w:r w:rsidRPr="009D4E1B">
        <w:t>.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настоящих Правил;</w:t>
      </w:r>
    </w:p>
    <w:p w14:paraId="5B717F9D" w14:textId="77777777" w:rsidR="009D4E1B" w:rsidRPr="009D4E1B" w:rsidRDefault="009D4E1B" w:rsidP="005E33E2">
      <w:pPr>
        <w:tabs>
          <w:tab w:val="left" w:pos="284"/>
          <w:tab w:val="left" w:pos="851"/>
          <w:tab w:val="left" w:pos="1134"/>
        </w:tabs>
        <w:ind w:firstLine="567"/>
        <w:jc w:val="both"/>
      </w:pPr>
      <w:r w:rsidRPr="009D4E1B">
        <w:t>-</w:t>
      </w:r>
      <w:r w:rsidRPr="009D4E1B">
        <w:tab/>
        <w:t>привлекать Работников к дисциплинарной и материальной ответственности в порядке, установленном ТК РФ, иными Федеральными законами;</w:t>
      </w:r>
    </w:p>
    <w:p w14:paraId="2C399602" w14:textId="77777777" w:rsidR="009D4E1B" w:rsidRPr="009D4E1B" w:rsidRDefault="009D4E1B" w:rsidP="005E33E2">
      <w:pPr>
        <w:tabs>
          <w:tab w:val="left" w:pos="284"/>
          <w:tab w:val="left" w:pos="851"/>
          <w:tab w:val="left" w:pos="1134"/>
        </w:tabs>
        <w:ind w:firstLine="567"/>
        <w:jc w:val="both"/>
      </w:pPr>
      <w:r w:rsidRPr="009D4E1B">
        <w:t>-</w:t>
      </w:r>
      <w:r w:rsidRPr="009D4E1B">
        <w:tab/>
        <w:t>принимать локальные нормативные акты;</w:t>
      </w:r>
    </w:p>
    <w:p w14:paraId="383C9AC0" w14:textId="77777777" w:rsidR="009D4E1B" w:rsidRPr="009D4E1B" w:rsidRDefault="009D4E1B" w:rsidP="005E33E2">
      <w:pPr>
        <w:tabs>
          <w:tab w:val="left" w:pos="284"/>
          <w:tab w:val="left" w:pos="851"/>
          <w:tab w:val="left" w:pos="1134"/>
        </w:tabs>
        <w:ind w:firstLine="567"/>
        <w:jc w:val="both"/>
      </w:pPr>
      <w:r w:rsidRPr="009D4E1B">
        <w:lastRenderedPageBreak/>
        <w:t>-</w:t>
      </w:r>
      <w:r w:rsidRPr="009D4E1B">
        <w:tab/>
        <w:t>создавать объединения работодателей в целях представительства и защиты своих интересов и вступать в них;</w:t>
      </w:r>
    </w:p>
    <w:p w14:paraId="0809914B" w14:textId="77777777" w:rsidR="009D4E1B" w:rsidRPr="009D4E1B" w:rsidRDefault="009D4E1B" w:rsidP="005E33E2">
      <w:pPr>
        <w:tabs>
          <w:tab w:val="left" w:pos="284"/>
          <w:tab w:val="left" w:pos="851"/>
          <w:tab w:val="left" w:pos="1134"/>
        </w:tabs>
        <w:ind w:firstLine="567"/>
        <w:jc w:val="both"/>
      </w:pPr>
      <w:r w:rsidRPr="009D4E1B">
        <w:t>-</w:t>
      </w:r>
      <w:r w:rsidRPr="009D4E1B">
        <w:tab/>
        <w:t>осуществлять иные права, предоставленные ему в соответствии с трудовым законодательством.</w:t>
      </w:r>
    </w:p>
    <w:p w14:paraId="7217A00B" w14:textId="77777777" w:rsidR="009D4E1B" w:rsidRPr="009D4E1B" w:rsidRDefault="009D4E1B" w:rsidP="005E33E2">
      <w:pPr>
        <w:tabs>
          <w:tab w:val="left" w:pos="284"/>
          <w:tab w:val="left" w:pos="709"/>
          <w:tab w:val="left" w:pos="1276"/>
        </w:tabs>
        <w:ind w:firstLine="567"/>
        <w:jc w:val="both"/>
      </w:pPr>
      <w:r w:rsidRPr="009D4E1B">
        <w:t>4.2. Работодатель обязан:</w:t>
      </w:r>
    </w:p>
    <w:p w14:paraId="0F63AFE0" w14:textId="77777777" w:rsidR="009D4E1B" w:rsidRPr="009D4E1B" w:rsidRDefault="009D4E1B" w:rsidP="005E33E2">
      <w:pPr>
        <w:tabs>
          <w:tab w:val="left" w:pos="284"/>
          <w:tab w:val="left" w:pos="851"/>
        </w:tabs>
        <w:ind w:firstLine="567"/>
        <w:jc w:val="both"/>
      </w:pPr>
      <w:r w:rsidRPr="009D4E1B">
        <w:t>-</w:t>
      </w:r>
      <w:r w:rsidRPr="009D4E1B">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(эффективных контрактов);</w:t>
      </w:r>
    </w:p>
    <w:p w14:paraId="7E5ECACF" w14:textId="77777777" w:rsidR="009D4E1B" w:rsidRPr="009D4E1B" w:rsidRDefault="009D4E1B" w:rsidP="005E33E2">
      <w:pPr>
        <w:tabs>
          <w:tab w:val="left" w:pos="284"/>
          <w:tab w:val="left" w:pos="851"/>
        </w:tabs>
        <w:ind w:firstLine="567"/>
        <w:jc w:val="both"/>
      </w:pPr>
      <w:r w:rsidRPr="009D4E1B">
        <w:t>-</w:t>
      </w:r>
      <w:r w:rsidRPr="009D4E1B">
        <w:tab/>
        <w:t>предоставлять работникам работу, обусловленную трудовым договором (эффективным контрактом);</w:t>
      </w:r>
    </w:p>
    <w:p w14:paraId="15976E5F" w14:textId="77777777" w:rsidR="009D4E1B" w:rsidRPr="009D4E1B" w:rsidRDefault="009D4E1B" w:rsidP="005E33E2">
      <w:pPr>
        <w:tabs>
          <w:tab w:val="left" w:pos="284"/>
          <w:tab w:val="left" w:pos="851"/>
        </w:tabs>
        <w:ind w:firstLine="567"/>
        <w:jc w:val="both"/>
      </w:pPr>
      <w:r w:rsidRPr="009D4E1B">
        <w:t>-</w:t>
      </w:r>
      <w:r w:rsidRPr="009D4E1B">
        <w:tab/>
        <w:t>обеспечивать безопасность и условия труда, соответствующие государственным нормативным требованиям охраны труда;</w:t>
      </w:r>
    </w:p>
    <w:p w14:paraId="6D72000F" w14:textId="77777777" w:rsidR="009D4E1B" w:rsidRPr="009D4E1B" w:rsidRDefault="009D4E1B" w:rsidP="005E33E2">
      <w:pPr>
        <w:tabs>
          <w:tab w:val="left" w:pos="284"/>
          <w:tab w:val="left" w:pos="851"/>
        </w:tabs>
        <w:ind w:firstLine="567"/>
        <w:jc w:val="both"/>
      </w:pPr>
      <w:r w:rsidRPr="009D4E1B">
        <w:t>-</w:t>
      </w:r>
      <w:r w:rsidRPr="009D4E1B">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9793F94" w14:textId="77777777" w:rsidR="009D4E1B" w:rsidRPr="009D4E1B" w:rsidRDefault="009D4E1B" w:rsidP="005E33E2">
      <w:pPr>
        <w:tabs>
          <w:tab w:val="left" w:pos="284"/>
          <w:tab w:val="left" w:pos="851"/>
        </w:tabs>
        <w:ind w:firstLine="567"/>
        <w:jc w:val="both"/>
      </w:pPr>
      <w:r w:rsidRPr="009D4E1B">
        <w:t>-</w:t>
      </w:r>
      <w:r w:rsidRPr="009D4E1B">
        <w:tab/>
        <w:t>обеспечивать работникам равную оплату за труд равной ценности;</w:t>
      </w:r>
    </w:p>
    <w:p w14:paraId="4B88DB9E" w14:textId="77777777" w:rsidR="009D4E1B" w:rsidRPr="009D4E1B" w:rsidRDefault="009D4E1B" w:rsidP="005E33E2">
      <w:pPr>
        <w:tabs>
          <w:tab w:val="left" w:pos="284"/>
          <w:tab w:val="left" w:pos="851"/>
        </w:tabs>
        <w:ind w:firstLine="567"/>
        <w:jc w:val="both"/>
      </w:pPr>
      <w:r w:rsidRPr="009D4E1B">
        <w:t>-</w:t>
      </w:r>
      <w:r w:rsidRPr="009D4E1B">
        <w:tab/>
        <w:t>выплачивать в полной мере причитающуюся работникам заработную плату в сроки, установленные в соответствии с Трудовым кодексом РФ, коллективным договором, трудовыми договорами (эффективными контрактами);</w:t>
      </w:r>
    </w:p>
    <w:p w14:paraId="5C5E27D8" w14:textId="77777777" w:rsidR="009D4E1B" w:rsidRPr="009D4E1B" w:rsidRDefault="009D4E1B" w:rsidP="005E33E2">
      <w:pPr>
        <w:tabs>
          <w:tab w:val="left" w:pos="284"/>
          <w:tab w:val="left" w:pos="851"/>
        </w:tabs>
        <w:ind w:firstLine="567"/>
        <w:jc w:val="both"/>
      </w:pPr>
      <w:r w:rsidRPr="009D4E1B">
        <w:t>-</w:t>
      </w:r>
      <w:r w:rsidRPr="009D4E1B">
        <w:tab/>
        <w:t>знакомить работников под роспись с применяемыми локальными нормативными актами;</w:t>
      </w:r>
    </w:p>
    <w:p w14:paraId="232B7571" w14:textId="77777777" w:rsidR="009D4E1B" w:rsidRPr="009D4E1B" w:rsidRDefault="009D4E1B" w:rsidP="005E33E2">
      <w:pPr>
        <w:tabs>
          <w:tab w:val="left" w:pos="284"/>
          <w:tab w:val="left" w:pos="851"/>
        </w:tabs>
        <w:ind w:firstLine="567"/>
        <w:jc w:val="both"/>
      </w:pPr>
      <w:r w:rsidRPr="009D4E1B">
        <w:t>-</w:t>
      </w:r>
      <w:r w:rsidRPr="009D4E1B">
        <w:tab/>
        <w:t>осуществлять обязательное социальное страхование работников в порядке, установленном Федеральными законами;</w:t>
      </w:r>
    </w:p>
    <w:p w14:paraId="55454013" w14:textId="77777777" w:rsidR="009D4E1B" w:rsidRPr="009D4E1B" w:rsidRDefault="009D4E1B" w:rsidP="005E33E2">
      <w:pPr>
        <w:tabs>
          <w:tab w:val="left" w:pos="284"/>
          <w:tab w:val="left" w:pos="851"/>
        </w:tabs>
        <w:ind w:firstLine="567"/>
        <w:jc w:val="both"/>
      </w:pPr>
      <w:r w:rsidRPr="009D4E1B">
        <w:t>-</w:t>
      </w:r>
      <w:r w:rsidRPr="009D4E1B">
        <w:tab/>
        <w:t>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5CB7F271" w14:textId="77777777" w:rsidR="009D4E1B" w:rsidRPr="009D4E1B" w:rsidRDefault="009D4E1B" w:rsidP="005E33E2">
      <w:pPr>
        <w:tabs>
          <w:tab w:val="left" w:pos="284"/>
          <w:tab w:val="left" w:pos="851"/>
        </w:tabs>
        <w:ind w:firstLine="567"/>
        <w:jc w:val="both"/>
      </w:pPr>
      <w:r w:rsidRPr="009D4E1B">
        <w:t>- обеспечивать</w:t>
      </w:r>
      <w:r w:rsidRPr="009D4E1B">
        <w:rPr>
          <w:spacing w:val="1"/>
        </w:rPr>
        <w:t xml:space="preserve"> </w:t>
      </w:r>
      <w:r w:rsidRPr="009D4E1B">
        <w:t>работникам</w:t>
      </w:r>
      <w:r w:rsidRPr="009D4E1B">
        <w:rPr>
          <w:spacing w:val="1"/>
        </w:rPr>
        <w:t xml:space="preserve"> </w:t>
      </w:r>
      <w:r w:rsidRPr="009D4E1B">
        <w:t>организацию</w:t>
      </w:r>
      <w:r w:rsidRPr="009D4E1B">
        <w:rPr>
          <w:spacing w:val="1"/>
        </w:rPr>
        <w:t xml:space="preserve"> </w:t>
      </w:r>
      <w:r w:rsidRPr="009D4E1B">
        <w:t>проведения</w:t>
      </w:r>
      <w:r w:rsidRPr="009D4E1B">
        <w:rPr>
          <w:spacing w:val="1"/>
        </w:rPr>
        <w:t xml:space="preserve"> </w:t>
      </w:r>
      <w:r w:rsidRPr="009D4E1B">
        <w:t>за</w:t>
      </w:r>
      <w:r w:rsidRPr="009D4E1B">
        <w:rPr>
          <w:spacing w:val="1"/>
        </w:rPr>
        <w:t xml:space="preserve"> </w:t>
      </w:r>
      <w:r w:rsidRPr="009D4E1B">
        <w:t>счет</w:t>
      </w:r>
      <w:r w:rsidRPr="009D4E1B">
        <w:rPr>
          <w:spacing w:val="1"/>
        </w:rPr>
        <w:t xml:space="preserve"> </w:t>
      </w:r>
      <w:r w:rsidRPr="009D4E1B">
        <w:t>средств</w:t>
      </w:r>
      <w:r w:rsidRPr="009D4E1B">
        <w:rPr>
          <w:spacing w:val="1"/>
        </w:rPr>
        <w:t xml:space="preserve"> </w:t>
      </w:r>
      <w:r w:rsidRPr="009D4E1B">
        <w:t>субсидий</w:t>
      </w:r>
      <w:r w:rsidRPr="009D4E1B">
        <w:rPr>
          <w:spacing w:val="1"/>
        </w:rPr>
        <w:t xml:space="preserve"> </w:t>
      </w:r>
      <w:r w:rsidRPr="009D4E1B">
        <w:t>на</w:t>
      </w:r>
      <w:r w:rsidRPr="009D4E1B">
        <w:rPr>
          <w:spacing w:val="1"/>
        </w:rPr>
        <w:t xml:space="preserve"> </w:t>
      </w:r>
      <w:r w:rsidRPr="009D4E1B">
        <w:t>выполнение</w:t>
      </w:r>
      <w:r w:rsidRPr="009D4E1B">
        <w:rPr>
          <w:spacing w:val="1"/>
        </w:rPr>
        <w:t xml:space="preserve"> </w:t>
      </w:r>
      <w:r w:rsidRPr="009D4E1B">
        <w:t>государственного</w:t>
      </w:r>
      <w:r w:rsidRPr="009D4E1B">
        <w:rPr>
          <w:spacing w:val="1"/>
        </w:rPr>
        <w:t xml:space="preserve"> </w:t>
      </w:r>
      <w:r w:rsidRPr="009D4E1B">
        <w:t>задания</w:t>
      </w:r>
      <w:r w:rsidRPr="009D4E1B">
        <w:rPr>
          <w:spacing w:val="1"/>
        </w:rPr>
        <w:t xml:space="preserve"> </w:t>
      </w:r>
      <w:r w:rsidRPr="009D4E1B">
        <w:t>обязательных</w:t>
      </w:r>
      <w:r w:rsidRPr="009D4E1B">
        <w:rPr>
          <w:spacing w:val="1"/>
        </w:rPr>
        <w:t xml:space="preserve"> </w:t>
      </w:r>
      <w:r w:rsidRPr="009D4E1B">
        <w:t>предварительных</w:t>
      </w:r>
      <w:r w:rsidRPr="009D4E1B">
        <w:rPr>
          <w:spacing w:val="1"/>
        </w:rPr>
        <w:t xml:space="preserve"> </w:t>
      </w:r>
      <w:r w:rsidRPr="009D4E1B">
        <w:t>(при</w:t>
      </w:r>
      <w:r w:rsidRPr="009D4E1B">
        <w:rPr>
          <w:spacing w:val="1"/>
        </w:rPr>
        <w:t xml:space="preserve"> </w:t>
      </w:r>
      <w:r w:rsidRPr="009D4E1B">
        <w:t>поступлении</w:t>
      </w:r>
      <w:r w:rsidRPr="009D4E1B">
        <w:rPr>
          <w:spacing w:val="1"/>
        </w:rPr>
        <w:t xml:space="preserve"> </w:t>
      </w:r>
      <w:r w:rsidRPr="009D4E1B">
        <w:t>на</w:t>
      </w:r>
      <w:r w:rsidRPr="009D4E1B">
        <w:rPr>
          <w:spacing w:val="1"/>
        </w:rPr>
        <w:t xml:space="preserve"> </w:t>
      </w:r>
      <w:r w:rsidRPr="009D4E1B">
        <w:t>работу)</w:t>
      </w:r>
      <w:r w:rsidRPr="009D4E1B">
        <w:rPr>
          <w:spacing w:val="1"/>
        </w:rPr>
        <w:t xml:space="preserve"> </w:t>
      </w:r>
      <w:r w:rsidRPr="009D4E1B">
        <w:t>и</w:t>
      </w:r>
      <w:r w:rsidRPr="009D4E1B">
        <w:rPr>
          <w:spacing w:val="1"/>
        </w:rPr>
        <w:t xml:space="preserve"> </w:t>
      </w:r>
      <w:r w:rsidRPr="009D4E1B">
        <w:t>периодических</w:t>
      </w:r>
      <w:r w:rsidRPr="009D4E1B">
        <w:rPr>
          <w:spacing w:val="1"/>
        </w:rPr>
        <w:t xml:space="preserve"> </w:t>
      </w:r>
      <w:r w:rsidRPr="009D4E1B">
        <w:t>(в</w:t>
      </w:r>
      <w:r w:rsidRPr="009D4E1B">
        <w:rPr>
          <w:spacing w:val="1"/>
        </w:rPr>
        <w:t xml:space="preserve"> </w:t>
      </w:r>
      <w:r w:rsidRPr="009D4E1B">
        <w:t>течени</w:t>
      </w:r>
      <w:proofErr w:type="gramStart"/>
      <w:r w:rsidRPr="009D4E1B">
        <w:t>и</w:t>
      </w:r>
      <w:proofErr w:type="gramEnd"/>
      <w:r w:rsidRPr="009D4E1B">
        <w:rPr>
          <w:spacing w:val="-67"/>
        </w:rPr>
        <w:t xml:space="preserve"> </w:t>
      </w:r>
      <w:r w:rsidRPr="009D4E1B">
        <w:t>трудовой деятельности) медицинских осмотров, обязательных психиатрических</w:t>
      </w:r>
      <w:r w:rsidRPr="009D4E1B">
        <w:rPr>
          <w:spacing w:val="-67"/>
        </w:rPr>
        <w:t xml:space="preserve"> </w:t>
      </w:r>
      <w:r w:rsidRPr="009D4E1B">
        <w:t>освидетельствований</w:t>
      </w:r>
      <w:r w:rsidRPr="009D4E1B">
        <w:rPr>
          <w:spacing w:val="1"/>
        </w:rPr>
        <w:t xml:space="preserve"> </w:t>
      </w:r>
      <w:r w:rsidRPr="009D4E1B">
        <w:t>работников</w:t>
      </w:r>
      <w:r w:rsidRPr="009D4E1B">
        <w:rPr>
          <w:spacing w:val="1"/>
        </w:rPr>
        <w:t xml:space="preserve"> </w:t>
      </w:r>
      <w:r w:rsidRPr="009D4E1B">
        <w:t>(1</w:t>
      </w:r>
      <w:r w:rsidRPr="009D4E1B">
        <w:rPr>
          <w:spacing w:val="1"/>
        </w:rPr>
        <w:t xml:space="preserve"> </w:t>
      </w:r>
      <w:r w:rsidRPr="009D4E1B">
        <w:t>раз</w:t>
      </w:r>
      <w:r w:rsidRPr="009D4E1B">
        <w:rPr>
          <w:spacing w:val="1"/>
        </w:rPr>
        <w:t xml:space="preserve"> </w:t>
      </w:r>
      <w:r w:rsidRPr="009D4E1B">
        <w:t>в</w:t>
      </w:r>
      <w:r w:rsidRPr="009D4E1B">
        <w:rPr>
          <w:spacing w:val="1"/>
        </w:rPr>
        <w:t xml:space="preserve"> </w:t>
      </w:r>
      <w:r w:rsidRPr="009D4E1B">
        <w:t>5</w:t>
      </w:r>
      <w:r w:rsidRPr="009D4E1B">
        <w:rPr>
          <w:spacing w:val="1"/>
        </w:rPr>
        <w:t xml:space="preserve"> </w:t>
      </w:r>
      <w:r w:rsidRPr="009D4E1B">
        <w:t>лет).</w:t>
      </w:r>
      <w:r w:rsidRPr="009D4E1B">
        <w:rPr>
          <w:spacing w:val="1"/>
        </w:rPr>
        <w:t xml:space="preserve"> </w:t>
      </w:r>
      <w:r w:rsidRPr="009D4E1B">
        <w:t>На</w:t>
      </w:r>
      <w:r w:rsidRPr="009D4E1B">
        <w:rPr>
          <w:spacing w:val="1"/>
        </w:rPr>
        <w:t xml:space="preserve"> </w:t>
      </w:r>
      <w:r w:rsidRPr="009D4E1B">
        <w:t>время</w:t>
      </w:r>
      <w:r w:rsidRPr="009D4E1B">
        <w:rPr>
          <w:spacing w:val="1"/>
        </w:rPr>
        <w:t xml:space="preserve"> </w:t>
      </w:r>
      <w:r w:rsidRPr="009D4E1B">
        <w:t>прохождения</w:t>
      </w:r>
      <w:r w:rsidRPr="009D4E1B">
        <w:rPr>
          <w:spacing w:val="1"/>
        </w:rPr>
        <w:t xml:space="preserve"> </w:t>
      </w:r>
      <w:r w:rsidRPr="009D4E1B">
        <w:t>медосмотра</w:t>
      </w:r>
      <w:r w:rsidRPr="009D4E1B">
        <w:rPr>
          <w:spacing w:val="1"/>
        </w:rPr>
        <w:t xml:space="preserve"> </w:t>
      </w:r>
      <w:r w:rsidRPr="009D4E1B">
        <w:t>и</w:t>
      </w:r>
      <w:r w:rsidRPr="009D4E1B">
        <w:rPr>
          <w:spacing w:val="1"/>
        </w:rPr>
        <w:t xml:space="preserve"> </w:t>
      </w:r>
      <w:r w:rsidRPr="009D4E1B">
        <w:t>обязательного</w:t>
      </w:r>
      <w:r w:rsidRPr="009D4E1B">
        <w:rPr>
          <w:spacing w:val="1"/>
        </w:rPr>
        <w:t xml:space="preserve"> </w:t>
      </w:r>
      <w:r w:rsidRPr="009D4E1B">
        <w:t>психиатрического</w:t>
      </w:r>
      <w:r w:rsidRPr="009D4E1B">
        <w:rPr>
          <w:spacing w:val="1"/>
        </w:rPr>
        <w:t xml:space="preserve"> </w:t>
      </w:r>
      <w:r w:rsidRPr="009D4E1B">
        <w:t>освидетельствования</w:t>
      </w:r>
      <w:r w:rsidRPr="009D4E1B">
        <w:rPr>
          <w:spacing w:val="1"/>
        </w:rPr>
        <w:t xml:space="preserve"> </w:t>
      </w:r>
      <w:r w:rsidRPr="009D4E1B">
        <w:t>за</w:t>
      </w:r>
      <w:r w:rsidRPr="009D4E1B">
        <w:rPr>
          <w:spacing w:val="-67"/>
        </w:rPr>
        <w:t xml:space="preserve"> </w:t>
      </w:r>
      <w:r w:rsidRPr="009D4E1B">
        <w:t>работником</w:t>
      </w:r>
      <w:r w:rsidRPr="009D4E1B">
        <w:rPr>
          <w:spacing w:val="-1"/>
        </w:rPr>
        <w:t xml:space="preserve"> </w:t>
      </w:r>
      <w:r w:rsidRPr="009D4E1B">
        <w:t>сохраняется</w:t>
      </w:r>
      <w:r w:rsidRPr="009D4E1B">
        <w:rPr>
          <w:spacing w:val="-1"/>
        </w:rPr>
        <w:t xml:space="preserve"> </w:t>
      </w:r>
      <w:r w:rsidRPr="009D4E1B">
        <w:t>должность</w:t>
      </w:r>
      <w:r w:rsidRPr="009D4E1B">
        <w:rPr>
          <w:spacing w:val="-2"/>
        </w:rPr>
        <w:t xml:space="preserve"> </w:t>
      </w:r>
      <w:r w:rsidRPr="009D4E1B">
        <w:t>и</w:t>
      </w:r>
      <w:r w:rsidRPr="009D4E1B">
        <w:rPr>
          <w:spacing w:val="-1"/>
        </w:rPr>
        <w:t xml:space="preserve"> </w:t>
      </w:r>
      <w:r w:rsidRPr="009D4E1B">
        <w:t>средний заработок</w:t>
      </w:r>
      <w:r w:rsidRPr="009D4E1B">
        <w:rPr>
          <w:spacing w:val="-2"/>
        </w:rPr>
        <w:t xml:space="preserve"> </w:t>
      </w:r>
      <w:r w:rsidRPr="009D4E1B">
        <w:t>(ст.</w:t>
      </w:r>
      <w:r w:rsidRPr="009D4E1B">
        <w:rPr>
          <w:spacing w:val="-4"/>
        </w:rPr>
        <w:t xml:space="preserve"> </w:t>
      </w:r>
      <w:r w:rsidRPr="009D4E1B">
        <w:t>185</w:t>
      </w:r>
      <w:r w:rsidRPr="009D4E1B">
        <w:rPr>
          <w:spacing w:val="-1"/>
        </w:rPr>
        <w:t xml:space="preserve"> </w:t>
      </w:r>
      <w:r w:rsidRPr="009D4E1B">
        <w:t>ТК</w:t>
      </w:r>
      <w:r w:rsidRPr="009D4E1B">
        <w:rPr>
          <w:spacing w:val="-1"/>
        </w:rPr>
        <w:t xml:space="preserve"> </w:t>
      </w:r>
      <w:r w:rsidRPr="009D4E1B">
        <w:t>РФ);</w:t>
      </w:r>
    </w:p>
    <w:p w14:paraId="17DCB537" w14:textId="77777777" w:rsidR="009D4E1B" w:rsidRPr="009D4E1B" w:rsidRDefault="009D4E1B" w:rsidP="005E33E2">
      <w:pPr>
        <w:tabs>
          <w:tab w:val="left" w:pos="284"/>
          <w:tab w:val="left" w:pos="851"/>
        </w:tabs>
        <w:ind w:firstLine="567"/>
        <w:jc w:val="both"/>
      </w:pPr>
      <w:r w:rsidRPr="009D4E1B">
        <w:t>-</w:t>
      </w:r>
      <w:r w:rsidRPr="009D4E1B">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(эффективными контрактами).</w:t>
      </w:r>
    </w:p>
    <w:p w14:paraId="0920C27F" w14:textId="77777777" w:rsidR="009D4E1B" w:rsidRPr="009D4E1B" w:rsidRDefault="009D4E1B" w:rsidP="005E33E2">
      <w:pPr>
        <w:tabs>
          <w:tab w:val="left" w:pos="284"/>
          <w:tab w:val="left" w:pos="851"/>
        </w:tabs>
        <w:ind w:firstLine="567"/>
        <w:jc w:val="both"/>
      </w:pPr>
      <w:r w:rsidRPr="009D4E1B">
        <w:t>4.3. </w:t>
      </w:r>
      <w:proofErr w:type="gramStart"/>
      <w:r w:rsidRPr="009D4E1B">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9D4E1B">
        <w:t xml:space="preserve"> </w:t>
      </w:r>
      <w:proofErr w:type="gramStart"/>
      <w:r w:rsidRPr="009D4E1B">
        <w:t>на другую работу, приказа об увольнении с работы, выписки из трудовой книжки (за исключением случаев, если в соответствии с трудовым кодексов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proofErr w:type="gramEnd"/>
      <w:r w:rsidRPr="009D4E1B">
        <w:t xml:space="preserve"> Копии документов, связанных с работой, должны быть заверены надлежащим образом и предоставляться Работнику безвозмездно.</w:t>
      </w:r>
    </w:p>
    <w:p w14:paraId="48D22880" w14:textId="77777777" w:rsidR="009D4E1B" w:rsidRPr="009D4E1B" w:rsidRDefault="009D4E1B" w:rsidP="005E33E2">
      <w:pPr>
        <w:tabs>
          <w:tab w:val="left" w:pos="284"/>
          <w:tab w:val="left" w:pos="851"/>
        </w:tabs>
        <w:ind w:firstLine="567"/>
        <w:jc w:val="both"/>
      </w:pPr>
      <w:r w:rsidRPr="009D4E1B">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14:paraId="41689057" w14:textId="77777777" w:rsidR="009D4E1B" w:rsidRPr="009D4E1B" w:rsidRDefault="009D4E1B" w:rsidP="005E33E2">
      <w:pPr>
        <w:tabs>
          <w:tab w:val="left" w:pos="284"/>
          <w:tab w:val="left" w:pos="1276"/>
          <w:tab w:val="left" w:pos="1701"/>
          <w:tab w:val="num" w:pos="1885"/>
        </w:tabs>
        <w:ind w:firstLine="567"/>
        <w:jc w:val="both"/>
      </w:pPr>
      <w:r w:rsidRPr="009D4E1B">
        <w:t>4.4. Работодатель обязан отстранить от работы (не допускать к работе) Работника:</w:t>
      </w:r>
    </w:p>
    <w:p w14:paraId="63762B47" w14:textId="77777777" w:rsidR="009D4E1B" w:rsidRPr="009D4E1B" w:rsidRDefault="009D4E1B" w:rsidP="005E33E2">
      <w:pPr>
        <w:tabs>
          <w:tab w:val="left" w:pos="284"/>
          <w:tab w:val="left" w:pos="851"/>
          <w:tab w:val="left" w:pos="1134"/>
          <w:tab w:val="left" w:pos="1276"/>
          <w:tab w:val="left" w:pos="1701"/>
        </w:tabs>
        <w:ind w:firstLine="567"/>
        <w:jc w:val="both"/>
      </w:pPr>
      <w:r w:rsidRPr="009D4E1B">
        <w:lastRenderedPageBreak/>
        <w:t>-</w:t>
      </w:r>
      <w:r w:rsidRPr="009D4E1B">
        <w:tab/>
        <w:t>появившегося на работе в состоянии алкогольного, наркотического или иного токсического опьянения;</w:t>
      </w:r>
    </w:p>
    <w:p w14:paraId="47671C2F" w14:textId="77777777" w:rsidR="009D4E1B" w:rsidRPr="009D4E1B" w:rsidRDefault="009D4E1B" w:rsidP="005E33E2">
      <w:pPr>
        <w:tabs>
          <w:tab w:val="left" w:pos="284"/>
          <w:tab w:val="left" w:pos="851"/>
          <w:tab w:val="left" w:pos="1134"/>
          <w:tab w:val="left" w:pos="1276"/>
          <w:tab w:val="left" w:pos="1701"/>
        </w:tabs>
        <w:ind w:firstLine="567"/>
        <w:jc w:val="both"/>
      </w:pPr>
      <w:r w:rsidRPr="009D4E1B">
        <w:t>-</w:t>
      </w:r>
      <w:r w:rsidRPr="009D4E1B">
        <w:tab/>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59B1054C" w14:textId="77777777" w:rsidR="009D4E1B" w:rsidRPr="009D4E1B" w:rsidRDefault="009D4E1B" w:rsidP="005E33E2">
      <w:pPr>
        <w:tabs>
          <w:tab w:val="left" w:pos="284"/>
          <w:tab w:val="left" w:pos="851"/>
          <w:tab w:val="left" w:pos="1134"/>
          <w:tab w:val="left" w:pos="1276"/>
          <w:tab w:val="left" w:pos="1701"/>
        </w:tabs>
        <w:ind w:firstLine="567"/>
        <w:jc w:val="both"/>
      </w:pPr>
      <w:proofErr w:type="gramStart"/>
      <w:r w:rsidRPr="009D4E1B">
        <w:t>-</w:t>
      </w:r>
      <w:r w:rsidRPr="009D4E1B">
        <w:tab/>
        <w:t>при выявлении противопоказаний для выполнения им работы, обусловленной трудовым договором (эффективным контрактом), подтверждённых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roofErr w:type="gramEnd"/>
    </w:p>
    <w:p w14:paraId="772526B9" w14:textId="77777777" w:rsidR="009D4E1B" w:rsidRPr="009D4E1B" w:rsidRDefault="009D4E1B" w:rsidP="005E33E2">
      <w:pPr>
        <w:tabs>
          <w:tab w:val="left" w:pos="284"/>
          <w:tab w:val="left" w:pos="851"/>
          <w:tab w:val="left" w:pos="1134"/>
          <w:tab w:val="left" w:pos="1276"/>
          <w:tab w:val="left" w:pos="1701"/>
        </w:tabs>
        <w:ind w:firstLine="567"/>
        <w:jc w:val="both"/>
      </w:pPr>
      <w:proofErr w:type="gramStart"/>
      <w:r w:rsidRPr="009D4E1B">
        <w:t>-</w:t>
      </w:r>
      <w:r w:rsidRPr="009D4E1B">
        <w:tab/>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влечёт за собой невозможность исполнения Работником обязанностей по трудовому договору (эффективному контракту) и если невозможно перевести Работника с его письменного согласия на другую имеющуюся у</w:t>
      </w:r>
      <w:proofErr w:type="gramEnd"/>
      <w:r w:rsidRPr="009D4E1B">
        <w:t xml:space="preserve">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p>
    <w:p w14:paraId="674B798C" w14:textId="77777777" w:rsidR="009D4E1B" w:rsidRPr="009D4E1B" w:rsidRDefault="009D4E1B" w:rsidP="005E33E2">
      <w:pPr>
        <w:tabs>
          <w:tab w:val="left" w:pos="284"/>
          <w:tab w:val="left" w:pos="851"/>
          <w:tab w:val="left" w:pos="1134"/>
          <w:tab w:val="left" w:pos="1276"/>
          <w:tab w:val="left" w:pos="1701"/>
        </w:tabs>
        <w:ind w:firstLine="567"/>
        <w:jc w:val="both"/>
      </w:pPr>
      <w:r w:rsidRPr="009D4E1B">
        <w:t>-</w:t>
      </w:r>
      <w:r w:rsidRPr="009D4E1B">
        <w:tab/>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582D0E4" w14:textId="77777777" w:rsidR="009D4E1B" w:rsidRPr="009D4E1B" w:rsidRDefault="009D4E1B" w:rsidP="005E33E2">
      <w:pPr>
        <w:tabs>
          <w:tab w:val="left" w:pos="284"/>
          <w:tab w:val="left" w:pos="851"/>
          <w:tab w:val="left" w:pos="1134"/>
          <w:tab w:val="left" w:pos="1276"/>
          <w:tab w:val="left" w:pos="1701"/>
        </w:tabs>
        <w:ind w:firstLine="567"/>
        <w:jc w:val="both"/>
      </w:pPr>
      <w:r w:rsidRPr="009D4E1B">
        <w:t>-</w:t>
      </w:r>
      <w:r w:rsidRPr="009D4E1B">
        <w:tab/>
        <w:t>в других случаях, предусмотренных федеральными законами и иными нормативными правовыми актами Российской Федерации.</w:t>
      </w:r>
    </w:p>
    <w:p w14:paraId="16949D49" w14:textId="77777777" w:rsidR="009D4E1B" w:rsidRPr="009D4E1B" w:rsidRDefault="009D4E1B" w:rsidP="005E33E2">
      <w:pPr>
        <w:tabs>
          <w:tab w:val="left" w:pos="284"/>
          <w:tab w:val="left" w:pos="851"/>
          <w:tab w:val="left" w:pos="1134"/>
          <w:tab w:val="left" w:pos="1276"/>
          <w:tab w:val="left" w:pos="1701"/>
        </w:tabs>
        <w:ind w:firstLine="567"/>
        <w:jc w:val="both"/>
      </w:pPr>
      <w:r w:rsidRPr="009D4E1B">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14:paraId="5E62C6EB" w14:textId="77777777" w:rsidR="009D4E1B" w:rsidRPr="009D4E1B" w:rsidRDefault="009D4E1B" w:rsidP="005E33E2">
      <w:pPr>
        <w:tabs>
          <w:tab w:val="left" w:pos="0"/>
          <w:tab w:val="left" w:pos="284"/>
          <w:tab w:val="left" w:pos="567"/>
          <w:tab w:val="left" w:pos="1276"/>
        </w:tabs>
        <w:ind w:firstLine="567"/>
        <w:jc w:val="both"/>
      </w:pPr>
      <w:r w:rsidRPr="009D4E1B">
        <w:t>4.5. Работодатель обязан возместить работнику неполученный им заработок во всех случаях незаконного лишения его возможности трудиться. Работодатель, причинивший ущерб имуществу Работника, возмещает этот ущерб в полном объёме.</w:t>
      </w:r>
    </w:p>
    <w:p w14:paraId="6372C242" w14:textId="77777777" w:rsidR="009D4E1B" w:rsidRPr="009D4E1B" w:rsidRDefault="009D4E1B" w:rsidP="005E33E2">
      <w:pPr>
        <w:tabs>
          <w:tab w:val="left" w:pos="284"/>
          <w:tab w:val="left" w:pos="1276"/>
          <w:tab w:val="left" w:pos="1418"/>
        </w:tabs>
        <w:jc w:val="both"/>
      </w:pPr>
    </w:p>
    <w:p w14:paraId="5F41398D" w14:textId="568BD584" w:rsidR="009D4E1B" w:rsidRPr="005E33E2" w:rsidRDefault="009D4E1B" w:rsidP="005E33E2">
      <w:pPr>
        <w:tabs>
          <w:tab w:val="left" w:pos="284"/>
          <w:tab w:val="left" w:pos="426"/>
          <w:tab w:val="left" w:pos="1985"/>
          <w:tab w:val="num" w:pos="2027"/>
          <w:tab w:val="left" w:pos="2127"/>
        </w:tabs>
        <w:ind w:left="567"/>
        <w:jc w:val="center"/>
        <w:rPr>
          <w:b/>
        </w:rPr>
      </w:pPr>
      <w:r w:rsidRPr="009D4E1B">
        <w:rPr>
          <w:b/>
        </w:rPr>
        <w:t>5. ОСНОВНЫЕ ПРАВА, ОБЯЗАННОСТИ И ОТВЕТСТВЕННОСТЬ РАБОТНИКОВ</w:t>
      </w:r>
    </w:p>
    <w:p w14:paraId="6449CEB5" w14:textId="77777777" w:rsidR="009D4E1B" w:rsidRPr="009D4E1B" w:rsidRDefault="009D4E1B" w:rsidP="005E33E2">
      <w:pPr>
        <w:tabs>
          <w:tab w:val="left" w:pos="0"/>
          <w:tab w:val="left" w:pos="284"/>
          <w:tab w:val="num" w:pos="2027"/>
        </w:tabs>
        <w:ind w:firstLine="567"/>
        <w:jc w:val="both"/>
      </w:pPr>
      <w:r w:rsidRPr="009D4E1B">
        <w:t xml:space="preserve">5.1.Работник имеет право </w:t>
      </w:r>
      <w:proofErr w:type="gramStart"/>
      <w:r w:rsidRPr="009D4E1B">
        <w:t>на</w:t>
      </w:r>
      <w:proofErr w:type="gramEnd"/>
      <w:r w:rsidRPr="009D4E1B">
        <w:t>:</w:t>
      </w:r>
    </w:p>
    <w:p w14:paraId="7E8BD296" w14:textId="77777777" w:rsidR="009D4E1B" w:rsidRPr="009D4E1B" w:rsidRDefault="009D4E1B" w:rsidP="005E33E2">
      <w:pPr>
        <w:tabs>
          <w:tab w:val="left" w:pos="284"/>
          <w:tab w:val="left" w:pos="851"/>
        </w:tabs>
        <w:ind w:firstLine="567"/>
        <w:jc w:val="both"/>
      </w:pPr>
      <w:r w:rsidRPr="009D4E1B">
        <w:t>-</w:t>
      </w:r>
      <w:r w:rsidRPr="009D4E1B">
        <w:tab/>
        <w:t>заключение, изменение и расторжение трудового договора (эффективного контракта) в порядке и на условиях, которые установлены ТК РФ, иными Федеральными законами;</w:t>
      </w:r>
    </w:p>
    <w:p w14:paraId="551AC6B7" w14:textId="77777777" w:rsidR="009D4E1B" w:rsidRPr="009D4E1B" w:rsidRDefault="009D4E1B" w:rsidP="005E33E2">
      <w:pPr>
        <w:tabs>
          <w:tab w:val="left" w:pos="284"/>
          <w:tab w:val="left" w:pos="851"/>
        </w:tabs>
        <w:ind w:firstLine="567"/>
        <w:jc w:val="both"/>
      </w:pPr>
      <w:r w:rsidRPr="009D4E1B">
        <w:t>-</w:t>
      </w:r>
      <w:r w:rsidRPr="009D4E1B">
        <w:tab/>
        <w:t>предоставление ему работы, обусловленной трудовым договором (эффективным контрактом);</w:t>
      </w:r>
    </w:p>
    <w:p w14:paraId="7F464EFE" w14:textId="77777777" w:rsidR="009D4E1B" w:rsidRPr="009D4E1B" w:rsidRDefault="009D4E1B" w:rsidP="005E33E2">
      <w:pPr>
        <w:tabs>
          <w:tab w:val="left" w:pos="284"/>
          <w:tab w:val="left" w:pos="851"/>
        </w:tabs>
        <w:ind w:firstLine="567"/>
        <w:jc w:val="both"/>
      </w:pPr>
      <w:r w:rsidRPr="009D4E1B">
        <w:t>-</w:t>
      </w:r>
      <w:r w:rsidRPr="009D4E1B">
        <w:tab/>
        <w:t>рабочее место, соответствующее государственным нормативным требованиям охраны труда и условиям, предусмотренным коллективным договором;</w:t>
      </w:r>
    </w:p>
    <w:p w14:paraId="4751516C" w14:textId="77777777" w:rsidR="009D4E1B" w:rsidRPr="009D4E1B" w:rsidRDefault="009D4E1B" w:rsidP="005E33E2">
      <w:pPr>
        <w:tabs>
          <w:tab w:val="left" w:pos="284"/>
          <w:tab w:val="left" w:pos="851"/>
        </w:tabs>
        <w:ind w:firstLine="567"/>
        <w:jc w:val="both"/>
      </w:pPr>
      <w:r w:rsidRPr="009D4E1B">
        <w:t>-</w:t>
      </w:r>
      <w:r w:rsidRPr="009D4E1B">
        <w:tab/>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14:paraId="15AD6C7C" w14:textId="77777777" w:rsidR="009D4E1B" w:rsidRPr="009D4E1B" w:rsidRDefault="009D4E1B" w:rsidP="005E33E2">
      <w:pPr>
        <w:tabs>
          <w:tab w:val="left" w:pos="284"/>
          <w:tab w:val="left" w:pos="851"/>
          <w:tab w:val="left" w:pos="1134"/>
        </w:tabs>
        <w:ind w:firstLine="567"/>
        <w:jc w:val="both"/>
      </w:pPr>
      <w:r w:rsidRPr="009D4E1B">
        <w:t>-</w:t>
      </w:r>
      <w:r w:rsidRPr="009D4E1B">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9279921" w14:textId="77777777" w:rsidR="009D4E1B" w:rsidRPr="009D4E1B" w:rsidRDefault="009D4E1B" w:rsidP="005E33E2">
      <w:pPr>
        <w:tabs>
          <w:tab w:val="left" w:pos="284"/>
          <w:tab w:val="left" w:pos="851"/>
        </w:tabs>
        <w:ind w:firstLine="567"/>
        <w:jc w:val="both"/>
      </w:pPr>
      <w:r w:rsidRPr="009D4E1B">
        <w:t>-</w:t>
      </w:r>
      <w:r w:rsidRPr="009D4E1B">
        <w:tab/>
        <w:t>обязательное социальное страхование в случаях, предусмотренных федеральными законами.</w:t>
      </w:r>
    </w:p>
    <w:p w14:paraId="3F2A56CA" w14:textId="77777777" w:rsidR="009D4E1B" w:rsidRPr="009D4E1B" w:rsidRDefault="009D4E1B" w:rsidP="005E33E2">
      <w:pPr>
        <w:tabs>
          <w:tab w:val="left" w:pos="284"/>
        </w:tabs>
        <w:ind w:firstLine="567"/>
        <w:jc w:val="both"/>
      </w:pPr>
      <w:r w:rsidRPr="009D4E1B">
        <w:lastRenderedPageBreak/>
        <w:t>Другие права работников установлены ст. 21 ТК РФ, а также могут предусматриваться коллективным договором, локальными нормативными актами Учреждения и трудовым договором (эффективным контрактом).</w:t>
      </w:r>
    </w:p>
    <w:p w14:paraId="56504804" w14:textId="77777777" w:rsidR="009D4E1B" w:rsidRPr="009D4E1B" w:rsidRDefault="009D4E1B" w:rsidP="005E33E2">
      <w:pPr>
        <w:tabs>
          <w:tab w:val="left" w:pos="284"/>
        </w:tabs>
        <w:ind w:firstLine="567"/>
        <w:jc w:val="both"/>
      </w:pPr>
      <w:r w:rsidRPr="009D4E1B">
        <w:t xml:space="preserve">5.2. Недопустимо применение </w:t>
      </w:r>
      <w:r w:rsidRPr="009D4E1B">
        <w:rPr>
          <w:rFonts w:eastAsia="Calibri"/>
          <w:lang w:eastAsia="en-US"/>
        </w:rPr>
        <w:t>физического</w:t>
      </w:r>
      <w:r w:rsidRPr="009D4E1B">
        <w:t xml:space="preserve"> и (или) психического насилия по отношению не только к обучающимся, но и к педагогическим и иным работникам образовательной организации;</w:t>
      </w:r>
    </w:p>
    <w:p w14:paraId="60E7A9FA" w14:textId="77777777" w:rsidR="009D4E1B" w:rsidRPr="009D4E1B" w:rsidRDefault="009D4E1B" w:rsidP="005E33E2">
      <w:pPr>
        <w:tabs>
          <w:tab w:val="left" w:pos="284"/>
        </w:tabs>
        <w:ind w:firstLine="567"/>
        <w:jc w:val="both"/>
      </w:pPr>
      <w:r w:rsidRPr="009D4E1B">
        <w:t xml:space="preserve">- предусматривается, что за неисполнение или нарушение, в том числе обязательных требований к дисциплине на учебных занятиях и правилам поведения в образовательной организации </w:t>
      </w:r>
      <w:proofErr w:type="gramStart"/>
      <w:r w:rsidRPr="009D4E1B">
        <w:t>к</w:t>
      </w:r>
      <w:proofErr w:type="gramEnd"/>
      <w:r w:rsidRPr="009D4E1B">
        <w:t xml:space="preserve"> обучающимся могут быть применены такие меры дисциплинарного взыскания, как замечание, выговор отчисление;</w:t>
      </w:r>
    </w:p>
    <w:p w14:paraId="3270C492" w14:textId="77777777" w:rsidR="009D4E1B" w:rsidRPr="009D4E1B" w:rsidRDefault="009D4E1B" w:rsidP="005E33E2">
      <w:pPr>
        <w:tabs>
          <w:tab w:val="left" w:pos="284"/>
        </w:tabs>
        <w:ind w:firstLine="567"/>
        <w:jc w:val="both"/>
      </w:pPr>
      <w:r w:rsidRPr="009D4E1B">
        <w:t xml:space="preserve">5.2.1. В целях защиты своих прав педагогические работники самостоятельно или через своих представителей вправе: </w:t>
      </w:r>
    </w:p>
    <w:p w14:paraId="2B31EC55" w14:textId="77777777" w:rsidR="009D4E1B" w:rsidRPr="009D4E1B" w:rsidRDefault="009D4E1B" w:rsidP="005E33E2">
      <w:pPr>
        <w:tabs>
          <w:tab w:val="left" w:pos="284"/>
        </w:tabs>
        <w:ind w:firstLine="567"/>
        <w:jc w:val="both"/>
      </w:pPr>
      <w:r w:rsidRPr="009D4E1B">
        <w:t xml:space="preserve">- направлять в органы управления организацией, осуществляющей образовательную деятельность, обращения о применении к </w:t>
      </w:r>
      <w:proofErr w:type="gramStart"/>
      <w:r w:rsidRPr="009D4E1B">
        <w:t>обучающимся</w:t>
      </w:r>
      <w:proofErr w:type="gramEnd"/>
      <w:r w:rsidRPr="009D4E1B">
        <w:t>, нарушающим или ущемляющим права педагогических работников, дисциплинарных взысканий;</w:t>
      </w:r>
    </w:p>
    <w:p w14:paraId="354443CF" w14:textId="77777777" w:rsidR="009D4E1B" w:rsidRPr="009D4E1B" w:rsidRDefault="009D4E1B" w:rsidP="005E33E2">
      <w:pPr>
        <w:tabs>
          <w:tab w:val="left" w:pos="284"/>
        </w:tabs>
        <w:ind w:firstLine="567"/>
        <w:jc w:val="both"/>
      </w:pPr>
      <w:r w:rsidRPr="009D4E1B">
        <w:t xml:space="preserve">- обращаться в комиссию по урегулированию споров между участниками образовательных отношений; </w:t>
      </w:r>
    </w:p>
    <w:p w14:paraId="16EA2841" w14:textId="77777777" w:rsidR="009D4E1B" w:rsidRPr="009D4E1B" w:rsidRDefault="009D4E1B" w:rsidP="005E33E2">
      <w:pPr>
        <w:tabs>
          <w:tab w:val="left" w:pos="284"/>
        </w:tabs>
        <w:ind w:firstLine="567"/>
        <w:jc w:val="both"/>
      </w:pPr>
      <w:r w:rsidRPr="009D4E1B">
        <w:t>- использовать не запрещенные законодательством Российской Федерации иные способы защиты прав  и законных интересов.</w:t>
      </w:r>
    </w:p>
    <w:p w14:paraId="3017071A" w14:textId="77777777" w:rsidR="009D4E1B" w:rsidRPr="009D4E1B" w:rsidRDefault="009D4E1B" w:rsidP="005E33E2">
      <w:pPr>
        <w:tabs>
          <w:tab w:val="left" w:pos="0"/>
          <w:tab w:val="left" w:pos="284"/>
          <w:tab w:val="left" w:pos="567"/>
          <w:tab w:val="left" w:pos="1276"/>
        </w:tabs>
        <w:ind w:firstLine="567"/>
        <w:jc w:val="both"/>
      </w:pPr>
      <w:r w:rsidRPr="009D4E1B">
        <w:t xml:space="preserve"> 5.2.2. Руководитель образовательной организации обязан принимать относящиеся к его компетенции меры для защиты прав участников образовательных отношений, недопущения применения в отношении них физического и психического насилия.</w:t>
      </w:r>
    </w:p>
    <w:p w14:paraId="7E7840D7" w14:textId="77777777" w:rsidR="009D4E1B" w:rsidRPr="009D4E1B" w:rsidRDefault="009D4E1B" w:rsidP="005E33E2">
      <w:pPr>
        <w:tabs>
          <w:tab w:val="left" w:pos="0"/>
          <w:tab w:val="left" w:pos="284"/>
          <w:tab w:val="left" w:pos="567"/>
          <w:tab w:val="left" w:pos="1276"/>
        </w:tabs>
        <w:ind w:firstLine="567"/>
        <w:jc w:val="both"/>
      </w:pPr>
      <w:r w:rsidRPr="009D4E1B">
        <w:t xml:space="preserve">5.2.3.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организации, осуществляющей образовательную деятельность, иных экстренных случаях. </w:t>
      </w:r>
    </w:p>
    <w:p w14:paraId="665C747C" w14:textId="77777777" w:rsidR="009D4E1B" w:rsidRPr="009D4E1B" w:rsidRDefault="009D4E1B" w:rsidP="005E33E2">
      <w:pPr>
        <w:tabs>
          <w:tab w:val="left" w:pos="284"/>
          <w:tab w:val="left" w:pos="567"/>
          <w:tab w:val="left" w:pos="1276"/>
        </w:tabs>
        <w:ind w:firstLine="567"/>
        <w:jc w:val="both"/>
      </w:pPr>
      <w:r w:rsidRPr="009D4E1B">
        <w:t>5.3. Работник обязан:</w:t>
      </w:r>
    </w:p>
    <w:p w14:paraId="03EDA6F8" w14:textId="77777777" w:rsidR="009D4E1B" w:rsidRPr="009D4E1B" w:rsidRDefault="009D4E1B" w:rsidP="005E33E2">
      <w:pPr>
        <w:tabs>
          <w:tab w:val="left" w:pos="284"/>
          <w:tab w:val="left" w:pos="851"/>
        </w:tabs>
        <w:ind w:firstLine="567"/>
        <w:jc w:val="both"/>
      </w:pPr>
      <w:r w:rsidRPr="009D4E1B">
        <w:t>-</w:t>
      </w:r>
      <w:r w:rsidRPr="009D4E1B">
        <w:tab/>
        <w:t>добросовестно выполнять свои трудовые обязанности, возложенные на него трудовым договором (эффективным контрактом) и должностной инструкцией;</w:t>
      </w:r>
    </w:p>
    <w:p w14:paraId="4F2B3D7A" w14:textId="77777777" w:rsidR="009D4E1B" w:rsidRPr="009D4E1B" w:rsidRDefault="009D4E1B" w:rsidP="005E33E2">
      <w:pPr>
        <w:tabs>
          <w:tab w:val="left" w:pos="284"/>
          <w:tab w:val="left" w:pos="851"/>
        </w:tabs>
        <w:ind w:firstLine="567"/>
        <w:jc w:val="both"/>
      </w:pPr>
      <w:r w:rsidRPr="009D4E1B">
        <w:t>-</w:t>
      </w:r>
      <w:r w:rsidRPr="009D4E1B">
        <w:tab/>
        <w:t>соблюдать настоящие Правила, другие локальные нормативные акты Учреждения;</w:t>
      </w:r>
    </w:p>
    <w:p w14:paraId="48E252CD" w14:textId="77777777" w:rsidR="009D4E1B" w:rsidRPr="009D4E1B" w:rsidRDefault="009D4E1B" w:rsidP="005E33E2">
      <w:pPr>
        <w:tabs>
          <w:tab w:val="left" w:pos="284"/>
          <w:tab w:val="left" w:pos="851"/>
        </w:tabs>
        <w:ind w:firstLine="567"/>
        <w:jc w:val="both"/>
      </w:pPr>
      <w:r w:rsidRPr="009D4E1B">
        <w:t>-</w:t>
      </w:r>
      <w:r w:rsidRPr="009D4E1B">
        <w:tab/>
        <w:t>соблюдать трудовую дисциплину;</w:t>
      </w:r>
    </w:p>
    <w:p w14:paraId="2D8F6860" w14:textId="77777777" w:rsidR="009D4E1B" w:rsidRPr="009D4E1B" w:rsidRDefault="009D4E1B" w:rsidP="005E33E2">
      <w:pPr>
        <w:tabs>
          <w:tab w:val="left" w:pos="284"/>
          <w:tab w:val="left" w:pos="851"/>
        </w:tabs>
        <w:ind w:firstLine="567"/>
        <w:jc w:val="both"/>
      </w:pPr>
      <w:r w:rsidRPr="009D4E1B">
        <w:t>-</w:t>
      </w:r>
      <w:r w:rsidRPr="009D4E1B">
        <w:tab/>
        <w:t>соблюдать требования по охране труда и обеспечению безопасности труда;</w:t>
      </w:r>
    </w:p>
    <w:p w14:paraId="71A405E9" w14:textId="77777777" w:rsidR="009D4E1B" w:rsidRPr="009D4E1B" w:rsidRDefault="009D4E1B" w:rsidP="005E33E2">
      <w:pPr>
        <w:tabs>
          <w:tab w:val="left" w:pos="284"/>
          <w:tab w:val="left" w:pos="851"/>
        </w:tabs>
        <w:autoSpaceDE w:val="0"/>
        <w:autoSpaceDN w:val="0"/>
        <w:adjustRightInd w:val="0"/>
        <w:ind w:firstLine="567"/>
        <w:jc w:val="both"/>
      </w:pPr>
      <w:r w:rsidRPr="009D4E1B">
        <w:t>-</w:t>
      </w:r>
      <w:r w:rsidRPr="009D4E1B">
        <w:tab/>
        <w:t xml:space="preserve">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13" w:history="1">
        <w:r w:rsidRPr="009D4E1B">
          <w:t>кодексом</w:t>
        </w:r>
      </w:hyperlink>
      <w:r w:rsidRPr="009D4E1B">
        <w:t xml:space="preserve"> РФ и иными федеральными законами;</w:t>
      </w:r>
    </w:p>
    <w:p w14:paraId="3C83B015" w14:textId="77777777" w:rsidR="009D4E1B" w:rsidRPr="009D4E1B" w:rsidRDefault="009D4E1B" w:rsidP="005E33E2">
      <w:pPr>
        <w:tabs>
          <w:tab w:val="left" w:pos="284"/>
          <w:tab w:val="left" w:pos="851"/>
        </w:tabs>
        <w:autoSpaceDE w:val="0"/>
        <w:autoSpaceDN w:val="0"/>
        <w:adjustRightInd w:val="0"/>
        <w:ind w:firstLine="567"/>
        <w:jc w:val="both"/>
      </w:pPr>
      <w:r w:rsidRPr="009D4E1B">
        <w:t>-</w:t>
      </w:r>
      <w:r w:rsidRPr="009D4E1B">
        <w:tab/>
        <w:t>проходить аттестацию в целях подтверждения соответствия занимаемой должности в случае отсутствия квалификационной категории, повышать свой профессиональный уровень путём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w:t>
      </w:r>
    </w:p>
    <w:p w14:paraId="2306F9F6" w14:textId="77777777" w:rsidR="009D4E1B" w:rsidRPr="009D4E1B" w:rsidRDefault="009D4E1B" w:rsidP="005E33E2">
      <w:pPr>
        <w:tabs>
          <w:tab w:val="left" w:pos="284"/>
          <w:tab w:val="left" w:pos="851"/>
        </w:tabs>
        <w:autoSpaceDE w:val="0"/>
        <w:autoSpaceDN w:val="0"/>
        <w:adjustRightInd w:val="0"/>
        <w:ind w:firstLine="567"/>
        <w:jc w:val="both"/>
      </w:pPr>
      <w:r w:rsidRPr="009D4E1B">
        <w:t>-</w:t>
      </w:r>
      <w:r w:rsidRPr="009D4E1B">
        <w:tab/>
        <w:t xml:space="preserve">бережно относится к имуществу Работодателя (в </w:t>
      </w:r>
      <w:proofErr w:type="spellStart"/>
      <w:r w:rsidRPr="009D4E1B">
        <w:t>т.ч</w:t>
      </w:r>
      <w:proofErr w:type="spellEnd"/>
      <w:r w:rsidRPr="009D4E1B">
        <w:t>.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14:paraId="5DB00E29" w14:textId="77777777" w:rsidR="009D4E1B" w:rsidRPr="009D4E1B" w:rsidRDefault="009D4E1B" w:rsidP="005E33E2">
      <w:pPr>
        <w:tabs>
          <w:tab w:val="left" w:pos="284"/>
          <w:tab w:val="left" w:pos="851"/>
        </w:tabs>
        <w:autoSpaceDE w:val="0"/>
        <w:autoSpaceDN w:val="0"/>
        <w:adjustRightInd w:val="0"/>
        <w:ind w:firstLine="567"/>
        <w:jc w:val="both"/>
      </w:pPr>
      <w:r w:rsidRPr="009D4E1B">
        <w:t>-</w:t>
      </w:r>
      <w:r w:rsidRPr="009D4E1B">
        <w:tab/>
        <w:t xml:space="preserve">незамедлительно сообщать руководителю Учреждения о возникновении ситуаций, представляющих угрозу жизни и здоровью людей, сохранности имущества Работодателя (в </w:t>
      </w:r>
      <w:proofErr w:type="spellStart"/>
      <w:r w:rsidRPr="009D4E1B">
        <w:t>т.ч</w:t>
      </w:r>
      <w:proofErr w:type="spellEnd"/>
      <w:r w:rsidRPr="009D4E1B">
        <w:t>. имущества третьих лиц, находящегося у Работодателя, если Работодатель несёт ответственность за сохранность этого имущества).</w:t>
      </w:r>
    </w:p>
    <w:p w14:paraId="461C12C9" w14:textId="77777777" w:rsidR="009D4E1B" w:rsidRPr="009D4E1B" w:rsidRDefault="009D4E1B" w:rsidP="005E33E2">
      <w:pPr>
        <w:tabs>
          <w:tab w:val="left" w:pos="142"/>
          <w:tab w:val="left" w:pos="284"/>
          <w:tab w:val="left" w:pos="1276"/>
        </w:tabs>
        <w:ind w:firstLine="567"/>
        <w:jc w:val="both"/>
      </w:pPr>
      <w:r w:rsidRPr="009D4E1B">
        <w:t xml:space="preserve">5.4. Работник обязан возместить Работодателю причинённый ему прямой действительный ущерб. Материальная ответственность Работника исключается в случаях возникновения ущерба вследствие непреодолимой силы, крайней необходимости или </w:t>
      </w:r>
      <w:r w:rsidRPr="009D4E1B">
        <w:lastRenderedPageBreak/>
        <w:t>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3E098555" w14:textId="77777777" w:rsidR="009D4E1B" w:rsidRPr="009D4E1B" w:rsidRDefault="009D4E1B" w:rsidP="005E33E2">
      <w:pPr>
        <w:tabs>
          <w:tab w:val="left" w:pos="142"/>
          <w:tab w:val="left" w:pos="284"/>
          <w:tab w:val="left" w:pos="1276"/>
        </w:tabs>
        <w:ind w:firstLine="567"/>
        <w:jc w:val="both"/>
      </w:pPr>
      <w:r w:rsidRPr="009D4E1B">
        <w:t xml:space="preserve">5.5. Лица, признанные </w:t>
      </w:r>
      <w:proofErr w:type="spellStart"/>
      <w:r w:rsidRPr="009D4E1B">
        <w:t>иноагентами</w:t>
      </w:r>
      <w:proofErr w:type="spellEnd"/>
      <w:r w:rsidRPr="009D4E1B">
        <w:t xml:space="preserve">,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(статья 5, часть 9 статьи 11 Федерального закона от 14.07. 2022 №255-ФЗ, часть 1.1 статьи 12.2, часть 4.1 статьи 46 Закона об Образовании в РФ №273-ФЗ). </w:t>
      </w:r>
    </w:p>
    <w:p w14:paraId="0E4CDF54" w14:textId="77777777" w:rsidR="009D4E1B" w:rsidRPr="009D4E1B" w:rsidRDefault="009D4E1B" w:rsidP="005E33E2">
      <w:pPr>
        <w:tabs>
          <w:tab w:val="left" w:pos="284"/>
          <w:tab w:val="left" w:pos="1276"/>
        </w:tabs>
        <w:ind w:firstLine="567"/>
        <w:jc w:val="both"/>
      </w:pPr>
    </w:p>
    <w:p w14:paraId="4D8B0770" w14:textId="77777777" w:rsidR="005E33E2" w:rsidRDefault="005E33E2" w:rsidP="005E33E2">
      <w:pPr>
        <w:tabs>
          <w:tab w:val="left" w:pos="284"/>
          <w:tab w:val="left" w:pos="1134"/>
          <w:tab w:val="num" w:pos="2027"/>
        </w:tabs>
        <w:ind w:left="1277"/>
        <w:jc w:val="center"/>
        <w:rPr>
          <w:b/>
        </w:rPr>
      </w:pPr>
    </w:p>
    <w:p w14:paraId="69A92F66" w14:textId="77777777" w:rsidR="005E33E2" w:rsidRDefault="005E33E2" w:rsidP="005E33E2">
      <w:pPr>
        <w:tabs>
          <w:tab w:val="left" w:pos="284"/>
          <w:tab w:val="left" w:pos="1134"/>
          <w:tab w:val="num" w:pos="2027"/>
        </w:tabs>
        <w:ind w:left="1277"/>
        <w:jc w:val="center"/>
        <w:rPr>
          <w:b/>
        </w:rPr>
      </w:pPr>
    </w:p>
    <w:p w14:paraId="36205E00" w14:textId="77777777" w:rsidR="009D4E1B" w:rsidRPr="009D4E1B" w:rsidRDefault="009D4E1B" w:rsidP="0039095A">
      <w:pPr>
        <w:tabs>
          <w:tab w:val="left" w:pos="284"/>
          <w:tab w:val="left" w:pos="1134"/>
          <w:tab w:val="num" w:pos="2027"/>
        </w:tabs>
        <w:jc w:val="center"/>
        <w:rPr>
          <w:b/>
        </w:rPr>
      </w:pPr>
      <w:r w:rsidRPr="009D4E1B">
        <w:rPr>
          <w:b/>
        </w:rPr>
        <w:t>6.  РАБОЧЕЕ ВРЕМЯ И ВРЕМЯ ОТДЫХА</w:t>
      </w:r>
    </w:p>
    <w:p w14:paraId="12C30097" w14:textId="77777777" w:rsidR="009D4E1B" w:rsidRPr="009D4E1B" w:rsidRDefault="009D4E1B" w:rsidP="005E33E2">
      <w:pPr>
        <w:tabs>
          <w:tab w:val="left" w:pos="284"/>
          <w:tab w:val="left" w:pos="1134"/>
        </w:tabs>
        <w:ind w:firstLine="567"/>
        <w:rPr>
          <w:b/>
        </w:rPr>
      </w:pPr>
    </w:p>
    <w:p w14:paraId="5DFA6B7C" w14:textId="77777777" w:rsidR="009D4E1B" w:rsidRPr="009D4E1B" w:rsidRDefault="009D4E1B" w:rsidP="005E33E2">
      <w:pPr>
        <w:tabs>
          <w:tab w:val="left" w:pos="284"/>
          <w:tab w:val="left" w:pos="851"/>
        </w:tabs>
        <w:ind w:firstLine="567"/>
        <w:jc w:val="both"/>
      </w:pPr>
      <w:r w:rsidRPr="009D4E1B">
        <w:t>6.1. В Учреждении устанавливается пятидневная рабочая неделя продолжительностью 40 часов с двумя выходными днями (суббота и воскресенье).</w:t>
      </w:r>
    </w:p>
    <w:p w14:paraId="6AFA4A96" w14:textId="77777777" w:rsidR="009D4E1B" w:rsidRPr="009D4E1B" w:rsidRDefault="009D4E1B" w:rsidP="005E33E2">
      <w:pPr>
        <w:tabs>
          <w:tab w:val="left" w:pos="284"/>
          <w:tab w:val="left" w:pos="851"/>
        </w:tabs>
        <w:ind w:firstLine="567"/>
        <w:jc w:val="both"/>
      </w:pPr>
      <w:r w:rsidRPr="009D4E1B">
        <w:t>Для методистов, педагогов-организаторов устанавливается пятидневная рабочая неделя продолжительностью 36 часов с двумя выходными днями (суббота и воскресенье).</w:t>
      </w:r>
    </w:p>
    <w:p w14:paraId="1F0C54D4" w14:textId="77777777" w:rsidR="009D4E1B" w:rsidRPr="009D4E1B" w:rsidRDefault="009D4E1B" w:rsidP="005E33E2">
      <w:pPr>
        <w:tabs>
          <w:tab w:val="left" w:pos="284"/>
          <w:tab w:val="left" w:pos="851"/>
        </w:tabs>
        <w:ind w:firstLine="567"/>
        <w:jc w:val="both"/>
      </w:pPr>
      <w:r w:rsidRPr="009D4E1B">
        <w:t>6.2. Рабочий день устанавливается с 9:00 до 18:00 (для методистов с 9:00 до 17:15). Время начала и окончания рабочего дня может быть изменено по желанию Работника при согласовании с руководителем Учреждения.</w:t>
      </w:r>
    </w:p>
    <w:p w14:paraId="371F1811" w14:textId="77777777" w:rsidR="009D4E1B" w:rsidRPr="009D4E1B" w:rsidRDefault="009D4E1B" w:rsidP="005E33E2">
      <w:pPr>
        <w:tabs>
          <w:tab w:val="left" w:pos="284"/>
          <w:tab w:val="left" w:pos="851"/>
        </w:tabs>
        <w:ind w:firstLine="567"/>
        <w:jc w:val="both"/>
      </w:pPr>
      <w:r w:rsidRPr="009D4E1B">
        <w:t>6.3. Рабочее время сторожей определяется графиком работы сторожей с соблюдением установленной нормы продолжительности рабочего времени. График утверждается директором учреждения.</w:t>
      </w:r>
    </w:p>
    <w:p w14:paraId="3EEB0FDB" w14:textId="77777777" w:rsidR="009D4E1B" w:rsidRPr="009D4E1B" w:rsidRDefault="009D4E1B" w:rsidP="005E33E2">
      <w:pPr>
        <w:tabs>
          <w:tab w:val="left" w:pos="284"/>
          <w:tab w:val="left" w:pos="851"/>
        </w:tabs>
        <w:ind w:firstLine="567"/>
        <w:jc w:val="both"/>
      </w:pPr>
      <w:r w:rsidRPr="009D4E1B">
        <w:t>6.4. Перерыв для отдыха и питания устанавливается продолжительностью один час (с 13:00 до 14:00). В другое время перерыв для отдыха и питания использовать не разрешается. Перерыв не включается в рабочее время и не оплачивается. Работник может использовать его по своему усмотрению, в том числе покидать рабочее место.</w:t>
      </w:r>
    </w:p>
    <w:p w14:paraId="5ACC0991" w14:textId="77777777" w:rsidR="009D4E1B" w:rsidRPr="009D4E1B" w:rsidRDefault="009D4E1B" w:rsidP="005E33E2">
      <w:pPr>
        <w:tabs>
          <w:tab w:val="left" w:pos="284"/>
          <w:tab w:val="left" w:pos="851"/>
          <w:tab w:val="num" w:pos="2027"/>
        </w:tabs>
        <w:ind w:firstLine="567"/>
        <w:jc w:val="both"/>
      </w:pPr>
      <w:r w:rsidRPr="009D4E1B">
        <w:t xml:space="preserve">6.5. Продолжительность рабочего времени для педагогов дополнительного образования Учреждения устанавливается норма часов учебной (педагогической) работы 18 часов в неделю за ставку заработной платы (Приказ </w:t>
      </w:r>
      <w:proofErr w:type="spellStart"/>
      <w:r w:rsidRPr="009D4E1B">
        <w:t>Минобрнауки</w:t>
      </w:r>
      <w:proofErr w:type="spellEnd"/>
      <w:r w:rsidRPr="009D4E1B">
        <w:t xml:space="preserve"> России от 22.12.2014 г. № 1601). Учебная (педагогическая) нагрузка не должна превышать 36 часов в неделю.</w:t>
      </w:r>
    </w:p>
    <w:p w14:paraId="6097E4AD" w14:textId="77777777" w:rsidR="009D4E1B" w:rsidRPr="009D4E1B" w:rsidRDefault="009D4E1B" w:rsidP="005E33E2">
      <w:pPr>
        <w:tabs>
          <w:tab w:val="left" w:pos="284"/>
          <w:tab w:val="left" w:pos="851"/>
        </w:tabs>
        <w:ind w:firstLine="567"/>
        <w:jc w:val="both"/>
      </w:pPr>
      <w:r w:rsidRPr="009D4E1B">
        <w:t>При этом учитывается, что:</w:t>
      </w:r>
    </w:p>
    <w:p w14:paraId="3E2CBB5B" w14:textId="77777777" w:rsidR="009D4E1B" w:rsidRPr="009D4E1B" w:rsidRDefault="009D4E1B" w:rsidP="005E33E2">
      <w:pPr>
        <w:tabs>
          <w:tab w:val="left" w:pos="284"/>
          <w:tab w:val="left" w:pos="851"/>
        </w:tabs>
        <w:ind w:firstLine="567"/>
        <w:jc w:val="both"/>
      </w:pPr>
      <w:r w:rsidRPr="009D4E1B">
        <w:t>-</w:t>
      </w:r>
      <w:r w:rsidRPr="009D4E1B">
        <w:tab/>
        <w:t>у педагогических работников, как правило, должна сохраняться преемственность объединений и прежний объём учебной нагрузки;</w:t>
      </w:r>
    </w:p>
    <w:p w14:paraId="551C6B39" w14:textId="77777777" w:rsidR="009D4E1B" w:rsidRPr="009D4E1B" w:rsidRDefault="009D4E1B" w:rsidP="005E33E2">
      <w:pPr>
        <w:tabs>
          <w:tab w:val="left" w:pos="284"/>
          <w:tab w:val="left" w:pos="851"/>
        </w:tabs>
        <w:ind w:firstLine="567"/>
        <w:jc w:val="both"/>
      </w:pPr>
      <w:r w:rsidRPr="009D4E1B">
        <w:t>-</w:t>
      </w:r>
      <w:r w:rsidRPr="009D4E1B">
        <w:tab/>
        <w:t>объём учебной нагрузки у педагогических работников по возможности должен быть стабильным на протяжении всего учебного года;</w:t>
      </w:r>
    </w:p>
    <w:p w14:paraId="3E4A4964" w14:textId="77777777" w:rsidR="009D4E1B" w:rsidRPr="009D4E1B" w:rsidRDefault="009D4E1B" w:rsidP="005E33E2">
      <w:pPr>
        <w:tabs>
          <w:tab w:val="left" w:pos="284"/>
          <w:tab w:val="left" w:pos="851"/>
        </w:tabs>
        <w:ind w:firstLine="567"/>
        <w:jc w:val="both"/>
      </w:pPr>
      <w:r w:rsidRPr="009D4E1B">
        <w:t>-</w:t>
      </w:r>
      <w:r w:rsidRPr="009D4E1B">
        <w:tab/>
        <w:t>уменьшение объёма учебной нагрузки по инициативе Работодателя возможно только при сокращении числа обучающихся и объединений.</w:t>
      </w:r>
    </w:p>
    <w:p w14:paraId="42EE5972" w14:textId="77777777" w:rsidR="009D4E1B" w:rsidRPr="009D4E1B" w:rsidRDefault="009D4E1B" w:rsidP="005E33E2">
      <w:pPr>
        <w:tabs>
          <w:tab w:val="left" w:pos="284"/>
          <w:tab w:val="left" w:pos="851"/>
        </w:tabs>
        <w:ind w:firstLine="567"/>
        <w:jc w:val="both"/>
      </w:pPr>
      <w:r w:rsidRPr="009D4E1B">
        <w:t xml:space="preserve">6.6. Время каникул, не совпадающее с очередным отпуском, является рабочим временем для педагогов дополнительного образования. В этот период они привлекаются администрацией Учреждения к педагогической и организационной работе, а также к выполнению хозяйственных работ, не требующих специальных знаний (мелкий ремонт, уборка помещений, территорий и т.д.) в пределах установленного рабочего времени. </w:t>
      </w:r>
    </w:p>
    <w:p w14:paraId="4CEA3544" w14:textId="77777777" w:rsidR="009D4E1B" w:rsidRPr="009D4E1B" w:rsidRDefault="009D4E1B" w:rsidP="005E33E2">
      <w:pPr>
        <w:tabs>
          <w:tab w:val="left" w:pos="284"/>
          <w:tab w:val="left" w:pos="851"/>
        </w:tabs>
        <w:ind w:firstLine="567"/>
        <w:jc w:val="both"/>
      </w:pPr>
      <w:r w:rsidRPr="009D4E1B">
        <w:t>6.7. Графики работы на период летних каникул утверждаются приказом руководителя Учреждения не позднее, чем за две недели до начала каникул.</w:t>
      </w:r>
    </w:p>
    <w:p w14:paraId="500A5D26" w14:textId="77777777" w:rsidR="009D4E1B" w:rsidRPr="009D4E1B" w:rsidRDefault="009D4E1B" w:rsidP="005E33E2">
      <w:pPr>
        <w:widowControl w:val="0"/>
        <w:shd w:val="clear" w:color="auto" w:fill="FFFFFF"/>
        <w:tabs>
          <w:tab w:val="left" w:pos="284"/>
          <w:tab w:val="left" w:pos="851"/>
        </w:tabs>
        <w:autoSpaceDE w:val="0"/>
        <w:autoSpaceDN w:val="0"/>
        <w:adjustRightInd w:val="0"/>
        <w:ind w:firstLine="567"/>
        <w:jc w:val="both"/>
      </w:pPr>
      <w:r w:rsidRPr="009D4E1B">
        <w:t>6.8. Общие собрания работников, заседания педагогического совета, совещания должны продолжаться не более двух часов, родительское собрание – не более 1,5 ч., собрания учащихся – не более одного часа.</w:t>
      </w:r>
    </w:p>
    <w:p w14:paraId="38A466C7" w14:textId="77777777" w:rsidR="009D4E1B" w:rsidRPr="009D4E1B" w:rsidRDefault="009D4E1B" w:rsidP="005E33E2">
      <w:pPr>
        <w:tabs>
          <w:tab w:val="left" w:pos="284"/>
          <w:tab w:val="left" w:pos="851"/>
        </w:tabs>
        <w:ind w:firstLine="567"/>
        <w:jc w:val="both"/>
      </w:pPr>
      <w:r w:rsidRPr="009D4E1B">
        <w:t>6.9. Продолжительность рабочего дня, непосредственно предшествующего нерабочему праздничному дню, уменьшается на 1 час.</w:t>
      </w:r>
    </w:p>
    <w:p w14:paraId="1607B052" w14:textId="77777777" w:rsidR="009D4E1B" w:rsidRPr="009D4E1B" w:rsidRDefault="009D4E1B" w:rsidP="005E33E2">
      <w:pPr>
        <w:tabs>
          <w:tab w:val="left" w:pos="284"/>
          <w:tab w:val="left" w:pos="851"/>
        </w:tabs>
        <w:ind w:firstLine="567"/>
        <w:jc w:val="both"/>
      </w:pPr>
      <w:proofErr w:type="gramStart"/>
      <w:r w:rsidRPr="009D4E1B">
        <w:t>При совпадении выходного и праздничного дней выходной день переносится на следующий после праздничного рабочий день.</w:t>
      </w:r>
      <w:proofErr w:type="gramEnd"/>
    </w:p>
    <w:p w14:paraId="4003ECF7" w14:textId="77777777" w:rsidR="009D4E1B" w:rsidRPr="009D4E1B" w:rsidRDefault="009D4E1B" w:rsidP="005E33E2">
      <w:pPr>
        <w:tabs>
          <w:tab w:val="left" w:pos="284"/>
          <w:tab w:val="left" w:pos="851"/>
        </w:tabs>
        <w:ind w:firstLine="567"/>
        <w:jc w:val="both"/>
      </w:pPr>
      <w:r w:rsidRPr="009D4E1B">
        <w:lastRenderedPageBreak/>
        <w:t>Привлечение отдельных работников Учреждения к дежурству и к некоторым видам работ в выходные и нерабочие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и с учётом мнения выборного органа первичной профсоюзной организации. Дни отдыха за дежурство или работу в выходные и нерабочие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w:t>
      </w:r>
    </w:p>
    <w:p w14:paraId="71A69BE4" w14:textId="77777777" w:rsidR="009D4E1B" w:rsidRPr="009D4E1B" w:rsidRDefault="009D4E1B" w:rsidP="005E33E2">
      <w:pPr>
        <w:tabs>
          <w:tab w:val="left" w:pos="284"/>
          <w:tab w:val="left" w:pos="851"/>
          <w:tab w:val="left" w:pos="1276"/>
        </w:tabs>
        <w:ind w:firstLine="567"/>
        <w:jc w:val="both"/>
      </w:pPr>
      <w:r w:rsidRPr="009D4E1B">
        <w:t>6.10. Учёт рабочего времени ведётся секретарем. Секретарь также ведёт контрольный учёт наличия (отсутствия) работников на рабочих местах в рабочее время.</w:t>
      </w:r>
      <w:bookmarkStart w:id="5" w:name="_Hlk153285619"/>
    </w:p>
    <w:p w14:paraId="1FB763B4" w14:textId="77777777" w:rsidR="009D4E1B" w:rsidRPr="009D4E1B" w:rsidRDefault="009D4E1B" w:rsidP="005E33E2">
      <w:pPr>
        <w:tabs>
          <w:tab w:val="left" w:pos="284"/>
          <w:tab w:val="left" w:pos="851"/>
          <w:tab w:val="left" w:pos="1276"/>
        </w:tabs>
        <w:ind w:firstLine="567"/>
        <w:jc w:val="both"/>
      </w:pPr>
      <w:r w:rsidRPr="009D4E1B">
        <w:t xml:space="preserve">6.11. </w:t>
      </w:r>
      <w:proofErr w:type="gramStart"/>
      <w:r w:rsidRPr="009D4E1B">
        <w:t>Всем</w:t>
      </w:r>
      <w:r w:rsidRPr="009D4E1B">
        <w:rPr>
          <w:spacing w:val="1"/>
        </w:rPr>
        <w:t xml:space="preserve"> </w:t>
      </w:r>
      <w:r w:rsidRPr="009D4E1B">
        <w:t>работникам</w:t>
      </w:r>
      <w:r w:rsidRPr="009D4E1B">
        <w:rPr>
          <w:spacing w:val="1"/>
        </w:rPr>
        <w:t xml:space="preserve"> </w:t>
      </w:r>
      <w:r w:rsidRPr="009D4E1B">
        <w:t>предоставляется</w:t>
      </w:r>
      <w:r w:rsidRPr="009D4E1B">
        <w:rPr>
          <w:spacing w:val="1"/>
        </w:rPr>
        <w:t xml:space="preserve"> </w:t>
      </w:r>
      <w:r w:rsidRPr="009D4E1B">
        <w:t>выходной</w:t>
      </w:r>
      <w:r w:rsidRPr="009D4E1B">
        <w:rPr>
          <w:spacing w:val="1"/>
        </w:rPr>
        <w:t xml:space="preserve"> </w:t>
      </w:r>
      <w:r w:rsidRPr="009D4E1B">
        <w:t>день</w:t>
      </w:r>
      <w:r w:rsidRPr="009D4E1B">
        <w:rPr>
          <w:spacing w:val="1"/>
        </w:rPr>
        <w:t xml:space="preserve"> </w:t>
      </w:r>
      <w:r w:rsidRPr="009D4E1B">
        <w:t>один</w:t>
      </w:r>
      <w:r w:rsidRPr="009D4E1B">
        <w:rPr>
          <w:spacing w:val="1"/>
        </w:rPr>
        <w:t xml:space="preserve"> </w:t>
      </w:r>
      <w:r w:rsidRPr="009D4E1B">
        <w:t>раз</w:t>
      </w:r>
      <w:r w:rsidRPr="009D4E1B">
        <w:rPr>
          <w:spacing w:val="1"/>
        </w:rPr>
        <w:t xml:space="preserve"> </w:t>
      </w:r>
      <w:r w:rsidRPr="009D4E1B">
        <w:t>в</w:t>
      </w:r>
      <w:r w:rsidRPr="009D4E1B">
        <w:rPr>
          <w:spacing w:val="70"/>
        </w:rPr>
        <w:t xml:space="preserve"> </w:t>
      </w:r>
      <w:r w:rsidRPr="009D4E1B">
        <w:t>три</w:t>
      </w:r>
      <w:r w:rsidRPr="009D4E1B">
        <w:rPr>
          <w:spacing w:val="-67"/>
        </w:rPr>
        <w:t xml:space="preserve"> </w:t>
      </w:r>
      <w:r w:rsidRPr="009D4E1B">
        <w:t>года с сохранением за ним места работы (должности) и среднего заработка для</w:t>
      </w:r>
      <w:r w:rsidRPr="009D4E1B">
        <w:rPr>
          <w:spacing w:val="1"/>
        </w:rPr>
        <w:t xml:space="preserve"> </w:t>
      </w:r>
      <w:r w:rsidRPr="009D4E1B">
        <w:t>прохождения</w:t>
      </w:r>
      <w:r w:rsidRPr="009D4E1B">
        <w:rPr>
          <w:spacing w:val="1"/>
        </w:rPr>
        <w:t xml:space="preserve"> </w:t>
      </w:r>
      <w:r w:rsidRPr="009D4E1B">
        <w:t>диспансеризации,</w:t>
      </w:r>
      <w:r w:rsidRPr="009D4E1B">
        <w:rPr>
          <w:spacing w:val="1"/>
        </w:rPr>
        <w:t xml:space="preserve"> </w:t>
      </w:r>
      <w:r w:rsidRPr="009D4E1B">
        <w:t>а</w:t>
      </w:r>
      <w:r w:rsidRPr="009D4E1B">
        <w:rPr>
          <w:spacing w:val="1"/>
        </w:rPr>
        <w:t xml:space="preserve"> </w:t>
      </w:r>
      <w:r w:rsidRPr="009D4E1B">
        <w:t>работникам</w:t>
      </w:r>
      <w:r w:rsidRPr="009D4E1B">
        <w:rPr>
          <w:spacing w:val="1"/>
        </w:rPr>
        <w:t xml:space="preserve"> </w:t>
      </w:r>
      <w:proofErr w:type="spellStart"/>
      <w:r w:rsidRPr="009D4E1B">
        <w:t>предпенсионного</w:t>
      </w:r>
      <w:proofErr w:type="spellEnd"/>
      <w:r w:rsidRPr="009D4E1B">
        <w:rPr>
          <w:spacing w:val="1"/>
        </w:rPr>
        <w:t xml:space="preserve"> </w:t>
      </w:r>
      <w:r w:rsidRPr="009D4E1B">
        <w:t>возраста</w:t>
      </w:r>
      <w:r w:rsidRPr="009D4E1B">
        <w:rPr>
          <w:spacing w:val="1"/>
        </w:rPr>
        <w:t xml:space="preserve"> </w:t>
      </w:r>
      <w:r w:rsidRPr="009D4E1B">
        <w:t>и</w:t>
      </w:r>
      <w:r w:rsidRPr="009D4E1B">
        <w:rPr>
          <w:spacing w:val="1"/>
        </w:rPr>
        <w:t xml:space="preserve"> </w:t>
      </w:r>
      <w:r w:rsidRPr="009D4E1B">
        <w:t>работающим пенсионерам два рабочих дня один раз в год с сохранением за ним</w:t>
      </w:r>
      <w:r w:rsidRPr="009D4E1B">
        <w:rPr>
          <w:spacing w:val="-67"/>
        </w:rPr>
        <w:t xml:space="preserve"> </w:t>
      </w:r>
      <w:r w:rsidRPr="009D4E1B">
        <w:t>места</w:t>
      </w:r>
      <w:r w:rsidRPr="009D4E1B">
        <w:rPr>
          <w:spacing w:val="-2"/>
        </w:rPr>
        <w:t xml:space="preserve"> </w:t>
      </w:r>
      <w:r w:rsidRPr="009D4E1B">
        <w:t>работы</w:t>
      </w:r>
      <w:r w:rsidRPr="009D4E1B">
        <w:rPr>
          <w:spacing w:val="-1"/>
        </w:rPr>
        <w:t xml:space="preserve"> </w:t>
      </w:r>
      <w:r w:rsidRPr="009D4E1B">
        <w:t>(должности)</w:t>
      </w:r>
      <w:r w:rsidRPr="009D4E1B">
        <w:rPr>
          <w:spacing w:val="-4"/>
        </w:rPr>
        <w:t xml:space="preserve"> </w:t>
      </w:r>
      <w:r w:rsidRPr="009D4E1B">
        <w:t>и</w:t>
      </w:r>
      <w:r w:rsidRPr="009D4E1B">
        <w:rPr>
          <w:spacing w:val="-1"/>
        </w:rPr>
        <w:t xml:space="preserve"> </w:t>
      </w:r>
      <w:r w:rsidRPr="009D4E1B">
        <w:t>среднего заработка</w:t>
      </w:r>
      <w:r w:rsidRPr="009D4E1B">
        <w:rPr>
          <w:spacing w:val="-2"/>
        </w:rPr>
        <w:t xml:space="preserve"> </w:t>
      </w:r>
      <w:r w:rsidRPr="009D4E1B">
        <w:t>(ст.</w:t>
      </w:r>
      <w:r w:rsidRPr="009D4E1B">
        <w:rPr>
          <w:spacing w:val="-3"/>
        </w:rPr>
        <w:t xml:space="preserve"> </w:t>
      </w:r>
      <w:r w:rsidRPr="009D4E1B">
        <w:t>185.1</w:t>
      </w:r>
      <w:r w:rsidRPr="009D4E1B">
        <w:rPr>
          <w:spacing w:val="-1"/>
        </w:rPr>
        <w:t xml:space="preserve"> </w:t>
      </w:r>
      <w:r w:rsidRPr="009D4E1B">
        <w:t>ч.1 и</w:t>
      </w:r>
      <w:r w:rsidRPr="009D4E1B">
        <w:rPr>
          <w:spacing w:val="-1"/>
        </w:rPr>
        <w:t xml:space="preserve"> </w:t>
      </w:r>
      <w:r w:rsidRPr="009D4E1B">
        <w:t>ч.2</w:t>
      </w:r>
      <w:r w:rsidRPr="009D4E1B">
        <w:rPr>
          <w:spacing w:val="-1"/>
        </w:rPr>
        <w:t xml:space="preserve"> </w:t>
      </w:r>
      <w:r w:rsidRPr="009D4E1B">
        <w:t>ТК</w:t>
      </w:r>
      <w:r w:rsidRPr="009D4E1B">
        <w:rPr>
          <w:spacing w:val="-1"/>
        </w:rPr>
        <w:t xml:space="preserve"> </w:t>
      </w:r>
      <w:r w:rsidRPr="009D4E1B">
        <w:t>РФ).</w:t>
      </w:r>
      <w:proofErr w:type="gramEnd"/>
    </w:p>
    <w:p w14:paraId="5978BD31" w14:textId="77777777" w:rsidR="009D4E1B" w:rsidRPr="009D4E1B" w:rsidRDefault="009D4E1B" w:rsidP="005E33E2">
      <w:pPr>
        <w:tabs>
          <w:tab w:val="left" w:pos="284"/>
          <w:tab w:val="left" w:pos="851"/>
        </w:tabs>
        <w:ind w:firstLine="567"/>
        <w:jc w:val="both"/>
      </w:pPr>
      <w:r w:rsidRPr="009D4E1B">
        <w:tab/>
      </w:r>
      <w:proofErr w:type="gramStart"/>
      <w:r w:rsidRPr="009D4E1B">
        <w:t>Работникам</w:t>
      </w:r>
      <w:r w:rsidRPr="009D4E1B">
        <w:rPr>
          <w:spacing w:val="1"/>
        </w:rPr>
        <w:t xml:space="preserve"> </w:t>
      </w:r>
      <w:r w:rsidRPr="009D4E1B">
        <w:t>предоставляются</w:t>
      </w:r>
      <w:r w:rsidRPr="009D4E1B">
        <w:rPr>
          <w:spacing w:val="1"/>
        </w:rPr>
        <w:t xml:space="preserve"> </w:t>
      </w:r>
      <w:r w:rsidRPr="009D4E1B">
        <w:t>ежегодные</w:t>
      </w:r>
      <w:r w:rsidRPr="009D4E1B">
        <w:rPr>
          <w:spacing w:val="1"/>
        </w:rPr>
        <w:t xml:space="preserve"> </w:t>
      </w:r>
      <w:r w:rsidRPr="009D4E1B">
        <w:t>оплачиваемые</w:t>
      </w:r>
      <w:r w:rsidRPr="009D4E1B">
        <w:rPr>
          <w:spacing w:val="1"/>
        </w:rPr>
        <w:t xml:space="preserve"> </w:t>
      </w:r>
      <w:r w:rsidRPr="009D4E1B">
        <w:t>отпуска</w:t>
      </w:r>
      <w:r w:rsidRPr="009D4E1B">
        <w:rPr>
          <w:spacing w:val="1"/>
        </w:rPr>
        <w:t xml:space="preserve"> </w:t>
      </w:r>
      <w:r w:rsidRPr="009D4E1B">
        <w:t>продолжительностью</w:t>
      </w:r>
      <w:r w:rsidRPr="009D4E1B">
        <w:rPr>
          <w:spacing w:val="36"/>
        </w:rPr>
        <w:t xml:space="preserve"> </w:t>
      </w:r>
      <w:r w:rsidRPr="009D4E1B">
        <w:t>28</w:t>
      </w:r>
      <w:r w:rsidRPr="009D4E1B">
        <w:rPr>
          <w:spacing w:val="37"/>
        </w:rPr>
        <w:t xml:space="preserve"> </w:t>
      </w:r>
      <w:r w:rsidRPr="009D4E1B">
        <w:t>календарных</w:t>
      </w:r>
      <w:r w:rsidRPr="009D4E1B">
        <w:rPr>
          <w:spacing w:val="35"/>
        </w:rPr>
        <w:t xml:space="preserve"> </w:t>
      </w:r>
      <w:r w:rsidRPr="009D4E1B">
        <w:t>дней,</w:t>
      </w:r>
      <w:r w:rsidRPr="009D4E1B">
        <w:rPr>
          <w:spacing w:val="36"/>
        </w:rPr>
        <w:t xml:space="preserve"> </w:t>
      </w:r>
      <w:r w:rsidRPr="009D4E1B">
        <w:t>для</w:t>
      </w:r>
      <w:r w:rsidRPr="009D4E1B">
        <w:rPr>
          <w:spacing w:val="35"/>
        </w:rPr>
        <w:t xml:space="preserve"> </w:t>
      </w:r>
      <w:r w:rsidRPr="009D4E1B">
        <w:t>педагогических</w:t>
      </w:r>
      <w:r w:rsidRPr="009D4E1B">
        <w:rPr>
          <w:spacing w:val="35"/>
        </w:rPr>
        <w:t xml:space="preserve"> </w:t>
      </w:r>
      <w:r w:rsidRPr="009D4E1B">
        <w:t>работников</w:t>
      </w:r>
      <w:r w:rsidRPr="009D4E1B">
        <w:rPr>
          <w:spacing w:val="45"/>
        </w:rPr>
        <w:t xml:space="preserve"> </w:t>
      </w:r>
      <w:r w:rsidRPr="009D4E1B">
        <w:t>– 42 календарных</w:t>
      </w:r>
      <w:r w:rsidRPr="009D4E1B">
        <w:rPr>
          <w:spacing w:val="1"/>
        </w:rPr>
        <w:t xml:space="preserve"> </w:t>
      </w:r>
      <w:r w:rsidRPr="009D4E1B">
        <w:t>дня,</w:t>
      </w:r>
      <w:r w:rsidRPr="009D4E1B">
        <w:rPr>
          <w:spacing w:val="1"/>
        </w:rPr>
        <w:t xml:space="preserve"> </w:t>
      </w:r>
      <w:r w:rsidRPr="009D4E1B">
        <w:t>для</w:t>
      </w:r>
      <w:r w:rsidRPr="009D4E1B">
        <w:rPr>
          <w:spacing w:val="1"/>
        </w:rPr>
        <w:t xml:space="preserve"> </w:t>
      </w:r>
      <w:r w:rsidRPr="009D4E1B">
        <w:t>педагогических</w:t>
      </w:r>
      <w:r w:rsidRPr="009D4E1B">
        <w:rPr>
          <w:spacing w:val="1"/>
        </w:rPr>
        <w:t xml:space="preserve"> </w:t>
      </w:r>
      <w:r w:rsidRPr="009D4E1B">
        <w:t>работников,</w:t>
      </w:r>
      <w:r w:rsidRPr="009D4E1B">
        <w:rPr>
          <w:spacing w:val="1"/>
        </w:rPr>
        <w:t xml:space="preserve"> </w:t>
      </w:r>
      <w:r w:rsidRPr="009D4E1B">
        <w:t>работающих</w:t>
      </w:r>
      <w:r w:rsidRPr="009D4E1B">
        <w:rPr>
          <w:spacing w:val="1"/>
        </w:rPr>
        <w:t xml:space="preserve"> </w:t>
      </w:r>
      <w:r w:rsidRPr="009D4E1B">
        <w:t>с</w:t>
      </w:r>
      <w:r w:rsidRPr="009D4E1B">
        <w:rPr>
          <w:spacing w:val="1"/>
        </w:rPr>
        <w:t xml:space="preserve"> </w:t>
      </w:r>
      <w:r w:rsidRPr="009D4E1B">
        <w:t>обучающимися с ограниченными возможностями здоровья – 56 календарных</w:t>
      </w:r>
      <w:r w:rsidRPr="009D4E1B">
        <w:rPr>
          <w:spacing w:val="1"/>
        </w:rPr>
        <w:t xml:space="preserve"> </w:t>
      </w:r>
      <w:r w:rsidRPr="009D4E1B">
        <w:t>дней.</w:t>
      </w:r>
      <w:bookmarkStart w:id="6" w:name="_Hlk153285703"/>
      <w:bookmarkEnd w:id="5"/>
      <w:proofErr w:type="gramEnd"/>
    </w:p>
    <w:p w14:paraId="07FEE19D" w14:textId="77777777" w:rsidR="009D4E1B" w:rsidRPr="009D4E1B" w:rsidRDefault="009D4E1B" w:rsidP="005E33E2">
      <w:pPr>
        <w:tabs>
          <w:tab w:val="left" w:pos="284"/>
        </w:tabs>
        <w:ind w:firstLine="567"/>
        <w:jc w:val="both"/>
      </w:pPr>
      <w:r w:rsidRPr="009D4E1B">
        <w:t>6.12. Нерабочие праздничные дни, приходящиеся на период ежегодного</w:t>
      </w:r>
      <w:r w:rsidRPr="009D4E1B">
        <w:rPr>
          <w:spacing w:val="1"/>
        </w:rPr>
        <w:t xml:space="preserve"> </w:t>
      </w:r>
      <w:r w:rsidRPr="009D4E1B">
        <w:t>основного или ежегодного дополнительного оплачиваемого отпуска, в число</w:t>
      </w:r>
      <w:r w:rsidRPr="009D4E1B">
        <w:rPr>
          <w:spacing w:val="1"/>
        </w:rPr>
        <w:t xml:space="preserve"> </w:t>
      </w:r>
      <w:r w:rsidRPr="009D4E1B">
        <w:t>календарных</w:t>
      </w:r>
      <w:r w:rsidRPr="009D4E1B">
        <w:rPr>
          <w:spacing w:val="-4"/>
        </w:rPr>
        <w:t xml:space="preserve"> </w:t>
      </w:r>
      <w:r w:rsidRPr="009D4E1B">
        <w:t>дней</w:t>
      </w:r>
      <w:r w:rsidRPr="009D4E1B">
        <w:rPr>
          <w:spacing w:val="-2"/>
        </w:rPr>
        <w:t xml:space="preserve"> </w:t>
      </w:r>
      <w:r w:rsidRPr="009D4E1B">
        <w:t>отпуска не включаются.</w:t>
      </w:r>
    </w:p>
    <w:p w14:paraId="5821EB39" w14:textId="77777777" w:rsidR="009D4E1B" w:rsidRPr="009D4E1B" w:rsidRDefault="009D4E1B" w:rsidP="005E33E2">
      <w:pPr>
        <w:tabs>
          <w:tab w:val="left" w:pos="284"/>
        </w:tabs>
        <w:ind w:firstLine="567"/>
        <w:jc w:val="both"/>
      </w:pPr>
      <w:r w:rsidRPr="009D4E1B">
        <w:t>6.13. Право на использование отпуска за первый год работы возникает у</w:t>
      </w:r>
      <w:r w:rsidRPr="009D4E1B">
        <w:rPr>
          <w:spacing w:val="1"/>
        </w:rPr>
        <w:t xml:space="preserve"> </w:t>
      </w:r>
      <w:r w:rsidRPr="009D4E1B">
        <w:t>Работника по истечении шести месяцев его непрерывной работы в Учреждении.</w:t>
      </w:r>
      <w:r w:rsidRPr="009D4E1B">
        <w:rPr>
          <w:spacing w:val="-67"/>
        </w:rPr>
        <w:t xml:space="preserve"> </w:t>
      </w:r>
      <w:r w:rsidRPr="009D4E1B">
        <w:t>По соглашению с Работодателем оплачиваемый отпуск Работнику может быть</w:t>
      </w:r>
      <w:r w:rsidRPr="009D4E1B">
        <w:rPr>
          <w:spacing w:val="1"/>
        </w:rPr>
        <w:t xml:space="preserve"> </w:t>
      </w:r>
      <w:r w:rsidRPr="009D4E1B">
        <w:t>предоставлен</w:t>
      </w:r>
      <w:r w:rsidRPr="009D4E1B">
        <w:rPr>
          <w:spacing w:val="-1"/>
        </w:rPr>
        <w:t xml:space="preserve"> </w:t>
      </w:r>
      <w:r w:rsidRPr="009D4E1B">
        <w:t>и до</w:t>
      </w:r>
      <w:r w:rsidRPr="009D4E1B">
        <w:rPr>
          <w:spacing w:val="-3"/>
        </w:rPr>
        <w:t xml:space="preserve"> </w:t>
      </w:r>
      <w:r w:rsidRPr="009D4E1B">
        <w:t>истечения шести месяцев.</w:t>
      </w:r>
    </w:p>
    <w:p w14:paraId="2849C379" w14:textId="77777777" w:rsidR="009D4E1B" w:rsidRPr="009D4E1B" w:rsidRDefault="009D4E1B" w:rsidP="005E33E2">
      <w:pPr>
        <w:tabs>
          <w:tab w:val="left" w:pos="284"/>
        </w:tabs>
        <w:ind w:firstLine="567"/>
        <w:jc w:val="both"/>
      </w:pPr>
      <w:r w:rsidRPr="009D4E1B">
        <w:t>Отпуск за второй и последующие годы работы может предоставляться в</w:t>
      </w:r>
      <w:r w:rsidRPr="009D4E1B">
        <w:rPr>
          <w:spacing w:val="1"/>
        </w:rPr>
        <w:t xml:space="preserve"> </w:t>
      </w:r>
      <w:r w:rsidRPr="009D4E1B">
        <w:t>любое</w:t>
      </w:r>
      <w:r w:rsidRPr="009D4E1B">
        <w:rPr>
          <w:spacing w:val="1"/>
        </w:rPr>
        <w:t xml:space="preserve"> </w:t>
      </w:r>
      <w:r w:rsidRPr="009D4E1B">
        <w:t>время</w:t>
      </w:r>
      <w:r w:rsidRPr="009D4E1B">
        <w:rPr>
          <w:spacing w:val="1"/>
        </w:rPr>
        <w:t xml:space="preserve"> </w:t>
      </w:r>
      <w:r w:rsidRPr="009D4E1B">
        <w:t>рабочего</w:t>
      </w:r>
      <w:r w:rsidRPr="009D4E1B">
        <w:rPr>
          <w:spacing w:val="1"/>
        </w:rPr>
        <w:t xml:space="preserve"> </w:t>
      </w:r>
      <w:r w:rsidRPr="009D4E1B">
        <w:t>года</w:t>
      </w:r>
      <w:r w:rsidRPr="009D4E1B">
        <w:rPr>
          <w:spacing w:val="1"/>
        </w:rPr>
        <w:t xml:space="preserve"> </w:t>
      </w:r>
      <w:r w:rsidRPr="009D4E1B">
        <w:t>в</w:t>
      </w:r>
      <w:r w:rsidRPr="009D4E1B">
        <w:rPr>
          <w:spacing w:val="1"/>
        </w:rPr>
        <w:t xml:space="preserve"> </w:t>
      </w:r>
      <w:r w:rsidRPr="009D4E1B">
        <w:t>соответствии</w:t>
      </w:r>
      <w:r w:rsidRPr="009D4E1B">
        <w:rPr>
          <w:spacing w:val="1"/>
        </w:rPr>
        <w:t xml:space="preserve"> </w:t>
      </w:r>
      <w:r w:rsidRPr="009D4E1B">
        <w:t>с</w:t>
      </w:r>
      <w:r w:rsidRPr="009D4E1B">
        <w:rPr>
          <w:spacing w:val="1"/>
        </w:rPr>
        <w:t xml:space="preserve"> </w:t>
      </w:r>
      <w:r w:rsidRPr="009D4E1B">
        <w:t>очередностью</w:t>
      </w:r>
      <w:r w:rsidRPr="009D4E1B">
        <w:rPr>
          <w:spacing w:val="1"/>
        </w:rPr>
        <w:t xml:space="preserve"> </w:t>
      </w:r>
      <w:r w:rsidRPr="009D4E1B">
        <w:t>предоставления</w:t>
      </w:r>
      <w:r w:rsidRPr="009D4E1B">
        <w:rPr>
          <w:spacing w:val="-67"/>
        </w:rPr>
        <w:t xml:space="preserve"> </w:t>
      </w:r>
      <w:r w:rsidRPr="009D4E1B">
        <w:t>ежегодных</w:t>
      </w:r>
      <w:r w:rsidRPr="009D4E1B">
        <w:rPr>
          <w:spacing w:val="-4"/>
        </w:rPr>
        <w:t xml:space="preserve"> </w:t>
      </w:r>
      <w:r w:rsidRPr="009D4E1B">
        <w:t>оплачиваемых</w:t>
      </w:r>
      <w:r w:rsidRPr="009D4E1B">
        <w:rPr>
          <w:spacing w:val="1"/>
        </w:rPr>
        <w:t xml:space="preserve"> </w:t>
      </w:r>
      <w:r w:rsidRPr="009D4E1B">
        <w:t>отпусков</w:t>
      </w:r>
      <w:r w:rsidRPr="009D4E1B">
        <w:rPr>
          <w:spacing w:val="-2"/>
        </w:rPr>
        <w:t xml:space="preserve"> </w:t>
      </w:r>
      <w:r w:rsidRPr="009D4E1B">
        <w:t>(графиком</w:t>
      </w:r>
      <w:r w:rsidRPr="009D4E1B">
        <w:rPr>
          <w:spacing w:val="-4"/>
        </w:rPr>
        <w:t xml:space="preserve"> </w:t>
      </w:r>
      <w:r w:rsidRPr="009D4E1B">
        <w:t>отпусков).</w:t>
      </w:r>
    </w:p>
    <w:p w14:paraId="30DCC3A9" w14:textId="77777777" w:rsidR="009D4E1B" w:rsidRPr="009D4E1B" w:rsidRDefault="009D4E1B" w:rsidP="005E33E2">
      <w:pPr>
        <w:tabs>
          <w:tab w:val="left" w:pos="284"/>
        </w:tabs>
        <w:ind w:firstLine="567"/>
        <w:jc w:val="both"/>
      </w:pPr>
      <w:r w:rsidRPr="009D4E1B">
        <w:t>6.14. Очерёдность предоставления оплачиваемых отпусков определяется</w:t>
      </w:r>
      <w:r w:rsidRPr="009D4E1B">
        <w:rPr>
          <w:spacing w:val="1"/>
        </w:rPr>
        <w:t xml:space="preserve"> </w:t>
      </w:r>
      <w:r w:rsidRPr="009D4E1B">
        <w:t>ежегодно в соответствии с графиком отпусков, утверждаемым руководителем</w:t>
      </w:r>
      <w:r w:rsidRPr="009D4E1B">
        <w:rPr>
          <w:spacing w:val="1"/>
        </w:rPr>
        <w:t xml:space="preserve"> </w:t>
      </w:r>
      <w:r w:rsidRPr="009D4E1B">
        <w:t>Учреждения, и с учётом мнения выборного органа первичной профсоюзной</w:t>
      </w:r>
      <w:r w:rsidRPr="009D4E1B">
        <w:rPr>
          <w:spacing w:val="1"/>
        </w:rPr>
        <w:t xml:space="preserve"> </w:t>
      </w:r>
      <w:r w:rsidRPr="009D4E1B">
        <w:t>организации</w:t>
      </w:r>
      <w:r w:rsidRPr="009D4E1B">
        <w:rPr>
          <w:spacing w:val="-1"/>
        </w:rPr>
        <w:t xml:space="preserve"> </w:t>
      </w:r>
      <w:r w:rsidRPr="009D4E1B">
        <w:t>после</w:t>
      </w:r>
      <w:r w:rsidRPr="009D4E1B">
        <w:rPr>
          <w:spacing w:val="-5"/>
        </w:rPr>
        <w:t xml:space="preserve"> </w:t>
      </w:r>
      <w:r w:rsidRPr="009D4E1B">
        <w:t>получения</w:t>
      </w:r>
      <w:r w:rsidRPr="009D4E1B">
        <w:rPr>
          <w:spacing w:val="-1"/>
        </w:rPr>
        <w:t xml:space="preserve"> </w:t>
      </w:r>
      <w:r w:rsidRPr="009D4E1B">
        <w:t>информации</w:t>
      </w:r>
      <w:r w:rsidRPr="009D4E1B">
        <w:rPr>
          <w:spacing w:val="-1"/>
        </w:rPr>
        <w:t xml:space="preserve"> </w:t>
      </w:r>
      <w:r w:rsidRPr="009D4E1B">
        <w:t>о</w:t>
      </w:r>
      <w:r w:rsidRPr="009D4E1B">
        <w:rPr>
          <w:spacing w:val="-4"/>
        </w:rPr>
        <w:t xml:space="preserve"> </w:t>
      </w:r>
      <w:r w:rsidRPr="009D4E1B">
        <w:t>пожеланиях работников.</w:t>
      </w:r>
    </w:p>
    <w:p w14:paraId="204B07E8" w14:textId="77777777" w:rsidR="009D4E1B" w:rsidRPr="009D4E1B" w:rsidRDefault="009D4E1B" w:rsidP="005E33E2">
      <w:pPr>
        <w:tabs>
          <w:tab w:val="left" w:pos="284"/>
        </w:tabs>
        <w:ind w:firstLine="567"/>
        <w:jc w:val="both"/>
      </w:pPr>
      <w:r w:rsidRPr="009D4E1B">
        <w:t>Работник не позднее 1 декабря должен письменно либо устно сообщить о</w:t>
      </w:r>
      <w:r w:rsidRPr="009D4E1B">
        <w:rPr>
          <w:spacing w:val="1"/>
        </w:rPr>
        <w:t xml:space="preserve"> </w:t>
      </w:r>
      <w:r w:rsidRPr="009D4E1B">
        <w:t>своих</w:t>
      </w:r>
      <w:r w:rsidRPr="009D4E1B">
        <w:rPr>
          <w:spacing w:val="1"/>
        </w:rPr>
        <w:t xml:space="preserve"> </w:t>
      </w:r>
      <w:r w:rsidRPr="009D4E1B">
        <w:t>пожеланиях</w:t>
      </w:r>
      <w:r w:rsidRPr="009D4E1B">
        <w:rPr>
          <w:spacing w:val="1"/>
        </w:rPr>
        <w:t xml:space="preserve"> </w:t>
      </w:r>
      <w:r w:rsidRPr="009D4E1B">
        <w:t>в</w:t>
      </w:r>
      <w:r w:rsidRPr="009D4E1B">
        <w:rPr>
          <w:spacing w:val="1"/>
        </w:rPr>
        <w:t xml:space="preserve"> </w:t>
      </w:r>
      <w:r w:rsidRPr="009D4E1B">
        <w:t>отношении</w:t>
      </w:r>
      <w:r w:rsidRPr="009D4E1B">
        <w:rPr>
          <w:spacing w:val="1"/>
        </w:rPr>
        <w:t xml:space="preserve"> </w:t>
      </w:r>
      <w:r w:rsidRPr="009D4E1B">
        <w:t>отпуска</w:t>
      </w:r>
      <w:r w:rsidRPr="009D4E1B">
        <w:rPr>
          <w:spacing w:val="1"/>
        </w:rPr>
        <w:t xml:space="preserve"> </w:t>
      </w:r>
      <w:r w:rsidRPr="009D4E1B">
        <w:t>на</w:t>
      </w:r>
      <w:r w:rsidRPr="009D4E1B">
        <w:rPr>
          <w:spacing w:val="1"/>
        </w:rPr>
        <w:t xml:space="preserve"> </w:t>
      </w:r>
      <w:r w:rsidRPr="009D4E1B">
        <w:t>следующий</w:t>
      </w:r>
      <w:r w:rsidRPr="009D4E1B">
        <w:rPr>
          <w:spacing w:val="1"/>
        </w:rPr>
        <w:t xml:space="preserve"> </w:t>
      </w:r>
      <w:r w:rsidRPr="009D4E1B">
        <w:t>календарный</w:t>
      </w:r>
      <w:r w:rsidRPr="009D4E1B">
        <w:rPr>
          <w:spacing w:val="1"/>
        </w:rPr>
        <w:t xml:space="preserve"> </w:t>
      </w:r>
      <w:proofErr w:type="gramStart"/>
      <w:r w:rsidRPr="009D4E1B">
        <w:t>год</w:t>
      </w:r>
      <w:proofErr w:type="gramEnd"/>
      <w:r w:rsidRPr="009D4E1B">
        <w:rPr>
          <w:spacing w:val="1"/>
        </w:rPr>
        <w:t xml:space="preserve"> </w:t>
      </w:r>
      <w:r w:rsidRPr="009D4E1B">
        <w:t>руководителю Учреждения, указав дату начала и продолжительность отпуска</w:t>
      </w:r>
      <w:r w:rsidRPr="009D4E1B">
        <w:rPr>
          <w:spacing w:val="1"/>
        </w:rPr>
        <w:t xml:space="preserve"> </w:t>
      </w:r>
      <w:r w:rsidRPr="009D4E1B">
        <w:t>или его частей. График отпусков составляется не позднее, чем за две недели до</w:t>
      </w:r>
      <w:r w:rsidRPr="009D4E1B">
        <w:rPr>
          <w:spacing w:val="1"/>
        </w:rPr>
        <w:t xml:space="preserve"> </w:t>
      </w:r>
      <w:r w:rsidRPr="009D4E1B">
        <w:t>наступления</w:t>
      </w:r>
      <w:r w:rsidRPr="009D4E1B">
        <w:rPr>
          <w:spacing w:val="-1"/>
        </w:rPr>
        <w:t xml:space="preserve"> </w:t>
      </w:r>
      <w:r w:rsidRPr="009D4E1B">
        <w:t>календарного</w:t>
      </w:r>
      <w:r w:rsidRPr="009D4E1B">
        <w:rPr>
          <w:spacing w:val="1"/>
        </w:rPr>
        <w:t xml:space="preserve"> </w:t>
      </w:r>
      <w:r w:rsidRPr="009D4E1B">
        <w:t>года.</w:t>
      </w:r>
      <w:bookmarkEnd w:id="6"/>
    </w:p>
    <w:p w14:paraId="797B1D21" w14:textId="77777777" w:rsidR="009D4E1B" w:rsidRPr="009D4E1B" w:rsidRDefault="009D4E1B" w:rsidP="005E33E2">
      <w:pPr>
        <w:tabs>
          <w:tab w:val="left" w:pos="284"/>
        </w:tabs>
        <w:ind w:firstLine="567"/>
        <w:jc w:val="both"/>
      </w:pPr>
      <w:r w:rsidRPr="009D4E1B">
        <w:t>Многодетным сотрудникам – родителям трех или более детей до 18-ти лет</w:t>
      </w:r>
      <w:r w:rsidRPr="009D4E1B">
        <w:rPr>
          <w:spacing w:val="1"/>
        </w:rPr>
        <w:t xml:space="preserve"> </w:t>
      </w:r>
      <w:r w:rsidRPr="009D4E1B">
        <w:t>предоставляется право брать ежегодный отпуск в любое удобное для них время</w:t>
      </w:r>
      <w:r w:rsidRPr="009D4E1B">
        <w:rPr>
          <w:spacing w:val="1"/>
        </w:rPr>
        <w:t xml:space="preserve"> </w:t>
      </w:r>
      <w:r w:rsidRPr="009D4E1B">
        <w:t>(ст.</w:t>
      </w:r>
      <w:r w:rsidRPr="009D4E1B">
        <w:rPr>
          <w:spacing w:val="-3"/>
        </w:rPr>
        <w:t xml:space="preserve"> </w:t>
      </w:r>
      <w:r w:rsidRPr="009D4E1B">
        <w:t>262.2</w:t>
      </w:r>
      <w:r w:rsidRPr="009D4E1B">
        <w:rPr>
          <w:spacing w:val="1"/>
        </w:rPr>
        <w:t xml:space="preserve"> </w:t>
      </w:r>
      <w:r w:rsidRPr="009D4E1B">
        <w:t>ТК РФ).</w:t>
      </w:r>
    </w:p>
    <w:p w14:paraId="031970A1" w14:textId="77777777" w:rsidR="009D4E1B" w:rsidRPr="009D4E1B" w:rsidRDefault="009D4E1B" w:rsidP="005E33E2">
      <w:pPr>
        <w:tabs>
          <w:tab w:val="left" w:pos="284"/>
        </w:tabs>
        <w:ind w:firstLine="567"/>
        <w:jc w:val="both"/>
      </w:pPr>
      <w:r w:rsidRPr="009D4E1B">
        <w:t>6.15. По</w:t>
      </w:r>
      <w:r w:rsidRPr="009D4E1B">
        <w:rPr>
          <w:spacing w:val="1"/>
        </w:rPr>
        <w:t xml:space="preserve"> </w:t>
      </w:r>
      <w:r w:rsidRPr="009D4E1B">
        <w:t>соглашению</w:t>
      </w:r>
      <w:r w:rsidRPr="009D4E1B">
        <w:rPr>
          <w:spacing w:val="1"/>
        </w:rPr>
        <w:t xml:space="preserve"> </w:t>
      </w:r>
      <w:r w:rsidRPr="009D4E1B">
        <w:t>между</w:t>
      </w:r>
      <w:r w:rsidRPr="009D4E1B">
        <w:rPr>
          <w:spacing w:val="1"/>
        </w:rPr>
        <w:t xml:space="preserve"> </w:t>
      </w:r>
      <w:r w:rsidRPr="009D4E1B">
        <w:t>Работником</w:t>
      </w:r>
      <w:r w:rsidRPr="009D4E1B">
        <w:rPr>
          <w:spacing w:val="1"/>
        </w:rPr>
        <w:t xml:space="preserve"> </w:t>
      </w:r>
      <w:r w:rsidRPr="009D4E1B">
        <w:t>и</w:t>
      </w:r>
      <w:r w:rsidRPr="009D4E1B">
        <w:rPr>
          <w:spacing w:val="1"/>
        </w:rPr>
        <w:t xml:space="preserve"> </w:t>
      </w:r>
      <w:r w:rsidRPr="009D4E1B">
        <w:t>Работодателем</w:t>
      </w:r>
      <w:r w:rsidRPr="009D4E1B">
        <w:rPr>
          <w:spacing w:val="1"/>
        </w:rPr>
        <w:t xml:space="preserve"> </w:t>
      </w:r>
      <w:r w:rsidRPr="009D4E1B">
        <w:t>ежегодный</w:t>
      </w:r>
      <w:r w:rsidRPr="009D4E1B">
        <w:rPr>
          <w:spacing w:val="1"/>
        </w:rPr>
        <w:t xml:space="preserve"> </w:t>
      </w:r>
      <w:r w:rsidRPr="009D4E1B">
        <w:t>оплачиваемый отпуск может быть разделен на части. При этом хотя бы одна из</w:t>
      </w:r>
      <w:r w:rsidRPr="009D4E1B">
        <w:rPr>
          <w:spacing w:val="1"/>
        </w:rPr>
        <w:t xml:space="preserve"> </w:t>
      </w:r>
      <w:r w:rsidRPr="009D4E1B">
        <w:t>частей</w:t>
      </w:r>
      <w:r w:rsidRPr="009D4E1B">
        <w:rPr>
          <w:spacing w:val="-1"/>
        </w:rPr>
        <w:t xml:space="preserve"> </w:t>
      </w:r>
      <w:r w:rsidRPr="009D4E1B">
        <w:t>не</w:t>
      </w:r>
      <w:r w:rsidRPr="009D4E1B">
        <w:rPr>
          <w:spacing w:val="-3"/>
        </w:rPr>
        <w:t xml:space="preserve"> </w:t>
      </w:r>
      <w:r w:rsidRPr="009D4E1B">
        <w:t>должна</w:t>
      </w:r>
      <w:r w:rsidRPr="009D4E1B">
        <w:rPr>
          <w:spacing w:val="-3"/>
        </w:rPr>
        <w:t xml:space="preserve"> </w:t>
      </w:r>
      <w:r w:rsidRPr="009D4E1B">
        <w:t>быть</w:t>
      </w:r>
      <w:r w:rsidRPr="009D4E1B">
        <w:rPr>
          <w:spacing w:val="-1"/>
        </w:rPr>
        <w:t xml:space="preserve"> </w:t>
      </w:r>
      <w:r w:rsidRPr="009D4E1B">
        <w:t>менее 14 календарных</w:t>
      </w:r>
      <w:r w:rsidRPr="009D4E1B">
        <w:rPr>
          <w:spacing w:val="1"/>
        </w:rPr>
        <w:t xml:space="preserve"> </w:t>
      </w:r>
      <w:r w:rsidRPr="009D4E1B">
        <w:t>дней.</w:t>
      </w:r>
    </w:p>
    <w:p w14:paraId="02028ADD" w14:textId="77777777" w:rsidR="009D4E1B" w:rsidRPr="009D4E1B" w:rsidRDefault="009D4E1B" w:rsidP="005E33E2">
      <w:pPr>
        <w:tabs>
          <w:tab w:val="left" w:pos="284"/>
        </w:tabs>
        <w:ind w:firstLine="567"/>
        <w:jc w:val="both"/>
      </w:pPr>
      <w:r w:rsidRPr="009D4E1B">
        <w:t>6.16. При увольнении Работнику выплачивается денежная компенсация за</w:t>
      </w:r>
      <w:r w:rsidRPr="009D4E1B">
        <w:rPr>
          <w:spacing w:val="1"/>
        </w:rPr>
        <w:t xml:space="preserve"> </w:t>
      </w:r>
      <w:r w:rsidRPr="009D4E1B">
        <w:t>все</w:t>
      </w:r>
      <w:r w:rsidRPr="009D4E1B">
        <w:rPr>
          <w:spacing w:val="1"/>
        </w:rPr>
        <w:t xml:space="preserve"> </w:t>
      </w:r>
      <w:r w:rsidRPr="009D4E1B">
        <w:t>неиспользованные</w:t>
      </w:r>
      <w:r w:rsidRPr="009D4E1B">
        <w:rPr>
          <w:spacing w:val="1"/>
        </w:rPr>
        <w:t xml:space="preserve"> </w:t>
      </w:r>
      <w:r w:rsidRPr="009D4E1B">
        <w:t>отпуска.</w:t>
      </w:r>
      <w:r w:rsidRPr="009D4E1B">
        <w:rPr>
          <w:spacing w:val="1"/>
        </w:rPr>
        <w:t xml:space="preserve"> </w:t>
      </w:r>
      <w:r w:rsidRPr="009D4E1B">
        <w:t>По</w:t>
      </w:r>
      <w:r w:rsidRPr="009D4E1B">
        <w:rPr>
          <w:spacing w:val="1"/>
        </w:rPr>
        <w:t xml:space="preserve"> </w:t>
      </w:r>
      <w:r w:rsidRPr="009D4E1B">
        <w:t>письменному</w:t>
      </w:r>
      <w:r w:rsidRPr="009D4E1B">
        <w:rPr>
          <w:spacing w:val="1"/>
        </w:rPr>
        <w:t xml:space="preserve"> </w:t>
      </w:r>
      <w:r w:rsidRPr="009D4E1B">
        <w:t>заявлению</w:t>
      </w:r>
      <w:r w:rsidRPr="009D4E1B">
        <w:rPr>
          <w:spacing w:val="1"/>
        </w:rPr>
        <w:t xml:space="preserve"> </w:t>
      </w:r>
      <w:r w:rsidRPr="009D4E1B">
        <w:t>Работника</w:t>
      </w:r>
      <w:r w:rsidRPr="009D4E1B">
        <w:rPr>
          <w:spacing w:val="1"/>
        </w:rPr>
        <w:t xml:space="preserve"> </w:t>
      </w:r>
      <w:r w:rsidRPr="009D4E1B">
        <w:t>неиспользованные</w:t>
      </w:r>
      <w:r w:rsidRPr="009D4E1B">
        <w:rPr>
          <w:spacing w:val="1"/>
        </w:rPr>
        <w:t xml:space="preserve"> </w:t>
      </w:r>
      <w:r w:rsidRPr="009D4E1B">
        <w:t>отпуска</w:t>
      </w:r>
      <w:r w:rsidRPr="009D4E1B">
        <w:rPr>
          <w:spacing w:val="1"/>
        </w:rPr>
        <w:t xml:space="preserve"> </w:t>
      </w:r>
      <w:r w:rsidRPr="009D4E1B">
        <w:t>могут</w:t>
      </w:r>
      <w:r w:rsidRPr="009D4E1B">
        <w:rPr>
          <w:spacing w:val="1"/>
        </w:rPr>
        <w:t xml:space="preserve"> </w:t>
      </w:r>
      <w:r w:rsidRPr="009D4E1B">
        <w:t>быть</w:t>
      </w:r>
      <w:r w:rsidRPr="009D4E1B">
        <w:rPr>
          <w:spacing w:val="1"/>
        </w:rPr>
        <w:t xml:space="preserve"> </w:t>
      </w:r>
      <w:r w:rsidRPr="009D4E1B">
        <w:t>предоставлены</w:t>
      </w:r>
      <w:r w:rsidRPr="009D4E1B">
        <w:rPr>
          <w:spacing w:val="1"/>
        </w:rPr>
        <w:t xml:space="preserve"> </w:t>
      </w:r>
      <w:r w:rsidRPr="009D4E1B">
        <w:t>ему</w:t>
      </w:r>
      <w:r w:rsidRPr="009D4E1B">
        <w:rPr>
          <w:spacing w:val="1"/>
        </w:rPr>
        <w:t xml:space="preserve"> </w:t>
      </w:r>
      <w:r w:rsidRPr="009D4E1B">
        <w:t>с</w:t>
      </w:r>
      <w:r w:rsidRPr="009D4E1B">
        <w:rPr>
          <w:spacing w:val="1"/>
        </w:rPr>
        <w:t xml:space="preserve"> </w:t>
      </w:r>
      <w:r w:rsidRPr="009D4E1B">
        <w:t>последующим</w:t>
      </w:r>
      <w:r w:rsidRPr="009D4E1B">
        <w:rPr>
          <w:spacing w:val="1"/>
        </w:rPr>
        <w:t xml:space="preserve"> </w:t>
      </w:r>
      <w:r w:rsidRPr="009D4E1B">
        <w:t>увольнением</w:t>
      </w:r>
      <w:r w:rsidRPr="009D4E1B">
        <w:rPr>
          <w:spacing w:val="-2"/>
        </w:rPr>
        <w:t xml:space="preserve"> </w:t>
      </w:r>
      <w:r w:rsidRPr="009D4E1B">
        <w:t>(за</w:t>
      </w:r>
      <w:r w:rsidRPr="009D4E1B">
        <w:rPr>
          <w:spacing w:val="-4"/>
        </w:rPr>
        <w:t xml:space="preserve"> </w:t>
      </w:r>
      <w:r w:rsidRPr="009D4E1B">
        <w:t>исключением</w:t>
      </w:r>
      <w:r w:rsidRPr="009D4E1B">
        <w:rPr>
          <w:spacing w:val="-1"/>
        </w:rPr>
        <w:t xml:space="preserve"> </w:t>
      </w:r>
      <w:r w:rsidRPr="009D4E1B">
        <w:t>случаев</w:t>
      </w:r>
      <w:r w:rsidRPr="009D4E1B">
        <w:rPr>
          <w:spacing w:val="-1"/>
        </w:rPr>
        <w:t xml:space="preserve"> </w:t>
      </w:r>
      <w:r w:rsidRPr="009D4E1B">
        <w:t>увольнения</w:t>
      </w:r>
      <w:r w:rsidRPr="009D4E1B">
        <w:rPr>
          <w:spacing w:val="-1"/>
        </w:rPr>
        <w:t xml:space="preserve"> </w:t>
      </w:r>
      <w:r w:rsidRPr="009D4E1B">
        <w:t>за</w:t>
      </w:r>
      <w:r w:rsidRPr="009D4E1B">
        <w:rPr>
          <w:spacing w:val="-2"/>
        </w:rPr>
        <w:t xml:space="preserve"> </w:t>
      </w:r>
      <w:r w:rsidRPr="009D4E1B">
        <w:t>виновные</w:t>
      </w:r>
      <w:r w:rsidRPr="009D4E1B">
        <w:rPr>
          <w:spacing w:val="-5"/>
        </w:rPr>
        <w:t xml:space="preserve"> </w:t>
      </w:r>
      <w:r w:rsidRPr="009D4E1B">
        <w:t>действия).</w:t>
      </w:r>
    </w:p>
    <w:p w14:paraId="3695E082" w14:textId="77777777" w:rsidR="009D4E1B" w:rsidRPr="009D4E1B" w:rsidRDefault="009D4E1B" w:rsidP="005E33E2">
      <w:pPr>
        <w:tabs>
          <w:tab w:val="left" w:pos="284"/>
        </w:tabs>
        <w:ind w:firstLine="567"/>
        <w:jc w:val="both"/>
      </w:pPr>
      <w:r w:rsidRPr="009D4E1B">
        <w:t>6.17. По</w:t>
      </w:r>
      <w:r w:rsidRPr="009D4E1B">
        <w:rPr>
          <w:spacing w:val="1"/>
        </w:rPr>
        <w:t xml:space="preserve"> </w:t>
      </w:r>
      <w:r w:rsidRPr="009D4E1B">
        <w:t>семейным</w:t>
      </w:r>
      <w:r w:rsidRPr="009D4E1B">
        <w:rPr>
          <w:spacing w:val="1"/>
        </w:rPr>
        <w:t xml:space="preserve"> </w:t>
      </w:r>
      <w:r w:rsidRPr="009D4E1B">
        <w:t>обстоятельствам</w:t>
      </w:r>
      <w:r w:rsidRPr="009D4E1B">
        <w:rPr>
          <w:spacing w:val="1"/>
        </w:rPr>
        <w:t xml:space="preserve"> </w:t>
      </w:r>
      <w:r w:rsidRPr="009D4E1B">
        <w:t>и</w:t>
      </w:r>
      <w:r w:rsidRPr="009D4E1B">
        <w:rPr>
          <w:spacing w:val="1"/>
        </w:rPr>
        <w:t xml:space="preserve"> </w:t>
      </w:r>
      <w:r w:rsidRPr="009D4E1B">
        <w:t>другим</w:t>
      </w:r>
      <w:r w:rsidRPr="009D4E1B">
        <w:rPr>
          <w:spacing w:val="1"/>
        </w:rPr>
        <w:t xml:space="preserve"> </w:t>
      </w:r>
      <w:r w:rsidRPr="009D4E1B">
        <w:t>уважительным</w:t>
      </w:r>
      <w:r w:rsidRPr="009D4E1B">
        <w:rPr>
          <w:spacing w:val="1"/>
        </w:rPr>
        <w:t xml:space="preserve"> </w:t>
      </w:r>
      <w:r w:rsidRPr="009D4E1B">
        <w:t>причинам</w:t>
      </w:r>
      <w:r w:rsidRPr="009D4E1B">
        <w:rPr>
          <w:spacing w:val="-67"/>
        </w:rPr>
        <w:t xml:space="preserve"> </w:t>
      </w:r>
      <w:r w:rsidRPr="009D4E1B">
        <w:t>Работнику по его письменному заявлению может быть предоставлен отпуск без</w:t>
      </w:r>
      <w:r w:rsidRPr="009D4E1B">
        <w:rPr>
          <w:spacing w:val="-67"/>
        </w:rPr>
        <w:t xml:space="preserve"> </w:t>
      </w:r>
      <w:r w:rsidRPr="009D4E1B">
        <w:t>сохранения</w:t>
      </w:r>
      <w:r w:rsidRPr="009D4E1B">
        <w:rPr>
          <w:spacing w:val="1"/>
        </w:rPr>
        <w:t xml:space="preserve"> </w:t>
      </w:r>
      <w:r w:rsidRPr="009D4E1B">
        <w:t>заработной</w:t>
      </w:r>
      <w:r w:rsidRPr="009D4E1B">
        <w:rPr>
          <w:spacing w:val="1"/>
        </w:rPr>
        <w:t xml:space="preserve"> </w:t>
      </w:r>
      <w:r w:rsidRPr="009D4E1B">
        <w:t>платы,</w:t>
      </w:r>
      <w:r w:rsidRPr="009D4E1B">
        <w:rPr>
          <w:spacing w:val="1"/>
        </w:rPr>
        <w:t xml:space="preserve"> </w:t>
      </w:r>
      <w:r w:rsidRPr="009D4E1B">
        <w:t>продолжительность</w:t>
      </w:r>
      <w:r w:rsidRPr="009D4E1B">
        <w:rPr>
          <w:spacing w:val="1"/>
        </w:rPr>
        <w:t xml:space="preserve"> </w:t>
      </w:r>
      <w:r w:rsidRPr="009D4E1B">
        <w:t>которого</w:t>
      </w:r>
      <w:r w:rsidRPr="009D4E1B">
        <w:rPr>
          <w:spacing w:val="1"/>
        </w:rPr>
        <w:t xml:space="preserve"> </w:t>
      </w:r>
      <w:r w:rsidRPr="009D4E1B">
        <w:t>определяется</w:t>
      </w:r>
      <w:r w:rsidRPr="009D4E1B">
        <w:rPr>
          <w:spacing w:val="-67"/>
        </w:rPr>
        <w:t xml:space="preserve"> </w:t>
      </w:r>
      <w:r w:rsidRPr="009D4E1B">
        <w:t>между</w:t>
      </w:r>
      <w:r w:rsidRPr="009D4E1B">
        <w:rPr>
          <w:spacing w:val="-5"/>
        </w:rPr>
        <w:t xml:space="preserve"> </w:t>
      </w:r>
      <w:r w:rsidRPr="009D4E1B">
        <w:t>Работником</w:t>
      </w:r>
      <w:r w:rsidRPr="009D4E1B">
        <w:rPr>
          <w:spacing w:val="-3"/>
        </w:rPr>
        <w:t xml:space="preserve"> </w:t>
      </w:r>
      <w:r w:rsidRPr="009D4E1B">
        <w:t>и Работодателем.</w:t>
      </w:r>
    </w:p>
    <w:p w14:paraId="2ED2A9C0" w14:textId="77777777" w:rsidR="009D4E1B" w:rsidRPr="009D4E1B" w:rsidRDefault="009D4E1B" w:rsidP="005E33E2">
      <w:pPr>
        <w:tabs>
          <w:tab w:val="left" w:pos="284"/>
        </w:tabs>
        <w:ind w:firstLine="567"/>
        <w:jc w:val="both"/>
      </w:pPr>
      <w:r w:rsidRPr="009D4E1B">
        <w:t>6.18. Работники,</w:t>
      </w:r>
      <w:r w:rsidRPr="009D4E1B">
        <w:rPr>
          <w:spacing w:val="1"/>
        </w:rPr>
        <w:t xml:space="preserve"> </w:t>
      </w:r>
      <w:r w:rsidRPr="009D4E1B">
        <w:t>совмещающие</w:t>
      </w:r>
      <w:r w:rsidRPr="009D4E1B">
        <w:rPr>
          <w:spacing w:val="1"/>
        </w:rPr>
        <w:t xml:space="preserve"> </w:t>
      </w:r>
      <w:r w:rsidRPr="009D4E1B">
        <w:t>работу</w:t>
      </w:r>
      <w:r w:rsidRPr="009D4E1B">
        <w:rPr>
          <w:spacing w:val="1"/>
        </w:rPr>
        <w:t xml:space="preserve"> </w:t>
      </w:r>
      <w:r w:rsidRPr="009D4E1B">
        <w:t>с</w:t>
      </w:r>
      <w:r w:rsidRPr="009D4E1B">
        <w:rPr>
          <w:spacing w:val="1"/>
        </w:rPr>
        <w:t xml:space="preserve"> </w:t>
      </w:r>
      <w:r w:rsidRPr="009D4E1B">
        <w:t>обучением,</w:t>
      </w:r>
      <w:r w:rsidRPr="009D4E1B">
        <w:rPr>
          <w:spacing w:val="1"/>
        </w:rPr>
        <w:t xml:space="preserve"> </w:t>
      </w:r>
      <w:r w:rsidRPr="009D4E1B">
        <w:t>имеют</w:t>
      </w:r>
      <w:r w:rsidRPr="009D4E1B">
        <w:rPr>
          <w:spacing w:val="1"/>
        </w:rPr>
        <w:t xml:space="preserve"> </w:t>
      </w:r>
      <w:r w:rsidRPr="009D4E1B">
        <w:t>право</w:t>
      </w:r>
      <w:r w:rsidRPr="009D4E1B">
        <w:rPr>
          <w:spacing w:val="1"/>
        </w:rPr>
        <w:t xml:space="preserve"> </w:t>
      </w:r>
      <w:r w:rsidRPr="009D4E1B">
        <w:t>на</w:t>
      </w:r>
      <w:r w:rsidRPr="009D4E1B">
        <w:rPr>
          <w:spacing w:val="1"/>
        </w:rPr>
        <w:t xml:space="preserve"> </w:t>
      </w:r>
      <w:r w:rsidRPr="009D4E1B">
        <w:t>дополнительные</w:t>
      </w:r>
      <w:r w:rsidRPr="009D4E1B">
        <w:rPr>
          <w:spacing w:val="-1"/>
        </w:rPr>
        <w:t xml:space="preserve"> </w:t>
      </w:r>
      <w:r w:rsidRPr="009D4E1B">
        <w:t>отпуска в</w:t>
      </w:r>
      <w:r w:rsidRPr="009D4E1B">
        <w:rPr>
          <w:spacing w:val="-2"/>
        </w:rPr>
        <w:t xml:space="preserve"> </w:t>
      </w:r>
      <w:r w:rsidRPr="009D4E1B">
        <w:t>соответствии с</w:t>
      </w:r>
      <w:r w:rsidRPr="009D4E1B">
        <w:rPr>
          <w:spacing w:val="-2"/>
        </w:rPr>
        <w:t xml:space="preserve"> </w:t>
      </w:r>
      <w:r w:rsidRPr="009D4E1B">
        <w:t>ТК РФ.</w:t>
      </w:r>
    </w:p>
    <w:p w14:paraId="62C6E45E" w14:textId="77777777" w:rsidR="009D4E1B" w:rsidRPr="009D4E1B" w:rsidRDefault="009D4E1B" w:rsidP="005E33E2">
      <w:pPr>
        <w:tabs>
          <w:tab w:val="left" w:pos="284"/>
          <w:tab w:val="left" w:pos="1276"/>
          <w:tab w:val="left" w:pos="1418"/>
        </w:tabs>
        <w:ind w:firstLine="567"/>
        <w:jc w:val="both"/>
      </w:pPr>
    </w:p>
    <w:p w14:paraId="77DDC572" w14:textId="1A8C427C" w:rsidR="009D4E1B" w:rsidRPr="009D4E1B" w:rsidRDefault="009D4E1B" w:rsidP="005E33E2">
      <w:pPr>
        <w:tabs>
          <w:tab w:val="left" w:pos="284"/>
          <w:tab w:val="left" w:pos="1418"/>
          <w:tab w:val="num" w:pos="2027"/>
          <w:tab w:val="left" w:pos="3119"/>
        </w:tabs>
        <w:ind w:left="567"/>
        <w:jc w:val="center"/>
        <w:rPr>
          <w:b/>
        </w:rPr>
      </w:pPr>
      <w:r w:rsidRPr="009D4E1B">
        <w:rPr>
          <w:b/>
        </w:rPr>
        <w:lastRenderedPageBreak/>
        <w:t>7. СРОКИ И МЕСТО ВЫПЛАТЫ ЗАРАБОТНОЙ ПЛАТЫ</w:t>
      </w:r>
    </w:p>
    <w:p w14:paraId="11EC935E" w14:textId="77777777" w:rsidR="009D4E1B" w:rsidRPr="009D4E1B" w:rsidRDefault="009D4E1B" w:rsidP="005E33E2">
      <w:pPr>
        <w:tabs>
          <w:tab w:val="left" w:pos="284"/>
          <w:tab w:val="left" w:pos="1134"/>
          <w:tab w:val="left" w:pos="1418"/>
        </w:tabs>
        <w:ind w:firstLine="567"/>
        <w:jc w:val="both"/>
      </w:pPr>
      <w:r w:rsidRPr="009D4E1B">
        <w:t>7.1. Заработная плата выплачивается:</w:t>
      </w:r>
    </w:p>
    <w:p w14:paraId="3BDE2563" w14:textId="77777777" w:rsidR="009D4E1B" w:rsidRPr="009D4E1B" w:rsidRDefault="009D4E1B" w:rsidP="005E33E2">
      <w:pPr>
        <w:tabs>
          <w:tab w:val="left" w:pos="284"/>
          <w:tab w:val="left" w:pos="1134"/>
          <w:tab w:val="left" w:pos="1418"/>
        </w:tabs>
        <w:ind w:firstLine="567"/>
        <w:jc w:val="both"/>
      </w:pPr>
      <w:r w:rsidRPr="009D4E1B">
        <w:t>- за</w:t>
      </w:r>
      <w:r w:rsidRPr="009D4E1B">
        <w:rPr>
          <w:spacing w:val="-2"/>
        </w:rPr>
        <w:t xml:space="preserve"> </w:t>
      </w:r>
      <w:r w:rsidRPr="009D4E1B">
        <w:t>первую</w:t>
      </w:r>
      <w:r w:rsidRPr="009D4E1B">
        <w:rPr>
          <w:spacing w:val="-2"/>
        </w:rPr>
        <w:t xml:space="preserve"> </w:t>
      </w:r>
      <w:r w:rsidRPr="009D4E1B">
        <w:t>половину</w:t>
      </w:r>
      <w:r w:rsidRPr="009D4E1B">
        <w:rPr>
          <w:spacing w:val="-4"/>
        </w:rPr>
        <w:t xml:space="preserve"> </w:t>
      </w:r>
      <w:r w:rsidRPr="009D4E1B">
        <w:t>месяца</w:t>
      </w:r>
      <w:r w:rsidRPr="009D4E1B">
        <w:rPr>
          <w:spacing w:val="-2"/>
        </w:rPr>
        <w:t xml:space="preserve"> </w:t>
      </w:r>
      <w:r w:rsidRPr="009D4E1B">
        <w:t>–</w:t>
      </w:r>
      <w:r w:rsidRPr="009D4E1B">
        <w:rPr>
          <w:spacing w:val="-2"/>
        </w:rPr>
        <w:t xml:space="preserve"> </w:t>
      </w:r>
      <w:r w:rsidRPr="009D4E1B">
        <w:t>25 числа</w:t>
      </w:r>
      <w:r w:rsidRPr="009D4E1B">
        <w:rPr>
          <w:spacing w:val="-2"/>
        </w:rPr>
        <w:t xml:space="preserve"> </w:t>
      </w:r>
      <w:r w:rsidRPr="009D4E1B">
        <w:t>текущего месяца;</w:t>
      </w:r>
    </w:p>
    <w:p w14:paraId="544D0F32" w14:textId="77777777" w:rsidR="009D4E1B" w:rsidRPr="009D4E1B" w:rsidRDefault="009D4E1B" w:rsidP="005E33E2">
      <w:pPr>
        <w:tabs>
          <w:tab w:val="left" w:pos="284"/>
          <w:tab w:val="left" w:pos="1134"/>
          <w:tab w:val="left" w:pos="1418"/>
        </w:tabs>
        <w:ind w:firstLine="567"/>
        <w:jc w:val="both"/>
      </w:pPr>
      <w:r w:rsidRPr="009D4E1B">
        <w:t>- окончательный</w:t>
      </w:r>
      <w:r w:rsidRPr="009D4E1B">
        <w:rPr>
          <w:spacing w:val="-4"/>
        </w:rPr>
        <w:t xml:space="preserve"> </w:t>
      </w:r>
      <w:r w:rsidRPr="009D4E1B">
        <w:t>расчёт –</w:t>
      </w:r>
      <w:r w:rsidRPr="009D4E1B">
        <w:rPr>
          <w:spacing w:val="-1"/>
        </w:rPr>
        <w:t xml:space="preserve"> 10</w:t>
      </w:r>
      <w:r w:rsidRPr="009D4E1B">
        <w:t xml:space="preserve"> числа</w:t>
      </w:r>
      <w:r w:rsidRPr="009D4E1B">
        <w:rPr>
          <w:spacing w:val="-3"/>
        </w:rPr>
        <w:t xml:space="preserve"> </w:t>
      </w:r>
      <w:r w:rsidRPr="009D4E1B">
        <w:t>месяца,</w:t>
      </w:r>
      <w:r w:rsidRPr="009D4E1B">
        <w:rPr>
          <w:spacing w:val="-2"/>
        </w:rPr>
        <w:t xml:space="preserve"> </w:t>
      </w:r>
      <w:r w:rsidRPr="009D4E1B">
        <w:t>следующего за</w:t>
      </w:r>
      <w:r w:rsidRPr="009D4E1B">
        <w:rPr>
          <w:spacing w:val="-1"/>
        </w:rPr>
        <w:t xml:space="preserve"> </w:t>
      </w:r>
      <w:proofErr w:type="gramStart"/>
      <w:r w:rsidRPr="009D4E1B">
        <w:t>расчетным</w:t>
      </w:r>
      <w:proofErr w:type="gramEnd"/>
      <w:r w:rsidRPr="009D4E1B">
        <w:t>.</w:t>
      </w:r>
    </w:p>
    <w:p w14:paraId="2B4CCEE7" w14:textId="77777777" w:rsidR="009D4E1B" w:rsidRPr="009D4E1B" w:rsidRDefault="009D4E1B" w:rsidP="005E33E2">
      <w:pPr>
        <w:tabs>
          <w:tab w:val="left" w:pos="284"/>
        </w:tabs>
        <w:ind w:firstLine="567"/>
        <w:jc w:val="both"/>
      </w:pPr>
      <w:r w:rsidRPr="009D4E1B">
        <w:tab/>
        <w:t>При</w:t>
      </w:r>
      <w:r w:rsidRPr="009D4E1B">
        <w:rPr>
          <w:spacing w:val="50"/>
        </w:rPr>
        <w:t xml:space="preserve"> </w:t>
      </w:r>
      <w:r w:rsidRPr="009D4E1B">
        <w:t>совпадении</w:t>
      </w:r>
      <w:r w:rsidRPr="009D4E1B">
        <w:rPr>
          <w:spacing w:val="49"/>
        </w:rPr>
        <w:t xml:space="preserve"> </w:t>
      </w:r>
      <w:r w:rsidRPr="009D4E1B">
        <w:t>дня</w:t>
      </w:r>
      <w:r w:rsidRPr="009D4E1B">
        <w:rPr>
          <w:spacing w:val="50"/>
        </w:rPr>
        <w:t xml:space="preserve"> </w:t>
      </w:r>
      <w:r w:rsidRPr="009D4E1B">
        <w:t>выплаты</w:t>
      </w:r>
      <w:r w:rsidRPr="009D4E1B">
        <w:rPr>
          <w:spacing w:val="49"/>
        </w:rPr>
        <w:t xml:space="preserve"> </w:t>
      </w:r>
      <w:r w:rsidRPr="009D4E1B">
        <w:t>с</w:t>
      </w:r>
      <w:r w:rsidRPr="009D4E1B">
        <w:rPr>
          <w:spacing w:val="50"/>
        </w:rPr>
        <w:t xml:space="preserve"> </w:t>
      </w:r>
      <w:r w:rsidRPr="009D4E1B">
        <w:t>выходным</w:t>
      </w:r>
      <w:r w:rsidRPr="009D4E1B">
        <w:rPr>
          <w:spacing w:val="48"/>
        </w:rPr>
        <w:t xml:space="preserve"> </w:t>
      </w:r>
      <w:r w:rsidRPr="009D4E1B">
        <w:t>или</w:t>
      </w:r>
      <w:r w:rsidRPr="009D4E1B">
        <w:rPr>
          <w:spacing w:val="50"/>
        </w:rPr>
        <w:t xml:space="preserve"> </w:t>
      </w:r>
      <w:r w:rsidRPr="009D4E1B">
        <w:t>нерабочим</w:t>
      </w:r>
      <w:r w:rsidRPr="009D4E1B">
        <w:rPr>
          <w:spacing w:val="51"/>
        </w:rPr>
        <w:t xml:space="preserve"> </w:t>
      </w:r>
      <w:r w:rsidRPr="009D4E1B">
        <w:t>праздничным</w:t>
      </w:r>
      <w:r w:rsidRPr="009D4E1B">
        <w:rPr>
          <w:spacing w:val="-67"/>
        </w:rPr>
        <w:t xml:space="preserve"> </w:t>
      </w:r>
      <w:r w:rsidRPr="009D4E1B">
        <w:t>днём</w:t>
      </w:r>
      <w:r w:rsidRPr="009D4E1B">
        <w:rPr>
          <w:spacing w:val="-1"/>
        </w:rPr>
        <w:t xml:space="preserve"> </w:t>
      </w:r>
      <w:r w:rsidRPr="009D4E1B">
        <w:t>выплата</w:t>
      </w:r>
      <w:r w:rsidRPr="009D4E1B">
        <w:rPr>
          <w:spacing w:val="-1"/>
        </w:rPr>
        <w:t xml:space="preserve"> </w:t>
      </w:r>
      <w:r w:rsidRPr="009D4E1B">
        <w:t>заработной</w:t>
      </w:r>
      <w:r w:rsidRPr="009D4E1B">
        <w:rPr>
          <w:spacing w:val="-3"/>
        </w:rPr>
        <w:t xml:space="preserve"> </w:t>
      </w:r>
      <w:r w:rsidRPr="009D4E1B">
        <w:t>платы</w:t>
      </w:r>
      <w:r w:rsidRPr="009D4E1B">
        <w:rPr>
          <w:spacing w:val="-3"/>
        </w:rPr>
        <w:t xml:space="preserve"> </w:t>
      </w:r>
      <w:r w:rsidRPr="009D4E1B">
        <w:t>производится</w:t>
      </w:r>
      <w:r w:rsidRPr="009D4E1B">
        <w:rPr>
          <w:spacing w:val="-3"/>
        </w:rPr>
        <w:t xml:space="preserve"> </w:t>
      </w:r>
      <w:r w:rsidRPr="009D4E1B">
        <w:t>накануне</w:t>
      </w:r>
      <w:r w:rsidRPr="009D4E1B">
        <w:rPr>
          <w:spacing w:val="-1"/>
        </w:rPr>
        <w:t xml:space="preserve"> </w:t>
      </w:r>
      <w:r w:rsidRPr="009D4E1B">
        <w:t>этого дня.</w:t>
      </w:r>
    </w:p>
    <w:p w14:paraId="3CAA3050" w14:textId="77777777" w:rsidR="009D4E1B" w:rsidRPr="009D4E1B" w:rsidRDefault="009D4E1B" w:rsidP="005E33E2">
      <w:pPr>
        <w:tabs>
          <w:tab w:val="left" w:pos="284"/>
        </w:tabs>
        <w:ind w:firstLine="567"/>
        <w:jc w:val="both"/>
      </w:pPr>
      <w:r w:rsidRPr="009D4E1B">
        <w:t>7.2. Заработная</w:t>
      </w:r>
      <w:r w:rsidRPr="009D4E1B">
        <w:rPr>
          <w:spacing w:val="-2"/>
        </w:rPr>
        <w:t xml:space="preserve"> </w:t>
      </w:r>
      <w:r w:rsidRPr="009D4E1B">
        <w:t>плата</w:t>
      </w:r>
      <w:r w:rsidRPr="009D4E1B">
        <w:rPr>
          <w:spacing w:val="-2"/>
        </w:rPr>
        <w:t xml:space="preserve"> </w:t>
      </w:r>
      <w:r w:rsidRPr="009D4E1B">
        <w:t>перечисляется на</w:t>
      </w:r>
      <w:r w:rsidRPr="009D4E1B">
        <w:rPr>
          <w:spacing w:val="-2"/>
        </w:rPr>
        <w:t xml:space="preserve"> </w:t>
      </w:r>
      <w:r w:rsidRPr="009D4E1B">
        <w:t>лицевые</w:t>
      </w:r>
      <w:r w:rsidRPr="009D4E1B">
        <w:rPr>
          <w:spacing w:val="-2"/>
        </w:rPr>
        <w:t xml:space="preserve"> </w:t>
      </w:r>
      <w:r w:rsidRPr="009D4E1B">
        <w:t>счета</w:t>
      </w:r>
      <w:r w:rsidRPr="009D4E1B">
        <w:rPr>
          <w:spacing w:val="-2"/>
        </w:rPr>
        <w:t xml:space="preserve"> </w:t>
      </w:r>
      <w:r w:rsidRPr="009D4E1B">
        <w:t>работников</w:t>
      </w:r>
      <w:r w:rsidRPr="009D4E1B">
        <w:rPr>
          <w:spacing w:val="-4"/>
        </w:rPr>
        <w:t xml:space="preserve"> </w:t>
      </w:r>
      <w:r w:rsidRPr="009D4E1B">
        <w:t>в</w:t>
      </w:r>
      <w:r w:rsidRPr="009D4E1B">
        <w:rPr>
          <w:spacing w:val="-4"/>
        </w:rPr>
        <w:t xml:space="preserve"> </w:t>
      </w:r>
      <w:r w:rsidRPr="009D4E1B">
        <w:t>банке.</w:t>
      </w:r>
    </w:p>
    <w:p w14:paraId="680C2FF9" w14:textId="77777777" w:rsidR="009D4E1B" w:rsidRPr="009D4E1B" w:rsidRDefault="009D4E1B" w:rsidP="005E33E2">
      <w:pPr>
        <w:tabs>
          <w:tab w:val="left" w:pos="0"/>
          <w:tab w:val="left" w:pos="284"/>
        </w:tabs>
        <w:ind w:firstLine="567"/>
        <w:jc w:val="both"/>
      </w:pPr>
    </w:p>
    <w:p w14:paraId="11DF4E24" w14:textId="77777777" w:rsidR="005E33E2" w:rsidRDefault="005E33E2" w:rsidP="005E33E2">
      <w:pPr>
        <w:ind w:firstLine="680"/>
        <w:jc w:val="center"/>
        <w:rPr>
          <w:rFonts w:eastAsia="Calibri"/>
          <w:b/>
          <w:lang w:eastAsia="en-US"/>
        </w:rPr>
      </w:pPr>
    </w:p>
    <w:p w14:paraId="3EC56C4E" w14:textId="77777777" w:rsidR="005E33E2" w:rsidRDefault="005E33E2" w:rsidP="005E33E2">
      <w:pPr>
        <w:ind w:firstLine="680"/>
        <w:jc w:val="center"/>
        <w:rPr>
          <w:rFonts w:eastAsia="Calibri"/>
          <w:b/>
          <w:lang w:eastAsia="en-US"/>
        </w:rPr>
      </w:pPr>
    </w:p>
    <w:p w14:paraId="36D8D323" w14:textId="77777777" w:rsidR="005E33E2" w:rsidRDefault="005E33E2" w:rsidP="005E33E2">
      <w:pPr>
        <w:ind w:firstLine="680"/>
        <w:jc w:val="center"/>
        <w:rPr>
          <w:rFonts w:eastAsia="Calibri"/>
          <w:b/>
          <w:lang w:eastAsia="en-US"/>
        </w:rPr>
      </w:pPr>
    </w:p>
    <w:p w14:paraId="30FF30B4" w14:textId="2BB4D959" w:rsidR="009D4E1B" w:rsidRPr="009D4E1B" w:rsidRDefault="009D4E1B" w:rsidP="005E33E2">
      <w:pPr>
        <w:ind w:firstLine="680"/>
        <w:jc w:val="center"/>
        <w:rPr>
          <w:rFonts w:eastAsia="Calibri"/>
          <w:b/>
          <w:lang w:eastAsia="en-US"/>
        </w:rPr>
      </w:pPr>
      <w:r w:rsidRPr="009D4E1B">
        <w:rPr>
          <w:rFonts w:eastAsia="Calibri"/>
          <w:b/>
          <w:lang w:eastAsia="en-US"/>
        </w:rPr>
        <w:t>8. ОХРАНА ТРУДА (гл.33-36 Трудового Кодекса РФ)</w:t>
      </w:r>
    </w:p>
    <w:p w14:paraId="48FC3811" w14:textId="77777777" w:rsidR="009D4E1B" w:rsidRPr="009D4E1B" w:rsidRDefault="009D4E1B" w:rsidP="005E33E2">
      <w:pPr>
        <w:ind w:firstLine="680"/>
        <w:jc w:val="both"/>
        <w:rPr>
          <w:rFonts w:eastAsia="Calibri"/>
          <w:lang w:eastAsia="en-US"/>
        </w:rPr>
      </w:pPr>
      <w:r w:rsidRPr="009D4E1B">
        <w:rPr>
          <w:rFonts w:eastAsia="Calibri"/>
          <w:lang w:eastAsia="en-US"/>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9D4E1B">
        <w:rPr>
          <w:rFonts w:eastAsia="Calibri"/>
          <w:lang w:eastAsia="en-US"/>
        </w:rPr>
        <w:t>Рострудинспекции</w:t>
      </w:r>
      <w:proofErr w:type="spellEnd"/>
      <w:r w:rsidRPr="009D4E1B">
        <w:rPr>
          <w:rFonts w:eastAsia="Calibri"/>
          <w:lang w:eastAsia="en-US"/>
        </w:rPr>
        <w:t xml:space="preserve">), предписания органов трудовой инспекции профсоюзов и представителей совместных комиссий по охране труда. </w:t>
      </w:r>
    </w:p>
    <w:p w14:paraId="0EFFB361" w14:textId="77777777" w:rsidR="009D4E1B" w:rsidRPr="009D4E1B" w:rsidRDefault="009D4E1B" w:rsidP="005E33E2">
      <w:pPr>
        <w:ind w:firstLine="680"/>
        <w:jc w:val="both"/>
        <w:rPr>
          <w:rFonts w:eastAsia="Calibri"/>
          <w:lang w:eastAsia="en-US"/>
        </w:rPr>
      </w:pPr>
      <w:r w:rsidRPr="009D4E1B">
        <w:rPr>
          <w:rFonts w:eastAsia="Calibri"/>
          <w:lang w:eastAsia="en-US"/>
        </w:rPr>
        <w:t xml:space="preserve">8.2. </w:t>
      </w:r>
      <w:proofErr w:type="gramStart"/>
      <w:r w:rsidRPr="009D4E1B">
        <w:rPr>
          <w:rFonts w:eastAsia="Calibri"/>
          <w:lang w:eastAsia="en-US"/>
        </w:rPr>
        <w:t>Руководитель учреждения образования при обеспечении мер по охране труда должен руководствоваться отраслевой программой «Первоочередные меры по улучшению условий и охраны труда на 1996-1997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w:t>
      </w:r>
      <w:proofErr w:type="gramEnd"/>
      <w:r w:rsidRPr="009D4E1B">
        <w:rPr>
          <w:rFonts w:eastAsia="Calibri"/>
          <w:lang w:eastAsia="en-US"/>
        </w:rPr>
        <w:t xml:space="preserve"> приказом Министерства образования РФ от 23.07.96 №378 «Об охране труда в системе образования Российской Федерации». </w:t>
      </w:r>
    </w:p>
    <w:p w14:paraId="0291437E" w14:textId="77777777" w:rsidR="009D4E1B" w:rsidRPr="009D4E1B" w:rsidRDefault="009D4E1B" w:rsidP="005E33E2">
      <w:pPr>
        <w:ind w:firstLine="680"/>
        <w:jc w:val="both"/>
        <w:rPr>
          <w:rFonts w:eastAsia="Calibri"/>
          <w:lang w:eastAsia="en-US"/>
        </w:rPr>
      </w:pPr>
      <w:r w:rsidRPr="009D4E1B">
        <w:rPr>
          <w:rFonts w:eastAsia="Calibri"/>
          <w:lang w:eastAsia="en-US"/>
        </w:rPr>
        <w:t xml:space="preserve">8.3. Все работники образовательного учреждения,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 </w:t>
      </w:r>
    </w:p>
    <w:p w14:paraId="19D6F58B" w14:textId="77777777" w:rsidR="009D4E1B" w:rsidRPr="009D4E1B" w:rsidRDefault="009D4E1B" w:rsidP="005E33E2">
      <w:pPr>
        <w:ind w:firstLine="680"/>
        <w:jc w:val="both"/>
        <w:rPr>
          <w:rFonts w:eastAsia="Calibri"/>
          <w:lang w:eastAsia="en-US"/>
        </w:rPr>
      </w:pPr>
      <w:r w:rsidRPr="009D4E1B">
        <w:rPr>
          <w:rFonts w:eastAsia="Calibri"/>
          <w:lang w:eastAsia="en-US"/>
        </w:rPr>
        <w:t xml:space="preserve">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VII настоящих правил. </w:t>
      </w:r>
    </w:p>
    <w:p w14:paraId="669694E3" w14:textId="77777777" w:rsidR="009D4E1B" w:rsidRPr="009D4E1B" w:rsidRDefault="009D4E1B" w:rsidP="005E33E2">
      <w:pPr>
        <w:ind w:firstLine="680"/>
        <w:jc w:val="both"/>
        <w:rPr>
          <w:rFonts w:eastAsia="Calibri"/>
          <w:lang w:eastAsia="en-US"/>
        </w:rPr>
      </w:pPr>
      <w:r w:rsidRPr="009D4E1B">
        <w:rPr>
          <w:rFonts w:eastAsia="Calibri"/>
          <w:lang w:eastAsia="en-US"/>
        </w:rPr>
        <w:t xml:space="preserve">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 </w:t>
      </w:r>
    </w:p>
    <w:p w14:paraId="39DAAC92" w14:textId="77777777" w:rsidR="009D4E1B" w:rsidRPr="009D4E1B" w:rsidRDefault="009D4E1B" w:rsidP="005E33E2">
      <w:pPr>
        <w:ind w:firstLine="680"/>
        <w:jc w:val="both"/>
        <w:rPr>
          <w:rFonts w:eastAsia="Calibri"/>
          <w:lang w:eastAsia="en-US"/>
        </w:rPr>
      </w:pPr>
      <w:r w:rsidRPr="009D4E1B">
        <w:rPr>
          <w:rFonts w:eastAsia="Calibri"/>
          <w:lang w:eastAsia="en-US"/>
        </w:rPr>
        <w:t xml:space="preserve">8.6. Руководитель обязан пополнять предписания по технике безопасности, относящиеся к работе, выполняемой подчиненными лицами, контролировать реализацию таких предписаний.    </w:t>
      </w:r>
    </w:p>
    <w:p w14:paraId="151B2A4B" w14:textId="77777777" w:rsidR="009D4E1B" w:rsidRPr="009D4E1B" w:rsidRDefault="009D4E1B" w:rsidP="005E33E2">
      <w:pPr>
        <w:ind w:firstLine="680"/>
        <w:jc w:val="both"/>
        <w:rPr>
          <w:rFonts w:eastAsia="Calibri"/>
          <w:lang w:eastAsia="en-US"/>
        </w:rPr>
      </w:pPr>
      <w:r w:rsidRPr="009D4E1B">
        <w:rPr>
          <w:rFonts w:eastAsia="Calibri"/>
          <w:lang w:eastAsia="en-US"/>
        </w:rPr>
        <w:t xml:space="preserve">8.7. </w:t>
      </w:r>
      <w:proofErr w:type="gramStart"/>
      <w:r w:rsidRPr="009D4E1B">
        <w:rPr>
          <w:rFonts w:eastAsia="Calibri"/>
          <w:lang w:eastAsia="en-US"/>
        </w:rPr>
        <w:t xml:space="preserve">Руководитель образовательного учреждения, виновный в нарушении законодательства и иных нормативных актов по охране труда, в невыполнении обязательств по коллективному договору и соглашению, либо препятствующий деятельности органов </w:t>
      </w:r>
      <w:proofErr w:type="spellStart"/>
      <w:r w:rsidRPr="009D4E1B">
        <w:rPr>
          <w:rFonts w:eastAsia="Calibri"/>
          <w:lang w:eastAsia="en-US"/>
        </w:rPr>
        <w:t>Рострудинспекции</w:t>
      </w:r>
      <w:proofErr w:type="spellEnd"/>
      <w:r w:rsidRPr="009D4E1B">
        <w:rPr>
          <w:rFonts w:eastAsia="Calibri"/>
          <w:lang w:eastAsia="en-US"/>
        </w:rPr>
        <w:t>, профсоюзов или представителей иных органов общественного контроля, привлекается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roofErr w:type="gramEnd"/>
    </w:p>
    <w:p w14:paraId="4E323D23" w14:textId="77777777" w:rsidR="009D4E1B" w:rsidRPr="009D4E1B" w:rsidRDefault="009D4E1B" w:rsidP="005E33E2">
      <w:pPr>
        <w:tabs>
          <w:tab w:val="left" w:pos="284"/>
          <w:tab w:val="left" w:pos="426"/>
          <w:tab w:val="left" w:pos="567"/>
          <w:tab w:val="left" w:pos="3119"/>
        </w:tabs>
        <w:rPr>
          <w:rFonts w:eastAsia="Calibri"/>
          <w:lang w:eastAsia="en-US"/>
        </w:rPr>
      </w:pPr>
    </w:p>
    <w:p w14:paraId="1FF373EF" w14:textId="3728C7A6" w:rsidR="009D4E1B" w:rsidRPr="005E33E2" w:rsidRDefault="009D4E1B" w:rsidP="005E33E2">
      <w:pPr>
        <w:tabs>
          <w:tab w:val="left" w:pos="284"/>
          <w:tab w:val="left" w:pos="426"/>
          <w:tab w:val="left" w:pos="567"/>
          <w:tab w:val="left" w:pos="3119"/>
        </w:tabs>
        <w:jc w:val="center"/>
        <w:rPr>
          <w:b/>
        </w:rPr>
      </w:pPr>
      <w:r w:rsidRPr="009D4E1B">
        <w:rPr>
          <w:b/>
        </w:rPr>
        <w:t>9. ПООЩРЕНИЯ ЗА ТРУД</w:t>
      </w:r>
    </w:p>
    <w:p w14:paraId="59B34D66" w14:textId="77777777" w:rsidR="009D4E1B" w:rsidRPr="009D4E1B" w:rsidRDefault="009D4E1B" w:rsidP="005E33E2">
      <w:pPr>
        <w:tabs>
          <w:tab w:val="left" w:pos="0"/>
          <w:tab w:val="left" w:pos="284"/>
          <w:tab w:val="left" w:pos="426"/>
          <w:tab w:val="left" w:pos="1134"/>
        </w:tabs>
        <w:ind w:firstLine="567"/>
        <w:jc w:val="both"/>
      </w:pPr>
      <w:r w:rsidRPr="009D4E1B">
        <w:lastRenderedPageBreak/>
        <w:t>9.1. За высокопрофессиональное выполнение трудовых обязанностей, повышение производительности труда, продолжительную и безупречную работу и другие достижения в труде могут применяться следующие меры поощрения работников:</w:t>
      </w:r>
    </w:p>
    <w:p w14:paraId="4EAD1706" w14:textId="77777777" w:rsidR="009D4E1B" w:rsidRPr="009D4E1B" w:rsidRDefault="009D4E1B" w:rsidP="005E33E2">
      <w:pPr>
        <w:tabs>
          <w:tab w:val="left" w:pos="0"/>
          <w:tab w:val="left" w:pos="284"/>
          <w:tab w:val="left" w:pos="426"/>
          <w:tab w:val="left" w:pos="851"/>
        </w:tabs>
        <w:ind w:firstLine="567"/>
        <w:jc w:val="both"/>
      </w:pPr>
      <w:r w:rsidRPr="009D4E1B">
        <w:t>-</w:t>
      </w:r>
      <w:r w:rsidRPr="009D4E1B">
        <w:tab/>
        <w:t>объявление благодарности;</w:t>
      </w:r>
    </w:p>
    <w:p w14:paraId="61591A45" w14:textId="77777777" w:rsidR="009D4E1B" w:rsidRPr="009D4E1B" w:rsidRDefault="009D4E1B" w:rsidP="005E33E2">
      <w:pPr>
        <w:tabs>
          <w:tab w:val="left" w:pos="0"/>
          <w:tab w:val="left" w:pos="284"/>
          <w:tab w:val="left" w:pos="426"/>
          <w:tab w:val="left" w:pos="851"/>
        </w:tabs>
        <w:ind w:firstLine="567"/>
        <w:jc w:val="both"/>
      </w:pPr>
      <w:r w:rsidRPr="009D4E1B">
        <w:t>-</w:t>
      </w:r>
      <w:r w:rsidRPr="009D4E1B">
        <w:tab/>
        <w:t>награждение Почётной грамотой.</w:t>
      </w:r>
    </w:p>
    <w:p w14:paraId="3251A1C8" w14:textId="77777777" w:rsidR="009D4E1B" w:rsidRPr="009D4E1B" w:rsidRDefault="009D4E1B" w:rsidP="005E33E2">
      <w:pPr>
        <w:tabs>
          <w:tab w:val="left" w:pos="0"/>
          <w:tab w:val="left" w:pos="284"/>
          <w:tab w:val="left" w:pos="426"/>
          <w:tab w:val="left" w:pos="851"/>
        </w:tabs>
        <w:ind w:firstLine="567"/>
        <w:jc w:val="both"/>
      </w:pPr>
      <w:r w:rsidRPr="009D4E1B">
        <w:t>-</w:t>
      </w:r>
      <w:r w:rsidRPr="009D4E1B">
        <w:tab/>
        <w:t>представление к награждению государственными наградами, Почётными званиями Российской Федерации.</w:t>
      </w:r>
    </w:p>
    <w:p w14:paraId="00B851E6" w14:textId="77777777" w:rsidR="009D4E1B" w:rsidRPr="009D4E1B" w:rsidRDefault="009D4E1B" w:rsidP="005E33E2">
      <w:pPr>
        <w:tabs>
          <w:tab w:val="left" w:pos="0"/>
          <w:tab w:val="left" w:pos="142"/>
          <w:tab w:val="left" w:pos="284"/>
          <w:tab w:val="left" w:pos="426"/>
          <w:tab w:val="left" w:pos="1134"/>
        </w:tabs>
        <w:ind w:firstLine="567"/>
        <w:jc w:val="both"/>
      </w:pPr>
      <w:r w:rsidRPr="009D4E1B">
        <w:t>9.2. Все виды поощрений, за исключением денежных, объявляются работнику в торжественной обстановке при собрании представителей от коллектива Учреждения.</w:t>
      </w:r>
    </w:p>
    <w:p w14:paraId="0CC9F718" w14:textId="327FEE4B" w:rsidR="009D4E1B" w:rsidRDefault="009D4E1B" w:rsidP="005E33E2">
      <w:pPr>
        <w:widowControl w:val="0"/>
        <w:shd w:val="clear" w:color="auto" w:fill="FFFFFF"/>
        <w:tabs>
          <w:tab w:val="left" w:pos="142"/>
          <w:tab w:val="left" w:pos="284"/>
          <w:tab w:val="left" w:pos="426"/>
          <w:tab w:val="left" w:pos="1134"/>
        </w:tabs>
        <w:autoSpaceDE w:val="0"/>
        <w:autoSpaceDN w:val="0"/>
        <w:adjustRightInd w:val="0"/>
        <w:ind w:firstLine="567"/>
        <w:jc w:val="both"/>
      </w:pPr>
      <w:r w:rsidRPr="009D4E1B">
        <w:t>9.3. Работникам, успешно и добросовестно выполняющим свои трудовые обязанности, предоставляются преимущества в области социально-культурного обслуживания (путевки в санатории, дома отдыха).</w:t>
      </w:r>
    </w:p>
    <w:p w14:paraId="55FFD3BC" w14:textId="77777777" w:rsidR="0039095A" w:rsidRPr="009D4E1B" w:rsidRDefault="0039095A" w:rsidP="005E33E2">
      <w:pPr>
        <w:widowControl w:val="0"/>
        <w:shd w:val="clear" w:color="auto" w:fill="FFFFFF"/>
        <w:tabs>
          <w:tab w:val="left" w:pos="142"/>
          <w:tab w:val="left" w:pos="284"/>
          <w:tab w:val="left" w:pos="426"/>
          <w:tab w:val="left" w:pos="1134"/>
        </w:tabs>
        <w:autoSpaceDE w:val="0"/>
        <w:autoSpaceDN w:val="0"/>
        <w:adjustRightInd w:val="0"/>
        <w:ind w:firstLine="567"/>
        <w:jc w:val="both"/>
      </w:pPr>
    </w:p>
    <w:p w14:paraId="6EA5596F" w14:textId="77777777" w:rsidR="009D53C5" w:rsidRDefault="009D4E1B" w:rsidP="0039095A">
      <w:pPr>
        <w:tabs>
          <w:tab w:val="left" w:pos="284"/>
          <w:tab w:val="left" w:pos="567"/>
          <w:tab w:val="left" w:pos="709"/>
        </w:tabs>
        <w:jc w:val="center"/>
        <w:rPr>
          <w:b/>
        </w:rPr>
      </w:pPr>
      <w:r w:rsidRPr="009D4E1B">
        <w:rPr>
          <w:b/>
        </w:rPr>
        <w:t xml:space="preserve">10. ОТВЕТСТВЕННОСТЬ ЗА НАРУШЕНИЕ </w:t>
      </w:r>
    </w:p>
    <w:p w14:paraId="4BFC0667" w14:textId="5864F73A" w:rsidR="009D4E1B" w:rsidRPr="009D4E1B" w:rsidRDefault="009D4E1B" w:rsidP="0039095A">
      <w:pPr>
        <w:tabs>
          <w:tab w:val="left" w:pos="284"/>
          <w:tab w:val="left" w:pos="567"/>
          <w:tab w:val="left" w:pos="709"/>
        </w:tabs>
        <w:jc w:val="center"/>
        <w:rPr>
          <w:b/>
        </w:rPr>
      </w:pPr>
      <w:r w:rsidRPr="009D4E1B">
        <w:rPr>
          <w:b/>
        </w:rPr>
        <w:t>ТРУДОВОГО РАСПОРЯДКА</w:t>
      </w:r>
    </w:p>
    <w:p w14:paraId="1E8E77DC" w14:textId="77777777" w:rsidR="009D4E1B" w:rsidRPr="009D4E1B" w:rsidRDefault="009D4E1B" w:rsidP="005E33E2">
      <w:pPr>
        <w:tabs>
          <w:tab w:val="left" w:pos="284"/>
          <w:tab w:val="left" w:pos="1134"/>
        </w:tabs>
        <w:ind w:firstLine="567"/>
        <w:jc w:val="both"/>
      </w:pPr>
      <w:r w:rsidRPr="009D4E1B">
        <w:t>10.1.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к нему следующие дисциплинарные взыскания:</w:t>
      </w:r>
    </w:p>
    <w:p w14:paraId="5A98EF9D" w14:textId="77777777" w:rsidR="009D4E1B" w:rsidRPr="009D4E1B" w:rsidRDefault="009D4E1B" w:rsidP="005E33E2">
      <w:pPr>
        <w:tabs>
          <w:tab w:val="left" w:pos="284"/>
          <w:tab w:val="left" w:pos="851"/>
        </w:tabs>
        <w:ind w:firstLine="567"/>
        <w:jc w:val="both"/>
      </w:pPr>
      <w:r w:rsidRPr="009D4E1B">
        <w:t>-</w:t>
      </w:r>
      <w:r w:rsidRPr="009D4E1B">
        <w:tab/>
        <w:t>замечание;</w:t>
      </w:r>
    </w:p>
    <w:p w14:paraId="382D38D2" w14:textId="77777777" w:rsidR="009D4E1B" w:rsidRPr="009D4E1B" w:rsidRDefault="009D4E1B" w:rsidP="005E33E2">
      <w:pPr>
        <w:tabs>
          <w:tab w:val="left" w:pos="284"/>
          <w:tab w:val="left" w:pos="851"/>
        </w:tabs>
        <w:ind w:firstLine="567"/>
        <w:jc w:val="both"/>
      </w:pPr>
      <w:r w:rsidRPr="009D4E1B">
        <w:t>-</w:t>
      </w:r>
      <w:r w:rsidRPr="009D4E1B">
        <w:tab/>
        <w:t>выговор;</w:t>
      </w:r>
    </w:p>
    <w:p w14:paraId="39E9A183" w14:textId="77777777" w:rsidR="009D4E1B" w:rsidRPr="009D4E1B" w:rsidRDefault="009D4E1B" w:rsidP="005E33E2">
      <w:pPr>
        <w:tabs>
          <w:tab w:val="left" w:pos="284"/>
          <w:tab w:val="left" w:pos="851"/>
        </w:tabs>
        <w:ind w:firstLine="567"/>
        <w:jc w:val="both"/>
      </w:pPr>
      <w:r w:rsidRPr="009D4E1B">
        <w:t>-</w:t>
      </w:r>
      <w:r w:rsidRPr="009D4E1B">
        <w:tab/>
        <w:t>увольнение по соответствующим основаниям.</w:t>
      </w:r>
    </w:p>
    <w:p w14:paraId="52E5F488" w14:textId="77777777" w:rsidR="009D4E1B" w:rsidRPr="009D4E1B" w:rsidRDefault="009D4E1B" w:rsidP="005E33E2">
      <w:pPr>
        <w:tabs>
          <w:tab w:val="left" w:pos="284"/>
          <w:tab w:val="left" w:pos="1134"/>
          <w:tab w:val="num" w:pos="2027"/>
        </w:tabs>
        <w:ind w:firstLine="567"/>
        <w:jc w:val="both"/>
      </w:pPr>
      <w:r w:rsidRPr="009D4E1B">
        <w:t xml:space="preserve">10.2. Дисциплинарное расследование нарушений педагогическим работником норм профессионального поведения и (или) устава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 </w:t>
      </w:r>
    </w:p>
    <w:p w14:paraId="5AE2EC5B" w14:textId="77777777" w:rsidR="009D4E1B" w:rsidRPr="009D4E1B" w:rsidRDefault="009D4E1B" w:rsidP="005E33E2">
      <w:pPr>
        <w:tabs>
          <w:tab w:val="left" w:pos="284"/>
          <w:tab w:val="left" w:pos="1134"/>
          <w:tab w:val="num" w:pos="2027"/>
        </w:tabs>
        <w:ind w:firstLine="567"/>
        <w:jc w:val="both"/>
      </w:pPr>
      <w:r w:rsidRPr="009D4E1B">
        <w:t>10.3. Применение дисциплинарного взыскания производится после предоставления Работодателю письменного объяснения Работника.  В случае отказа работника дать письменное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14:paraId="4E924EED" w14:textId="77777777" w:rsidR="009D4E1B" w:rsidRPr="009D4E1B" w:rsidRDefault="009D4E1B" w:rsidP="005E33E2">
      <w:pPr>
        <w:tabs>
          <w:tab w:val="left" w:pos="284"/>
          <w:tab w:val="left" w:pos="1134"/>
        </w:tabs>
        <w:ind w:firstLine="567"/>
        <w:jc w:val="both"/>
      </w:pPr>
      <w:r w:rsidRPr="009D4E1B">
        <w:t>10.4.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5DEABB34" w14:textId="77777777" w:rsidR="009D4E1B" w:rsidRPr="009D4E1B" w:rsidRDefault="009D4E1B" w:rsidP="005E33E2">
      <w:pPr>
        <w:tabs>
          <w:tab w:val="left" w:pos="284"/>
          <w:tab w:val="left" w:pos="1134"/>
        </w:tabs>
        <w:ind w:firstLine="567"/>
        <w:jc w:val="both"/>
      </w:pPr>
      <w:r w:rsidRPr="009D4E1B">
        <w:t xml:space="preserve">10.5. За каждое нарушение трудовой дисциплины может быть применено только одно дисциплинарное взыскание. </w:t>
      </w:r>
    </w:p>
    <w:p w14:paraId="111CA351" w14:textId="77777777" w:rsidR="009D4E1B" w:rsidRPr="009D4E1B" w:rsidRDefault="009D4E1B" w:rsidP="005E33E2">
      <w:pPr>
        <w:tabs>
          <w:tab w:val="left" w:pos="284"/>
          <w:tab w:val="left" w:pos="1134"/>
        </w:tabs>
        <w:ind w:firstLine="567"/>
        <w:jc w:val="both"/>
      </w:pPr>
      <w:r w:rsidRPr="009D4E1B">
        <w:t>10.6.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12B223B5" w14:textId="77777777" w:rsidR="009D4E1B" w:rsidRPr="009D4E1B" w:rsidRDefault="009D4E1B" w:rsidP="005E33E2">
      <w:pPr>
        <w:tabs>
          <w:tab w:val="left" w:pos="284"/>
          <w:tab w:val="left" w:pos="1134"/>
        </w:tabs>
        <w:ind w:firstLine="567"/>
        <w:jc w:val="both"/>
      </w:pPr>
      <w:r w:rsidRPr="009D4E1B">
        <w:t>10.7. Если в течение года со дня применения взыскания Работник не будет подвергнут новому дисциплинарному взысканию, то он считается не имеющим дисциплинарного взыскания.</w:t>
      </w:r>
    </w:p>
    <w:p w14:paraId="5710A2F4" w14:textId="77777777" w:rsidR="009D4E1B" w:rsidRPr="009D4E1B" w:rsidRDefault="009D4E1B" w:rsidP="005E33E2">
      <w:pPr>
        <w:tabs>
          <w:tab w:val="left" w:pos="284"/>
          <w:tab w:val="left" w:pos="1134"/>
        </w:tabs>
        <w:ind w:firstLine="567"/>
        <w:jc w:val="both"/>
      </w:pPr>
      <w:r w:rsidRPr="009D4E1B">
        <w:t>10.8. Дисциплинарное взыскание до истечения года со дня его применения может быть снято работодателем по своей инициативе, просьбе самого Работника, или общего собрания работников Учреждения.</w:t>
      </w:r>
    </w:p>
    <w:p w14:paraId="3448606E" w14:textId="77777777" w:rsidR="009D4E1B" w:rsidRPr="009D4E1B" w:rsidRDefault="009D4E1B" w:rsidP="005E33E2">
      <w:pPr>
        <w:shd w:val="clear" w:color="auto" w:fill="FFFFFF"/>
        <w:tabs>
          <w:tab w:val="left" w:pos="284"/>
        </w:tabs>
        <w:ind w:firstLine="567"/>
        <w:jc w:val="both"/>
      </w:pPr>
    </w:p>
    <w:p w14:paraId="687E69AA" w14:textId="2DDBBF46" w:rsidR="009D4E1B" w:rsidRPr="009D4E1B" w:rsidRDefault="009D4E1B" w:rsidP="005E33E2">
      <w:pPr>
        <w:shd w:val="clear" w:color="auto" w:fill="FFFFFF"/>
        <w:tabs>
          <w:tab w:val="left" w:pos="284"/>
          <w:tab w:val="left" w:pos="567"/>
          <w:tab w:val="left" w:pos="1985"/>
          <w:tab w:val="left" w:pos="2127"/>
        </w:tabs>
        <w:ind w:left="567"/>
        <w:jc w:val="center"/>
        <w:rPr>
          <w:b/>
        </w:rPr>
      </w:pPr>
      <w:r w:rsidRPr="009D4E1B">
        <w:rPr>
          <w:b/>
        </w:rPr>
        <w:t>11. ЗАКЛЮЧИТЕЛЬНЫЕ ПОЛОЖЕНИЯ</w:t>
      </w:r>
    </w:p>
    <w:p w14:paraId="54A885A2" w14:textId="77777777" w:rsidR="009D4E1B" w:rsidRPr="009D4E1B" w:rsidRDefault="009D4E1B" w:rsidP="005E33E2">
      <w:pPr>
        <w:shd w:val="clear" w:color="auto" w:fill="FFFFFF"/>
        <w:tabs>
          <w:tab w:val="left" w:pos="284"/>
          <w:tab w:val="left" w:pos="1134"/>
          <w:tab w:val="left" w:pos="1276"/>
          <w:tab w:val="num" w:pos="2027"/>
        </w:tabs>
        <w:ind w:firstLine="567"/>
        <w:jc w:val="both"/>
      </w:pPr>
      <w:r w:rsidRPr="009D4E1B">
        <w:t xml:space="preserve">11.1.  Правила утверждаются руководителем Учреждения с учётом мнения выборного органа первичной профсоюзной организации Учреждения. </w:t>
      </w:r>
    </w:p>
    <w:p w14:paraId="601B80C0" w14:textId="77777777" w:rsidR="009D4E1B" w:rsidRPr="009D4E1B" w:rsidRDefault="009D4E1B" w:rsidP="005E33E2">
      <w:pPr>
        <w:shd w:val="clear" w:color="auto" w:fill="FFFFFF"/>
        <w:tabs>
          <w:tab w:val="left" w:pos="284"/>
          <w:tab w:val="left" w:pos="1134"/>
          <w:tab w:val="left" w:pos="1276"/>
          <w:tab w:val="num" w:pos="2027"/>
        </w:tabs>
        <w:ind w:firstLine="567"/>
        <w:jc w:val="both"/>
      </w:pPr>
      <w:r w:rsidRPr="009D4E1B">
        <w:t>11.2.  Каждый вновь поступающий на работу Работник должен быть ознакомлен с настоящими Правилами до начала выполнения его трудовых обязанностей в Учреждении.</w:t>
      </w:r>
    </w:p>
    <w:p w14:paraId="1A272AFB" w14:textId="77777777" w:rsidR="009D4E1B" w:rsidRPr="009D4E1B" w:rsidRDefault="009D4E1B" w:rsidP="005E33E2">
      <w:pPr>
        <w:shd w:val="clear" w:color="auto" w:fill="FFFFFF"/>
        <w:tabs>
          <w:tab w:val="left" w:pos="284"/>
        </w:tabs>
        <w:ind w:firstLine="567"/>
        <w:jc w:val="both"/>
        <w:rPr>
          <w:sz w:val="28"/>
          <w:szCs w:val="26"/>
        </w:rPr>
      </w:pPr>
    </w:p>
    <w:p w14:paraId="6BA8A1DE" w14:textId="77777777" w:rsidR="009D4E1B" w:rsidRPr="009D4E1B" w:rsidRDefault="009D4E1B" w:rsidP="009D4E1B">
      <w:pPr>
        <w:shd w:val="clear" w:color="auto" w:fill="FFFFFF"/>
        <w:tabs>
          <w:tab w:val="left" w:pos="284"/>
        </w:tabs>
        <w:ind w:firstLine="567"/>
        <w:jc w:val="both"/>
        <w:rPr>
          <w:b/>
          <w:bCs/>
          <w:sz w:val="28"/>
          <w:szCs w:val="26"/>
        </w:rPr>
      </w:pPr>
    </w:p>
    <w:p w14:paraId="3EA1EBD0" w14:textId="0A70339E" w:rsidR="00E451BD" w:rsidRDefault="00E451BD" w:rsidP="009D4E1B">
      <w:pPr>
        <w:pStyle w:val="FR1"/>
        <w:spacing w:before="0"/>
        <w:ind w:left="0" w:firstLine="0"/>
        <w:rPr>
          <w:rFonts w:ascii="Times New Roman" w:hAnsi="Times New Roman" w:cs="Times New Roman"/>
          <w:sz w:val="24"/>
          <w:szCs w:val="24"/>
        </w:rPr>
      </w:pPr>
    </w:p>
    <w:p w14:paraId="6245AF7A" w14:textId="77777777" w:rsidR="005E33E2" w:rsidRDefault="005E33E2" w:rsidP="009D4E1B">
      <w:pPr>
        <w:pStyle w:val="FR1"/>
        <w:spacing w:before="0"/>
        <w:ind w:left="0" w:firstLine="0"/>
        <w:rPr>
          <w:rFonts w:ascii="Times New Roman" w:hAnsi="Times New Roman" w:cs="Times New Roman"/>
          <w:sz w:val="24"/>
          <w:szCs w:val="24"/>
        </w:rPr>
      </w:pPr>
    </w:p>
    <w:p w14:paraId="2669CD5D" w14:textId="77777777" w:rsidR="005E33E2" w:rsidRDefault="005E33E2" w:rsidP="009D4E1B">
      <w:pPr>
        <w:pStyle w:val="FR1"/>
        <w:spacing w:before="0"/>
        <w:ind w:left="0" w:firstLine="0"/>
        <w:rPr>
          <w:rFonts w:ascii="Times New Roman" w:hAnsi="Times New Roman" w:cs="Times New Roman"/>
          <w:sz w:val="24"/>
          <w:szCs w:val="24"/>
        </w:rPr>
      </w:pPr>
    </w:p>
    <w:p w14:paraId="43F82DCB" w14:textId="77777777" w:rsidR="005E33E2" w:rsidRDefault="005E33E2" w:rsidP="009D4E1B">
      <w:pPr>
        <w:pStyle w:val="FR1"/>
        <w:spacing w:before="0"/>
        <w:ind w:left="0" w:firstLine="0"/>
        <w:rPr>
          <w:rFonts w:ascii="Times New Roman" w:hAnsi="Times New Roman" w:cs="Times New Roman"/>
          <w:sz w:val="24"/>
          <w:szCs w:val="24"/>
        </w:rPr>
      </w:pPr>
    </w:p>
    <w:p w14:paraId="2301A9C0" w14:textId="77777777" w:rsidR="005E33E2" w:rsidRDefault="005E33E2" w:rsidP="009D4E1B">
      <w:pPr>
        <w:pStyle w:val="FR1"/>
        <w:spacing w:before="0"/>
        <w:ind w:left="0" w:firstLine="0"/>
        <w:rPr>
          <w:rFonts w:ascii="Times New Roman" w:hAnsi="Times New Roman" w:cs="Times New Roman"/>
          <w:sz w:val="24"/>
          <w:szCs w:val="24"/>
        </w:rPr>
      </w:pPr>
    </w:p>
    <w:p w14:paraId="11D9FEE6" w14:textId="77777777" w:rsidR="005E33E2" w:rsidRDefault="005E33E2" w:rsidP="009D4E1B">
      <w:pPr>
        <w:pStyle w:val="FR1"/>
        <w:spacing w:before="0"/>
        <w:ind w:left="0" w:firstLine="0"/>
        <w:rPr>
          <w:rFonts w:ascii="Times New Roman" w:hAnsi="Times New Roman" w:cs="Times New Roman"/>
          <w:sz w:val="24"/>
          <w:szCs w:val="24"/>
        </w:rPr>
      </w:pPr>
    </w:p>
    <w:p w14:paraId="7314705A" w14:textId="77777777" w:rsidR="005E33E2" w:rsidRDefault="005E33E2" w:rsidP="009D4E1B">
      <w:pPr>
        <w:pStyle w:val="FR1"/>
        <w:spacing w:before="0"/>
        <w:ind w:left="0" w:firstLine="0"/>
        <w:rPr>
          <w:rFonts w:ascii="Times New Roman" w:hAnsi="Times New Roman" w:cs="Times New Roman"/>
          <w:sz w:val="24"/>
          <w:szCs w:val="24"/>
        </w:rPr>
      </w:pPr>
    </w:p>
    <w:p w14:paraId="722732BD" w14:textId="77777777" w:rsidR="005E33E2" w:rsidRDefault="005E33E2" w:rsidP="009D4E1B">
      <w:pPr>
        <w:pStyle w:val="FR1"/>
        <w:spacing w:before="0"/>
        <w:ind w:left="0" w:firstLine="0"/>
        <w:rPr>
          <w:rFonts w:ascii="Times New Roman" w:hAnsi="Times New Roman" w:cs="Times New Roman"/>
          <w:sz w:val="24"/>
          <w:szCs w:val="24"/>
        </w:rPr>
      </w:pPr>
    </w:p>
    <w:p w14:paraId="64D27B36" w14:textId="77777777" w:rsidR="005E33E2" w:rsidRDefault="005E33E2" w:rsidP="009D4E1B">
      <w:pPr>
        <w:pStyle w:val="FR1"/>
        <w:spacing w:before="0"/>
        <w:ind w:left="0" w:firstLine="0"/>
        <w:rPr>
          <w:rFonts w:ascii="Times New Roman" w:hAnsi="Times New Roman" w:cs="Times New Roman"/>
          <w:sz w:val="24"/>
          <w:szCs w:val="24"/>
        </w:rPr>
      </w:pPr>
    </w:p>
    <w:p w14:paraId="79CDBEE0" w14:textId="77777777" w:rsidR="005E33E2" w:rsidRDefault="005E33E2" w:rsidP="009D4E1B">
      <w:pPr>
        <w:pStyle w:val="FR1"/>
        <w:spacing w:before="0"/>
        <w:ind w:left="0" w:firstLine="0"/>
        <w:rPr>
          <w:rFonts w:ascii="Times New Roman" w:hAnsi="Times New Roman" w:cs="Times New Roman"/>
          <w:sz w:val="24"/>
          <w:szCs w:val="24"/>
        </w:rPr>
      </w:pPr>
    </w:p>
    <w:p w14:paraId="652085AB" w14:textId="77777777" w:rsidR="005E33E2" w:rsidRPr="009D4E1B" w:rsidRDefault="005E33E2" w:rsidP="009D4E1B">
      <w:pPr>
        <w:pStyle w:val="FR1"/>
        <w:spacing w:before="0"/>
        <w:ind w:left="0" w:firstLine="0"/>
        <w:rPr>
          <w:rFonts w:ascii="Times New Roman" w:hAnsi="Times New Roman" w:cs="Times New Roman"/>
          <w:sz w:val="24"/>
          <w:szCs w:val="24"/>
        </w:rPr>
      </w:pPr>
    </w:p>
    <w:p w14:paraId="6F179876" w14:textId="77777777" w:rsidR="005A3075" w:rsidRPr="003D5755" w:rsidRDefault="005A3075" w:rsidP="003D5755">
      <w:pPr>
        <w:jc w:val="both"/>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494CE3" w:rsidRPr="003D5755" w14:paraId="6B4DFB41" w14:textId="77777777" w:rsidTr="0016145C">
        <w:tc>
          <w:tcPr>
            <w:tcW w:w="5495" w:type="dxa"/>
          </w:tcPr>
          <w:p w14:paraId="0D9BCF99" w14:textId="77777777" w:rsidR="00494CE3" w:rsidRPr="003D5755" w:rsidRDefault="00494CE3" w:rsidP="0016145C">
            <w:pPr>
              <w:jc w:val="both"/>
            </w:pPr>
            <w:r w:rsidRPr="003D5755">
              <w:t>СОГЛАСОВАНО:</w:t>
            </w:r>
          </w:p>
        </w:tc>
        <w:tc>
          <w:tcPr>
            <w:tcW w:w="4252" w:type="dxa"/>
          </w:tcPr>
          <w:p w14:paraId="2D77E30B" w14:textId="77777777" w:rsidR="00494CE3" w:rsidRPr="003D5755" w:rsidRDefault="00494CE3" w:rsidP="0016145C">
            <w:pPr>
              <w:jc w:val="both"/>
            </w:pPr>
            <w:r w:rsidRPr="003D5755">
              <w:t xml:space="preserve">        </w:t>
            </w:r>
            <w:r>
              <w:t xml:space="preserve">     </w:t>
            </w:r>
            <w:r w:rsidRPr="003D5755">
              <w:t>УТВЕРЖДЕНО:</w:t>
            </w:r>
          </w:p>
        </w:tc>
      </w:tr>
      <w:tr w:rsidR="00494CE3" w:rsidRPr="003D5755" w14:paraId="4E28B837" w14:textId="77777777" w:rsidTr="0016145C">
        <w:trPr>
          <w:trHeight w:val="435"/>
        </w:trPr>
        <w:tc>
          <w:tcPr>
            <w:tcW w:w="5495" w:type="dxa"/>
          </w:tcPr>
          <w:p w14:paraId="29ACD9C9" w14:textId="77777777" w:rsidR="00494CE3" w:rsidRPr="003D5755" w:rsidRDefault="00494CE3" w:rsidP="0016145C">
            <w:pPr>
              <w:jc w:val="both"/>
            </w:pPr>
            <w:r w:rsidRPr="003D5755">
              <w:t xml:space="preserve">с учетом мотивированного мнения </w:t>
            </w:r>
          </w:p>
          <w:p w14:paraId="672BC085" w14:textId="77777777" w:rsidR="00494CE3" w:rsidRPr="003D5755" w:rsidRDefault="00494CE3" w:rsidP="0016145C">
            <w:pPr>
              <w:jc w:val="both"/>
            </w:pPr>
            <w:r w:rsidRPr="003D5755">
              <w:t>первичной профсоюзной организации</w:t>
            </w:r>
          </w:p>
          <w:p w14:paraId="1485999E" w14:textId="77777777" w:rsidR="00494CE3" w:rsidRPr="003D5755" w:rsidRDefault="00494CE3" w:rsidP="0016145C">
            <w:pPr>
              <w:jc w:val="both"/>
            </w:pPr>
            <w:r w:rsidRPr="003D5755">
              <w:t>МБУДО «Станция юных туристов»</w:t>
            </w:r>
          </w:p>
          <w:p w14:paraId="6462FA11" w14:textId="5F7BC92D" w:rsidR="00494CE3" w:rsidRPr="003D5755" w:rsidRDefault="00494CE3" w:rsidP="0016145C">
            <w:pPr>
              <w:jc w:val="both"/>
            </w:pPr>
            <w:r w:rsidRPr="003D5755">
              <w:t xml:space="preserve">Протокол № </w:t>
            </w:r>
            <w:r w:rsidRPr="003D5755">
              <w:rPr>
                <w:u w:val="single"/>
              </w:rPr>
              <w:t>22</w:t>
            </w:r>
            <w:r w:rsidR="009D53C5">
              <w:t xml:space="preserve"> от 28.12.2023</w:t>
            </w:r>
            <w:r w:rsidRPr="003D5755">
              <w:t>г.</w:t>
            </w:r>
          </w:p>
        </w:tc>
        <w:tc>
          <w:tcPr>
            <w:tcW w:w="4252" w:type="dxa"/>
          </w:tcPr>
          <w:p w14:paraId="44205CCE" w14:textId="77777777" w:rsidR="00494CE3" w:rsidRPr="003D5755" w:rsidRDefault="00494CE3" w:rsidP="0016145C">
            <w:pPr>
              <w:jc w:val="both"/>
            </w:pPr>
            <w:r>
              <w:t xml:space="preserve">             </w:t>
            </w:r>
            <w:r w:rsidRPr="003D5755">
              <w:t>Директор МБУДО</w:t>
            </w:r>
          </w:p>
          <w:p w14:paraId="289523A1" w14:textId="77777777" w:rsidR="00494CE3" w:rsidRPr="003D5755" w:rsidRDefault="00494CE3" w:rsidP="0016145C">
            <w:pPr>
              <w:jc w:val="both"/>
            </w:pPr>
            <w:r>
              <w:t xml:space="preserve">       </w:t>
            </w:r>
            <w:r w:rsidRPr="003D5755">
              <w:t xml:space="preserve"> </w:t>
            </w:r>
            <w:r>
              <w:t xml:space="preserve">     </w:t>
            </w:r>
            <w:r w:rsidRPr="003D5755">
              <w:t xml:space="preserve">«Станция юных туристов» </w:t>
            </w:r>
          </w:p>
          <w:p w14:paraId="7C849454" w14:textId="77777777" w:rsidR="00494CE3" w:rsidRPr="003D5755" w:rsidRDefault="00494CE3" w:rsidP="0016145C">
            <w:pPr>
              <w:jc w:val="both"/>
            </w:pPr>
            <w:r>
              <w:t xml:space="preserve">       </w:t>
            </w:r>
            <w:r w:rsidRPr="003D5755">
              <w:t xml:space="preserve"> </w:t>
            </w:r>
            <w:r>
              <w:t xml:space="preserve">      </w:t>
            </w:r>
            <w:r w:rsidRPr="003D5755">
              <w:t>__________ Т.А. Коломыцева</w:t>
            </w:r>
          </w:p>
          <w:p w14:paraId="053B473E" w14:textId="77777777" w:rsidR="00494CE3" w:rsidRPr="00D72FB4" w:rsidRDefault="00494CE3" w:rsidP="0016145C">
            <w:pPr>
              <w:jc w:val="both"/>
            </w:pPr>
            <w:r>
              <w:rPr>
                <w:color w:val="C00000"/>
              </w:rPr>
              <w:t xml:space="preserve">             </w:t>
            </w:r>
            <w:r w:rsidRPr="003D5755">
              <w:rPr>
                <w:color w:val="C00000"/>
              </w:rPr>
              <w:t xml:space="preserve"> </w:t>
            </w:r>
            <w:r w:rsidRPr="00D72FB4">
              <w:t>«</w:t>
            </w:r>
            <w:r w:rsidRPr="00D72FB4">
              <w:rPr>
                <w:u w:val="single"/>
                <w:lang w:val="en-US"/>
              </w:rPr>
              <w:t>29</w:t>
            </w:r>
            <w:r w:rsidRPr="00D72FB4">
              <w:t xml:space="preserve">» </w:t>
            </w:r>
            <w:r w:rsidRPr="00D72FB4">
              <w:rPr>
                <w:u w:val="single"/>
              </w:rPr>
              <w:t xml:space="preserve">       </w:t>
            </w:r>
            <w:r w:rsidRPr="00D72FB4">
              <w:rPr>
                <w:u w:val="single"/>
                <w:lang w:val="en-US"/>
              </w:rPr>
              <w:t>12</w:t>
            </w:r>
            <w:r w:rsidRPr="00D72FB4">
              <w:rPr>
                <w:u w:val="single"/>
              </w:rPr>
              <w:t xml:space="preserve">     </w:t>
            </w:r>
            <w:r w:rsidRPr="00D72FB4">
              <w:t>202</w:t>
            </w:r>
            <w:r w:rsidRPr="00D72FB4">
              <w:rPr>
                <w:lang w:val="en-US"/>
              </w:rPr>
              <w:t>3</w:t>
            </w:r>
            <w:r w:rsidRPr="00D72FB4">
              <w:t>г.</w:t>
            </w:r>
          </w:p>
        </w:tc>
      </w:tr>
    </w:tbl>
    <w:p w14:paraId="50E76F73" w14:textId="77777777" w:rsidR="00136245" w:rsidRPr="003D5755" w:rsidRDefault="00136245" w:rsidP="003D5755">
      <w:pPr>
        <w:widowControl w:val="0"/>
        <w:autoSpaceDE w:val="0"/>
        <w:autoSpaceDN w:val="0"/>
        <w:adjustRightInd w:val="0"/>
        <w:contextualSpacing/>
        <w:jc w:val="both"/>
        <w:rPr>
          <w:b/>
          <w:bCs/>
        </w:rPr>
      </w:pPr>
    </w:p>
    <w:p w14:paraId="59AB708F" w14:textId="77777777" w:rsidR="00136245" w:rsidRPr="003D5755" w:rsidRDefault="00136245" w:rsidP="00494CE3">
      <w:pPr>
        <w:widowControl w:val="0"/>
        <w:autoSpaceDE w:val="0"/>
        <w:autoSpaceDN w:val="0"/>
        <w:adjustRightInd w:val="0"/>
        <w:ind w:firstLine="540"/>
        <w:contextualSpacing/>
        <w:jc w:val="center"/>
        <w:rPr>
          <w:b/>
          <w:bCs/>
        </w:rPr>
      </w:pPr>
      <w:r w:rsidRPr="003D5755">
        <w:rPr>
          <w:b/>
          <w:bCs/>
        </w:rPr>
        <w:t>ПОЛОЖЕНИЕ</w:t>
      </w:r>
    </w:p>
    <w:p w14:paraId="2109F95D" w14:textId="77777777" w:rsidR="00136245" w:rsidRPr="003D5755" w:rsidRDefault="00136245" w:rsidP="00494CE3">
      <w:pPr>
        <w:widowControl w:val="0"/>
        <w:autoSpaceDE w:val="0"/>
        <w:autoSpaceDN w:val="0"/>
        <w:adjustRightInd w:val="0"/>
        <w:ind w:firstLine="540"/>
        <w:contextualSpacing/>
        <w:jc w:val="center"/>
        <w:rPr>
          <w:b/>
          <w:bCs/>
        </w:rPr>
      </w:pPr>
      <w:r w:rsidRPr="003D5755">
        <w:rPr>
          <w:b/>
          <w:bCs/>
        </w:rPr>
        <w:t xml:space="preserve">о порядке и условиях предоставления </w:t>
      </w:r>
      <w:proofErr w:type="gramStart"/>
      <w:r w:rsidRPr="003D5755">
        <w:rPr>
          <w:b/>
          <w:bCs/>
        </w:rPr>
        <w:t>педагогическим</w:t>
      </w:r>
      <w:proofErr w:type="gramEnd"/>
    </w:p>
    <w:p w14:paraId="42660CBA" w14:textId="77777777" w:rsidR="009D53C5" w:rsidRDefault="00136245" w:rsidP="00494CE3">
      <w:pPr>
        <w:widowControl w:val="0"/>
        <w:autoSpaceDE w:val="0"/>
        <w:autoSpaceDN w:val="0"/>
        <w:adjustRightInd w:val="0"/>
        <w:contextualSpacing/>
        <w:jc w:val="center"/>
        <w:rPr>
          <w:b/>
          <w:bCs/>
        </w:rPr>
      </w:pPr>
      <w:r w:rsidRPr="003D5755">
        <w:rPr>
          <w:b/>
          <w:bCs/>
        </w:rPr>
        <w:t>работникам МБУДО «Станция юных туристов» длительного</w:t>
      </w:r>
      <w:r w:rsidR="00894BD3" w:rsidRPr="003D5755">
        <w:rPr>
          <w:b/>
          <w:bCs/>
        </w:rPr>
        <w:t xml:space="preserve"> </w:t>
      </w:r>
      <w:r w:rsidRPr="003D5755">
        <w:rPr>
          <w:b/>
          <w:bCs/>
        </w:rPr>
        <w:t xml:space="preserve">отпуска </w:t>
      </w:r>
    </w:p>
    <w:p w14:paraId="16B02F57" w14:textId="73F130F0" w:rsidR="00136245" w:rsidRPr="003D5755" w:rsidRDefault="00136245" w:rsidP="009D53C5">
      <w:pPr>
        <w:widowControl w:val="0"/>
        <w:autoSpaceDE w:val="0"/>
        <w:autoSpaceDN w:val="0"/>
        <w:adjustRightInd w:val="0"/>
        <w:contextualSpacing/>
        <w:jc w:val="center"/>
        <w:rPr>
          <w:b/>
          <w:bCs/>
        </w:rPr>
      </w:pPr>
      <w:r w:rsidRPr="003D5755">
        <w:rPr>
          <w:b/>
          <w:bCs/>
        </w:rPr>
        <w:t>сроком до 1 года</w:t>
      </w:r>
    </w:p>
    <w:p w14:paraId="0014EC2F" w14:textId="77777777" w:rsidR="00A17FA8" w:rsidRPr="003D5755" w:rsidRDefault="00A17FA8" w:rsidP="003D5755">
      <w:pPr>
        <w:widowControl w:val="0"/>
        <w:autoSpaceDE w:val="0"/>
        <w:autoSpaceDN w:val="0"/>
        <w:adjustRightInd w:val="0"/>
        <w:contextualSpacing/>
        <w:jc w:val="both"/>
        <w:rPr>
          <w:b/>
          <w:bCs/>
        </w:rPr>
      </w:pPr>
    </w:p>
    <w:p w14:paraId="3DB576CE" w14:textId="77777777" w:rsidR="00136245" w:rsidRPr="003D5755" w:rsidRDefault="00136245" w:rsidP="003D5755">
      <w:pPr>
        <w:widowControl w:val="0"/>
        <w:autoSpaceDE w:val="0"/>
        <w:autoSpaceDN w:val="0"/>
        <w:adjustRightInd w:val="0"/>
        <w:ind w:firstLine="540"/>
        <w:contextualSpacing/>
        <w:jc w:val="both"/>
        <w:rPr>
          <w:i/>
        </w:rPr>
      </w:pPr>
      <w:r w:rsidRPr="003D5755">
        <w:t xml:space="preserve">1. </w:t>
      </w:r>
      <w:proofErr w:type="gramStart"/>
      <w:r w:rsidRPr="003D5755">
        <w:t>Настоящее Положение разработано в соответствии с приказом</w:t>
      </w:r>
      <w:r w:rsidR="00894BD3" w:rsidRPr="003D5755">
        <w:t xml:space="preserve"> </w:t>
      </w:r>
      <w:r w:rsidRPr="003D5755">
        <w:rPr>
          <w:lang w:eastAsia="ar-SA"/>
        </w:rPr>
        <w:t>Министерства образования и науки Российской Федерации от 31 мая 2016 года № 644 «</w:t>
      </w:r>
      <w:r w:rsidRPr="003D5755">
        <w:rPr>
          <w:color w:val="0D0D0D"/>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3D5755">
        <w:t xml:space="preserve">устанавливает порядок и условия предоставления длительного отпуска сроком до одного года педагогическим работникам МБУДО «Станция юных туристов».  </w:t>
      </w:r>
      <w:proofErr w:type="gramEnd"/>
    </w:p>
    <w:p w14:paraId="759B8B5C" w14:textId="77777777" w:rsidR="00136245" w:rsidRPr="003D5755" w:rsidRDefault="00136245" w:rsidP="003D5755">
      <w:pPr>
        <w:widowControl w:val="0"/>
        <w:autoSpaceDE w:val="0"/>
        <w:autoSpaceDN w:val="0"/>
        <w:adjustRightInd w:val="0"/>
        <w:ind w:firstLine="540"/>
        <w:jc w:val="both"/>
      </w:pPr>
      <w:r w:rsidRPr="003D5755">
        <w:t xml:space="preserve">2. Педагогические работники образовательной организации в соответствии со </w:t>
      </w:r>
      <w:hyperlink r:id="rId14" w:history="1">
        <w:r w:rsidRPr="003D5755">
          <w:t>статьей 335</w:t>
        </w:r>
      </w:hyperlink>
      <w:r w:rsidRPr="003D5755">
        <w:t xml:space="preserve"> Трудового кодекса Российской Федерации, </w:t>
      </w:r>
      <w:hyperlink r:id="rId15" w:history="1">
        <w:r w:rsidRPr="003D5755">
          <w:t xml:space="preserve">пунктом 4 части 5 статьи 47 </w:t>
        </w:r>
      </w:hyperlink>
      <w:r w:rsidRPr="003D5755">
        <w:t xml:space="preserve"> Федерального закона</w:t>
      </w:r>
      <w:r w:rsidR="00894BD3" w:rsidRPr="003D5755">
        <w:t xml:space="preserve"> </w:t>
      </w:r>
      <w:r w:rsidRPr="003D5755">
        <w:t>«Об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14:paraId="6B3E3DAF" w14:textId="77777777" w:rsidR="00136245" w:rsidRPr="003D5755" w:rsidRDefault="00136245" w:rsidP="003D5755">
      <w:pPr>
        <w:widowControl w:val="0"/>
        <w:autoSpaceDE w:val="0"/>
        <w:autoSpaceDN w:val="0"/>
        <w:adjustRightInd w:val="0"/>
        <w:ind w:firstLine="540"/>
        <w:contextualSpacing/>
        <w:jc w:val="both"/>
      </w:pPr>
      <w:r w:rsidRPr="003D5755">
        <w:t>3. Педагогические работники организации, замещающие должности:</w:t>
      </w:r>
    </w:p>
    <w:p w14:paraId="4DD146C1" w14:textId="77777777" w:rsidR="00136245" w:rsidRPr="003D5755" w:rsidRDefault="00136245" w:rsidP="003D5755">
      <w:pPr>
        <w:widowControl w:val="0"/>
        <w:autoSpaceDE w:val="0"/>
        <w:autoSpaceDN w:val="0"/>
        <w:adjustRightInd w:val="0"/>
        <w:ind w:firstLine="540"/>
        <w:contextualSpacing/>
        <w:jc w:val="both"/>
        <w:rPr>
          <w:color w:val="FF0000"/>
        </w:rPr>
      </w:pPr>
      <w:r w:rsidRPr="003D5755">
        <w:t>-</w:t>
      </w:r>
      <w:r w:rsidR="00894BD3" w:rsidRPr="003D5755">
        <w:t xml:space="preserve"> </w:t>
      </w:r>
      <w:r w:rsidRPr="003D5755">
        <w:rPr>
          <w:color w:val="0D0D0D"/>
        </w:rPr>
        <w:t>методист, педагог дополнительного образования, педагог-организатор</w:t>
      </w:r>
      <w:r w:rsidR="00894BD3" w:rsidRPr="003D5755">
        <w:rPr>
          <w:color w:val="0D0D0D"/>
        </w:rPr>
        <w:t xml:space="preserve"> </w:t>
      </w:r>
      <w:r w:rsidRPr="003D5755">
        <w:t xml:space="preserve">имеют право на длительный отпуск не реже чем через каждые десять лет непрерывной педагогической работы. </w:t>
      </w:r>
    </w:p>
    <w:p w14:paraId="70942E68" w14:textId="77777777" w:rsidR="00136245" w:rsidRPr="003D5755" w:rsidRDefault="00136245" w:rsidP="003D5755">
      <w:pPr>
        <w:widowControl w:val="0"/>
        <w:autoSpaceDE w:val="0"/>
        <w:autoSpaceDN w:val="0"/>
        <w:adjustRightInd w:val="0"/>
        <w:ind w:firstLine="540"/>
        <w:contextualSpacing/>
        <w:jc w:val="both"/>
      </w:pPr>
      <w:r w:rsidRPr="003D5755">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7FC532E1" w14:textId="77777777" w:rsidR="00136245" w:rsidRPr="003D5755" w:rsidRDefault="00136245" w:rsidP="003D5755">
      <w:pPr>
        <w:widowControl w:val="0"/>
        <w:tabs>
          <w:tab w:val="left" w:pos="709"/>
        </w:tabs>
        <w:ind w:firstLine="540"/>
        <w:jc w:val="both"/>
      </w:pPr>
      <w:r w:rsidRPr="003D5755">
        <w:tab/>
        <w:t>5. В стаж непрерывной педагогической работы, дающей право на длительный отпуск, учитывается:</w:t>
      </w:r>
    </w:p>
    <w:p w14:paraId="4B3DDF8B" w14:textId="77777777" w:rsidR="00136245" w:rsidRPr="003D5755" w:rsidRDefault="00136245" w:rsidP="003D5755">
      <w:pPr>
        <w:widowControl w:val="0"/>
        <w:tabs>
          <w:tab w:val="left" w:pos="709"/>
        </w:tabs>
        <w:ind w:firstLine="540"/>
        <w:jc w:val="both"/>
      </w:pPr>
      <w:r w:rsidRPr="003D5755">
        <w:tab/>
        <w:t xml:space="preserve">5.1.Фактически проработанное время замещения должностей педагогических работников по трудовому договору. </w:t>
      </w:r>
      <w:proofErr w:type="gramStart"/>
      <w:r w:rsidRPr="003D5755">
        <w:t xml:space="preserve">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w:t>
      </w:r>
      <w:r w:rsidRPr="003D5755">
        <w:lastRenderedPageBreak/>
        <w:t>местного самоуправления, осуществляющих управление в сфере образования, при условии, что работе в указанных</w:t>
      </w:r>
      <w:proofErr w:type="gramEnd"/>
      <w:r w:rsidRPr="003D5755">
        <w:t xml:space="preserve"> </w:t>
      </w:r>
      <w:proofErr w:type="gramStart"/>
      <w:r w:rsidRPr="003D5755">
        <w:t>органах</w:t>
      </w:r>
      <w:proofErr w:type="gramEnd"/>
      <w:r w:rsidRPr="003D5755">
        <w:t xml:space="preserve"> предшествовала педагогическая работа, составляет не более трех месяцев;</w:t>
      </w:r>
    </w:p>
    <w:p w14:paraId="1FB5B070" w14:textId="77777777" w:rsidR="00136245" w:rsidRPr="003D5755" w:rsidRDefault="00136245" w:rsidP="003D5755">
      <w:pPr>
        <w:widowControl w:val="0"/>
        <w:tabs>
          <w:tab w:val="left" w:pos="709"/>
        </w:tabs>
        <w:ind w:firstLine="540"/>
        <w:jc w:val="both"/>
      </w:pPr>
      <w:r w:rsidRPr="003D5755">
        <w:tab/>
        <w:t xml:space="preserve">5.2. </w:t>
      </w:r>
      <w:proofErr w:type="gramStart"/>
      <w:r w:rsidRPr="003D5755">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roofErr w:type="gramEnd"/>
    </w:p>
    <w:p w14:paraId="183E8378" w14:textId="77777777" w:rsidR="00136245" w:rsidRPr="003D5755" w:rsidRDefault="00136245" w:rsidP="003D5755">
      <w:pPr>
        <w:widowControl w:val="0"/>
        <w:tabs>
          <w:tab w:val="left" w:pos="709"/>
        </w:tabs>
        <w:ind w:firstLine="540"/>
        <w:jc w:val="both"/>
      </w:pPr>
      <w:r w:rsidRPr="003D5755">
        <w:tab/>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314650B6" w14:textId="77777777" w:rsidR="00136245" w:rsidRPr="003D5755" w:rsidRDefault="00136245" w:rsidP="003D5755">
      <w:pPr>
        <w:ind w:firstLine="540"/>
        <w:contextualSpacing/>
        <w:jc w:val="both"/>
      </w:pPr>
      <w:r w:rsidRPr="003D5755">
        <w:t>6. Длительный отпуск предоставляется педагогическому работнику по его заявлению и оформляется приказом образовательной организации.</w:t>
      </w:r>
    </w:p>
    <w:p w14:paraId="71931FD8" w14:textId="77777777" w:rsidR="00136245" w:rsidRPr="003D5755" w:rsidRDefault="00136245" w:rsidP="003D5755">
      <w:pPr>
        <w:ind w:firstLine="540"/>
        <w:contextualSpacing/>
        <w:jc w:val="both"/>
        <w:rPr>
          <w:bCs/>
        </w:rPr>
      </w:pPr>
      <w:r w:rsidRPr="003D5755">
        <w:t>Заявление о предоставлении длительного отпуска работник направляет в администрацию</w:t>
      </w:r>
      <w:r w:rsidR="00894BD3" w:rsidRPr="003D5755">
        <w:t xml:space="preserve"> </w:t>
      </w:r>
      <w:r w:rsidRPr="003D5755">
        <w:t xml:space="preserve">МБУДО «Станция юных </w:t>
      </w:r>
      <w:proofErr w:type="spellStart"/>
      <w:r w:rsidRPr="003D5755">
        <w:t>туристов</w:t>
      </w:r>
      <w:proofErr w:type="gramStart"/>
      <w:r w:rsidRPr="003D5755">
        <w:t>»з</w:t>
      </w:r>
      <w:proofErr w:type="gramEnd"/>
      <w:r w:rsidRPr="003D5755">
        <w:t>а</w:t>
      </w:r>
      <w:proofErr w:type="spellEnd"/>
      <w:r w:rsidRPr="003D5755">
        <w:t xml:space="preserve"> </w:t>
      </w:r>
      <w:r w:rsidRPr="003D5755">
        <w:rPr>
          <w:color w:val="0D0D0D"/>
        </w:rPr>
        <w:t>14 дней</w:t>
      </w:r>
      <w:r w:rsidRPr="003D5755">
        <w:t xml:space="preserve"> до начала отпуска. </w:t>
      </w:r>
      <w:r w:rsidRPr="003D5755">
        <w:rPr>
          <w:bCs/>
        </w:rPr>
        <w:t xml:space="preserve">В заявлении и приказе о предоставлении отпуска </w:t>
      </w:r>
      <w:proofErr w:type="gramStart"/>
      <w:r w:rsidRPr="003D5755">
        <w:rPr>
          <w:bCs/>
        </w:rPr>
        <w:t>указываются</w:t>
      </w:r>
      <w:proofErr w:type="gramEnd"/>
      <w:r w:rsidRPr="003D5755">
        <w:rPr>
          <w:bCs/>
        </w:rPr>
        <w:t xml:space="preserve"> дата начала и конкретная продолжительность длительного отпуска. </w:t>
      </w:r>
    </w:p>
    <w:p w14:paraId="3439977B" w14:textId="77777777" w:rsidR="00136245" w:rsidRPr="003D5755" w:rsidRDefault="00136245" w:rsidP="003D5755">
      <w:pPr>
        <w:widowControl w:val="0"/>
        <w:autoSpaceDE w:val="0"/>
        <w:autoSpaceDN w:val="0"/>
        <w:adjustRightInd w:val="0"/>
        <w:ind w:firstLine="540"/>
        <w:contextualSpacing/>
        <w:jc w:val="both"/>
        <w:rPr>
          <w:bCs/>
        </w:rPr>
      </w:pPr>
      <w:r w:rsidRPr="003D5755">
        <w:rPr>
          <w:bCs/>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 до выхода педагогического работника из длительного отпуска.</w:t>
      </w:r>
    </w:p>
    <w:p w14:paraId="207526D2" w14:textId="77777777" w:rsidR="00136245" w:rsidRPr="003D5755" w:rsidRDefault="00136245" w:rsidP="003D5755">
      <w:pPr>
        <w:pStyle w:val="ConsPlusNormal"/>
        <w:widowControl/>
        <w:ind w:firstLine="540"/>
        <w:contextualSpacing/>
        <w:jc w:val="both"/>
        <w:rPr>
          <w:rFonts w:ascii="Times New Roman" w:hAnsi="Times New Roman" w:cs="Times New Roman"/>
          <w:sz w:val="24"/>
          <w:szCs w:val="24"/>
        </w:rPr>
      </w:pPr>
      <w:r w:rsidRPr="003D5755">
        <w:rPr>
          <w:rFonts w:ascii="Times New Roman" w:hAnsi="Times New Roman" w:cs="Times New Roman"/>
          <w:bCs/>
          <w:sz w:val="24"/>
          <w:szCs w:val="24"/>
        </w:rPr>
        <w:t>7.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10 дней. При этом оставшаяся неиспользованной часть длительного отпуска педагогическому работнику не предоставляется.</w:t>
      </w:r>
    </w:p>
    <w:p w14:paraId="495F17A9" w14:textId="77777777" w:rsidR="00136245" w:rsidRPr="003D5755" w:rsidRDefault="00136245" w:rsidP="003D5755">
      <w:pPr>
        <w:widowControl w:val="0"/>
        <w:autoSpaceDE w:val="0"/>
        <w:autoSpaceDN w:val="0"/>
        <w:adjustRightInd w:val="0"/>
        <w:ind w:firstLine="540"/>
        <w:contextualSpacing/>
        <w:jc w:val="both"/>
        <w:rPr>
          <w:bCs/>
          <w:i/>
        </w:rPr>
      </w:pPr>
      <w:r w:rsidRPr="003D5755">
        <w:rPr>
          <w:bCs/>
        </w:rPr>
        <w:t>8.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r w:rsidRPr="003D5755">
        <w:rPr>
          <w:bCs/>
          <w:i/>
        </w:rPr>
        <w:t>.</w:t>
      </w:r>
    </w:p>
    <w:p w14:paraId="601B9246" w14:textId="77777777" w:rsidR="00136245" w:rsidRPr="003D5755" w:rsidRDefault="00136245" w:rsidP="003D5755">
      <w:pPr>
        <w:widowControl w:val="0"/>
        <w:autoSpaceDE w:val="0"/>
        <w:autoSpaceDN w:val="0"/>
        <w:adjustRightInd w:val="0"/>
        <w:ind w:firstLine="540"/>
        <w:jc w:val="both"/>
      </w:pPr>
      <w:r w:rsidRPr="003D5755">
        <w:t>9. Длительный отпуск предоставляется без сохранения заработной платы.</w:t>
      </w:r>
    </w:p>
    <w:p w14:paraId="1CC76624" w14:textId="77777777" w:rsidR="00136245" w:rsidRPr="003D5755" w:rsidRDefault="00136245" w:rsidP="003D5755">
      <w:pPr>
        <w:widowControl w:val="0"/>
        <w:autoSpaceDE w:val="0"/>
        <w:autoSpaceDN w:val="0"/>
        <w:adjustRightInd w:val="0"/>
        <w:ind w:firstLine="540"/>
        <w:jc w:val="both"/>
      </w:pPr>
      <w:r w:rsidRPr="003D5755">
        <w:t>10. За педагогическим работником, находящимся в длительном отпуске, в установленном порядке сохраняется место работы (должность).</w:t>
      </w:r>
    </w:p>
    <w:p w14:paraId="28A63D55" w14:textId="77777777" w:rsidR="00136245" w:rsidRPr="003D5755" w:rsidRDefault="00136245" w:rsidP="003D5755">
      <w:pPr>
        <w:widowControl w:val="0"/>
        <w:autoSpaceDE w:val="0"/>
        <w:autoSpaceDN w:val="0"/>
        <w:adjustRightInd w:val="0"/>
        <w:ind w:firstLine="540"/>
        <w:contextualSpacing/>
        <w:jc w:val="both"/>
      </w:pPr>
      <w:r w:rsidRPr="003D5755">
        <w:t>11.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0C8BBFF2" w14:textId="77777777" w:rsidR="00136245" w:rsidRPr="003D5755" w:rsidRDefault="00136245" w:rsidP="003D5755">
      <w:pPr>
        <w:widowControl w:val="0"/>
        <w:autoSpaceDE w:val="0"/>
        <w:autoSpaceDN w:val="0"/>
        <w:adjustRightInd w:val="0"/>
        <w:ind w:firstLine="540"/>
        <w:contextualSpacing/>
        <w:jc w:val="both"/>
      </w:pPr>
      <w:r w:rsidRPr="003D5755">
        <w:t xml:space="preserve">12. Во время длительного отпуска не допускается перевод педагогического работника на другую работу, а также увольнение его по инициативе </w:t>
      </w:r>
      <w:r w:rsidRPr="003D5755">
        <w:rPr>
          <w:bCs/>
        </w:rPr>
        <w:t>работодателя</w:t>
      </w:r>
      <w:r w:rsidRPr="003D5755">
        <w:t>, за исключением ликвидации образовательной</w:t>
      </w:r>
      <w:r w:rsidR="00894BD3" w:rsidRPr="003D5755">
        <w:t xml:space="preserve"> </w:t>
      </w:r>
      <w:r w:rsidRPr="003D5755">
        <w:t>организации.</w:t>
      </w:r>
    </w:p>
    <w:p w14:paraId="684F6720" w14:textId="77777777" w:rsidR="00136245" w:rsidRPr="003D5755" w:rsidRDefault="00136245" w:rsidP="003D5755">
      <w:pPr>
        <w:widowControl w:val="0"/>
        <w:autoSpaceDE w:val="0"/>
        <w:autoSpaceDN w:val="0"/>
        <w:adjustRightInd w:val="0"/>
        <w:ind w:firstLine="540"/>
        <w:contextualSpacing/>
        <w:jc w:val="both"/>
      </w:pPr>
      <w:r w:rsidRPr="003D5755">
        <w:t>14. Длительный отпуск не продлевается и не переносится.</w:t>
      </w:r>
    </w:p>
    <w:p w14:paraId="49342A04" w14:textId="77777777" w:rsidR="00136245" w:rsidRPr="003D5755" w:rsidRDefault="00136245" w:rsidP="003D5755">
      <w:pPr>
        <w:widowControl w:val="0"/>
        <w:autoSpaceDE w:val="0"/>
        <w:autoSpaceDN w:val="0"/>
        <w:adjustRightInd w:val="0"/>
        <w:ind w:firstLine="540"/>
        <w:contextualSpacing/>
        <w:jc w:val="both"/>
      </w:pPr>
      <w:r w:rsidRPr="003D5755">
        <w:t>15.Педагогическим работникам, работающим по совместительству в образовательных организациях, длительный отпуск может быть предоставлен</w:t>
      </w:r>
      <w:r w:rsidR="00894BD3" w:rsidRPr="003D5755">
        <w:t xml:space="preserve"> </w:t>
      </w:r>
      <w:r w:rsidRPr="003D5755">
        <w:t>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w:t>
      </w:r>
      <w:r w:rsidR="00894BD3" w:rsidRPr="003D5755">
        <w:t xml:space="preserve"> </w:t>
      </w:r>
      <w:r w:rsidRPr="003D5755">
        <w:t xml:space="preserve">о предоставлении длительного отпуска по основному месту работы. </w:t>
      </w:r>
    </w:p>
    <w:p w14:paraId="713CAACD" w14:textId="77777777" w:rsidR="00136245" w:rsidRPr="003D5755" w:rsidRDefault="00136245" w:rsidP="003D5755">
      <w:pPr>
        <w:widowControl w:val="0"/>
        <w:autoSpaceDE w:val="0"/>
        <w:autoSpaceDN w:val="0"/>
        <w:adjustRightInd w:val="0"/>
        <w:ind w:firstLine="540"/>
        <w:contextualSpacing/>
        <w:jc w:val="both"/>
      </w:pPr>
      <w:r w:rsidRPr="003D5755">
        <w:t xml:space="preserve">16. Время нахождения педагогического работника в длительном отпуске засчитывается в стаж работы, учитываемой при определении </w:t>
      </w:r>
      <w:proofErr w:type="gramStart"/>
      <w:r w:rsidRPr="003D5755">
        <w:t>размеров оплаты труда</w:t>
      </w:r>
      <w:proofErr w:type="gramEnd"/>
      <w:r w:rsidRPr="003D5755">
        <w:t xml:space="preserve"> в соответствии с установленной в образовательной организации системой оплаты труда.</w:t>
      </w:r>
    </w:p>
    <w:p w14:paraId="3F716206" w14:textId="77777777" w:rsidR="00136245" w:rsidRPr="003D5755" w:rsidRDefault="00136245" w:rsidP="003D5755">
      <w:pPr>
        <w:jc w:val="both"/>
      </w:pPr>
    </w:p>
    <w:p w14:paraId="7BCA5B37" w14:textId="77777777" w:rsidR="00136245" w:rsidRPr="003D5755" w:rsidRDefault="00136245" w:rsidP="003D5755">
      <w:pPr>
        <w:jc w:val="both"/>
      </w:pPr>
    </w:p>
    <w:p w14:paraId="1D1A416C" w14:textId="77777777" w:rsidR="00136245" w:rsidRPr="003D5755" w:rsidRDefault="00136245" w:rsidP="003D5755">
      <w:pPr>
        <w:jc w:val="both"/>
      </w:pPr>
    </w:p>
    <w:p w14:paraId="134C8A34" w14:textId="77777777" w:rsidR="00136245" w:rsidRPr="003D5755" w:rsidRDefault="00136245" w:rsidP="003D5755">
      <w:pPr>
        <w:jc w:val="both"/>
      </w:pPr>
    </w:p>
    <w:p w14:paraId="7A5EA8AE" w14:textId="77777777" w:rsidR="00136245" w:rsidRPr="003D5755" w:rsidRDefault="00136245" w:rsidP="003D5755">
      <w:pPr>
        <w:jc w:val="both"/>
      </w:pPr>
    </w:p>
    <w:p w14:paraId="1C7A1978" w14:textId="77777777" w:rsidR="00136245" w:rsidRPr="003D5755" w:rsidRDefault="00136245" w:rsidP="003D5755">
      <w:pPr>
        <w:jc w:val="both"/>
      </w:pPr>
    </w:p>
    <w:p w14:paraId="132FC69F" w14:textId="77777777" w:rsidR="00136245" w:rsidRPr="003D5755" w:rsidRDefault="00136245" w:rsidP="003D5755">
      <w:pPr>
        <w:jc w:val="both"/>
      </w:pPr>
    </w:p>
    <w:p w14:paraId="2AE373D1" w14:textId="77777777" w:rsidR="00136245" w:rsidRPr="003D5755" w:rsidRDefault="00136245" w:rsidP="003D5755">
      <w:pPr>
        <w:jc w:val="both"/>
      </w:pPr>
    </w:p>
    <w:p w14:paraId="72DED949" w14:textId="77777777" w:rsidR="00136245" w:rsidRPr="003D5755" w:rsidRDefault="00136245" w:rsidP="003D5755">
      <w:pPr>
        <w:jc w:val="both"/>
      </w:pPr>
    </w:p>
    <w:p w14:paraId="6A42C6D8" w14:textId="77777777" w:rsidR="00E86E1A" w:rsidRPr="003D5755" w:rsidRDefault="00E86E1A" w:rsidP="003D5755">
      <w:pPr>
        <w:jc w:val="both"/>
      </w:pPr>
    </w:p>
    <w:p w14:paraId="1ED33A17" w14:textId="77777777" w:rsidR="00E86E1A" w:rsidRPr="003D5755" w:rsidRDefault="00E86E1A" w:rsidP="003D5755">
      <w:pPr>
        <w:jc w:val="both"/>
      </w:pPr>
    </w:p>
    <w:p w14:paraId="0B2FF3A5" w14:textId="77777777" w:rsidR="00494CE3" w:rsidRDefault="00494CE3" w:rsidP="003D5755">
      <w:pPr>
        <w:jc w:val="both"/>
      </w:pPr>
    </w:p>
    <w:p w14:paraId="73D85752" w14:textId="77777777" w:rsidR="00D72FB4" w:rsidRDefault="00D72FB4" w:rsidP="003D5755">
      <w:pPr>
        <w:jc w:val="both"/>
      </w:pPr>
    </w:p>
    <w:p w14:paraId="4D9ACEAA" w14:textId="77777777" w:rsidR="00D72FB4" w:rsidRDefault="00D72FB4" w:rsidP="003D5755">
      <w:pPr>
        <w:jc w:val="both"/>
      </w:pPr>
    </w:p>
    <w:p w14:paraId="45742709" w14:textId="77777777" w:rsidR="00136245" w:rsidRPr="003D5755" w:rsidRDefault="00136245" w:rsidP="00494CE3">
      <w:pPr>
        <w:jc w:val="right"/>
      </w:pPr>
      <w:r w:rsidRPr="003D5755">
        <w:t>Приложение № 3</w:t>
      </w:r>
    </w:p>
    <w:p w14:paraId="140A68AD" w14:textId="77777777" w:rsidR="00136245" w:rsidRPr="00494CE3" w:rsidRDefault="00136245" w:rsidP="003D5755">
      <w:pPr>
        <w:jc w:val="both"/>
        <w:rPr>
          <w:sz w:val="22"/>
          <w:szCs w:val="22"/>
        </w:rPr>
      </w:pPr>
    </w:p>
    <w:p w14:paraId="6E5E779B" w14:textId="77777777" w:rsidR="00B833D8" w:rsidRPr="00494CE3" w:rsidRDefault="00B833D8" w:rsidP="00494CE3">
      <w:pPr>
        <w:jc w:val="center"/>
        <w:rPr>
          <w:b/>
          <w:sz w:val="22"/>
          <w:szCs w:val="22"/>
        </w:rPr>
      </w:pPr>
      <w:r w:rsidRPr="00494CE3">
        <w:rPr>
          <w:b/>
          <w:sz w:val="22"/>
          <w:szCs w:val="22"/>
        </w:rPr>
        <w:t>Перечень</w:t>
      </w:r>
    </w:p>
    <w:p w14:paraId="391F6F71" w14:textId="49A2B65D" w:rsidR="00B833D8" w:rsidRPr="00494CE3" w:rsidRDefault="00B833D8" w:rsidP="00494CE3">
      <w:pPr>
        <w:jc w:val="center"/>
        <w:rPr>
          <w:sz w:val="22"/>
          <w:szCs w:val="22"/>
        </w:rPr>
      </w:pPr>
      <w:r w:rsidRPr="00494CE3">
        <w:rPr>
          <w:sz w:val="22"/>
          <w:szCs w:val="22"/>
        </w:rPr>
        <w:t>локальных нормативных актов образовательной организации, содержащих нормы трудового права, принимаемых работодателем</w:t>
      </w:r>
    </w:p>
    <w:p w14:paraId="06031EE4" w14:textId="77777777" w:rsidR="00B833D8" w:rsidRDefault="00B833D8" w:rsidP="00494CE3">
      <w:pPr>
        <w:jc w:val="center"/>
        <w:rPr>
          <w:sz w:val="22"/>
          <w:szCs w:val="22"/>
        </w:rPr>
      </w:pPr>
      <w:r w:rsidRPr="00494CE3">
        <w:rPr>
          <w:sz w:val="22"/>
          <w:szCs w:val="22"/>
        </w:rPr>
        <w:t>с учётом мотивированного мнения выборного органа первичной профсоюзной организации</w:t>
      </w:r>
    </w:p>
    <w:p w14:paraId="187DF590" w14:textId="77777777" w:rsidR="00494CE3" w:rsidRPr="00494CE3" w:rsidRDefault="00494CE3" w:rsidP="00494CE3">
      <w:pPr>
        <w:jc w:val="center"/>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9233"/>
      </w:tblGrid>
      <w:tr w:rsidR="00B833D8" w:rsidRPr="00494CE3" w14:paraId="12DF6F2B" w14:textId="77777777" w:rsidTr="00B833D8">
        <w:tc>
          <w:tcPr>
            <w:tcW w:w="548" w:type="dxa"/>
          </w:tcPr>
          <w:p w14:paraId="40C4C654" w14:textId="77777777" w:rsidR="00B833D8" w:rsidRPr="00494CE3" w:rsidRDefault="00B833D8" w:rsidP="003D5755">
            <w:pPr>
              <w:jc w:val="both"/>
              <w:rPr>
                <w:i/>
                <w:sz w:val="22"/>
                <w:szCs w:val="22"/>
              </w:rPr>
            </w:pPr>
            <w:r w:rsidRPr="00494CE3">
              <w:rPr>
                <w:i/>
                <w:sz w:val="22"/>
                <w:szCs w:val="22"/>
              </w:rPr>
              <w:t xml:space="preserve">№ </w:t>
            </w:r>
          </w:p>
        </w:tc>
        <w:tc>
          <w:tcPr>
            <w:tcW w:w="9233" w:type="dxa"/>
          </w:tcPr>
          <w:p w14:paraId="57F95284" w14:textId="77777777" w:rsidR="00B833D8" w:rsidRPr="00494CE3" w:rsidRDefault="00B833D8" w:rsidP="003D5755">
            <w:pPr>
              <w:jc w:val="both"/>
              <w:rPr>
                <w:i/>
                <w:sz w:val="22"/>
                <w:szCs w:val="22"/>
              </w:rPr>
            </w:pPr>
            <w:r w:rsidRPr="00494CE3">
              <w:rPr>
                <w:i/>
                <w:sz w:val="22"/>
                <w:szCs w:val="22"/>
              </w:rPr>
              <w:t>Наименование документа</w:t>
            </w:r>
          </w:p>
        </w:tc>
      </w:tr>
      <w:tr w:rsidR="00B833D8" w:rsidRPr="00494CE3" w14:paraId="317C07B1" w14:textId="77777777" w:rsidTr="00B833D8">
        <w:tc>
          <w:tcPr>
            <w:tcW w:w="548" w:type="dxa"/>
          </w:tcPr>
          <w:p w14:paraId="20B8769A" w14:textId="77777777" w:rsidR="00B833D8" w:rsidRPr="00494CE3" w:rsidRDefault="00B833D8" w:rsidP="003D5755">
            <w:pPr>
              <w:jc w:val="both"/>
              <w:rPr>
                <w:sz w:val="22"/>
                <w:szCs w:val="22"/>
              </w:rPr>
            </w:pPr>
            <w:r w:rsidRPr="00494CE3">
              <w:rPr>
                <w:sz w:val="22"/>
                <w:szCs w:val="22"/>
              </w:rPr>
              <w:t>1</w:t>
            </w:r>
          </w:p>
        </w:tc>
        <w:tc>
          <w:tcPr>
            <w:tcW w:w="9233" w:type="dxa"/>
          </w:tcPr>
          <w:p w14:paraId="5FAAAB57" w14:textId="77777777" w:rsidR="00B833D8" w:rsidRPr="00494CE3" w:rsidRDefault="00864F1B" w:rsidP="003D5755">
            <w:pPr>
              <w:jc w:val="both"/>
              <w:rPr>
                <w:sz w:val="22"/>
                <w:szCs w:val="22"/>
              </w:rPr>
            </w:pPr>
            <w:r w:rsidRPr="00494CE3">
              <w:rPr>
                <w:sz w:val="22"/>
                <w:szCs w:val="22"/>
              </w:rPr>
              <w:t>Коллективный договор</w:t>
            </w:r>
          </w:p>
        </w:tc>
      </w:tr>
      <w:tr w:rsidR="00B833D8" w:rsidRPr="00494CE3" w14:paraId="72564618" w14:textId="77777777" w:rsidTr="00B833D8">
        <w:tc>
          <w:tcPr>
            <w:tcW w:w="548" w:type="dxa"/>
          </w:tcPr>
          <w:p w14:paraId="7E3FD808" w14:textId="77777777" w:rsidR="00B833D8" w:rsidRPr="00494CE3" w:rsidRDefault="00B833D8" w:rsidP="003D5755">
            <w:pPr>
              <w:jc w:val="both"/>
              <w:rPr>
                <w:sz w:val="22"/>
                <w:szCs w:val="22"/>
              </w:rPr>
            </w:pPr>
            <w:r w:rsidRPr="00494CE3">
              <w:rPr>
                <w:sz w:val="22"/>
                <w:szCs w:val="22"/>
              </w:rPr>
              <w:t>2</w:t>
            </w:r>
          </w:p>
        </w:tc>
        <w:tc>
          <w:tcPr>
            <w:tcW w:w="9233" w:type="dxa"/>
          </w:tcPr>
          <w:p w14:paraId="724F96BA" w14:textId="77777777" w:rsidR="00B833D8" w:rsidRPr="00494CE3" w:rsidRDefault="00B833D8" w:rsidP="003D5755">
            <w:pPr>
              <w:jc w:val="both"/>
              <w:rPr>
                <w:sz w:val="22"/>
                <w:szCs w:val="22"/>
              </w:rPr>
            </w:pPr>
            <w:r w:rsidRPr="00494CE3">
              <w:rPr>
                <w:sz w:val="22"/>
                <w:szCs w:val="22"/>
              </w:rPr>
              <w:t>Приказы о сокращении численности или штата работников</w:t>
            </w:r>
            <w:r w:rsidR="009346E7" w:rsidRPr="00494CE3">
              <w:rPr>
                <w:sz w:val="22"/>
                <w:szCs w:val="22"/>
              </w:rPr>
              <w:t xml:space="preserve"> организации (ч.1 ст. 82 ТК РФ)</w:t>
            </w:r>
          </w:p>
        </w:tc>
      </w:tr>
      <w:tr w:rsidR="00B833D8" w:rsidRPr="00494CE3" w14:paraId="79680A3A" w14:textId="77777777" w:rsidTr="00B833D8">
        <w:tc>
          <w:tcPr>
            <w:tcW w:w="548" w:type="dxa"/>
          </w:tcPr>
          <w:p w14:paraId="72CBEF8A" w14:textId="77777777" w:rsidR="00B833D8" w:rsidRPr="00494CE3" w:rsidRDefault="00B833D8" w:rsidP="003D5755">
            <w:pPr>
              <w:jc w:val="both"/>
              <w:rPr>
                <w:sz w:val="22"/>
                <w:szCs w:val="22"/>
              </w:rPr>
            </w:pPr>
            <w:r w:rsidRPr="00494CE3">
              <w:rPr>
                <w:sz w:val="22"/>
                <w:szCs w:val="22"/>
              </w:rPr>
              <w:t>3</w:t>
            </w:r>
          </w:p>
        </w:tc>
        <w:tc>
          <w:tcPr>
            <w:tcW w:w="9233" w:type="dxa"/>
          </w:tcPr>
          <w:p w14:paraId="14B185D5" w14:textId="77777777" w:rsidR="00B833D8" w:rsidRPr="00494CE3" w:rsidRDefault="00B833D8" w:rsidP="003D5755">
            <w:pPr>
              <w:jc w:val="both"/>
              <w:rPr>
                <w:sz w:val="22"/>
                <w:szCs w:val="22"/>
              </w:rPr>
            </w:pPr>
            <w:r w:rsidRPr="00494CE3">
              <w:rPr>
                <w:sz w:val="22"/>
                <w:szCs w:val="22"/>
              </w:rPr>
              <w:t>Приказы о расторжении трудового договора по инициативе работодателя с работниками, являющимися членами профсоюза, по ч. 2, 3, 5 ст. 8</w:t>
            </w:r>
            <w:r w:rsidR="009346E7" w:rsidRPr="00494CE3">
              <w:rPr>
                <w:sz w:val="22"/>
                <w:szCs w:val="22"/>
              </w:rPr>
              <w:t>1 ТК РФ в порядке ст. 82 ТК РФ</w:t>
            </w:r>
          </w:p>
        </w:tc>
      </w:tr>
      <w:tr w:rsidR="00B833D8" w:rsidRPr="00494CE3" w14:paraId="670D09FE" w14:textId="77777777" w:rsidTr="00B833D8">
        <w:tc>
          <w:tcPr>
            <w:tcW w:w="548" w:type="dxa"/>
          </w:tcPr>
          <w:p w14:paraId="275D48B6" w14:textId="77777777" w:rsidR="00B833D8" w:rsidRPr="00494CE3" w:rsidRDefault="00B833D8" w:rsidP="003D5755">
            <w:pPr>
              <w:jc w:val="both"/>
              <w:rPr>
                <w:sz w:val="22"/>
                <w:szCs w:val="22"/>
              </w:rPr>
            </w:pPr>
            <w:r w:rsidRPr="00494CE3">
              <w:rPr>
                <w:sz w:val="22"/>
                <w:szCs w:val="22"/>
              </w:rPr>
              <w:t>4</w:t>
            </w:r>
          </w:p>
        </w:tc>
        <w:tc>
          <w:tcPr>
            <w:tcW w:w="9233" w:type="dxa"/>
          </w:tcPr>
          <w:p w14:paraId="40BB287D" w14:textId="77777777" w:rsidR="00B833D8" w:rsidRPr="00494CE3" w:rsidRDefault="00B833D8" w:rsidP="003D5755">
            <w:pPr>
              <w:jc w:val="both"/>
              <w:rPr>
                <w:sz w:val="22"/>
                <w:szCs w:val="22"/>
              </w:rPr>
            </w:pPr>
            <w:r w:rsidRPr="00494CE3">
              <w:rPr>
                <w:sz w:val="22"/>
                <w:szCs w:val="22"/>
              </w:rPr>
              <w:t>Приказы о привлечении работников к свер</w:t>
            </w:r>
            <w:r w:rsidR="009346E7" w:rsidRPr="00494CE3">
              <w:rPr>
                <w:sz w:val="22"/>
                <w:szCs w:val="22"/>
              </w:rPr>
              <w:t>хурочным работам (ст. 99 ТК РФ)</w:t>
            </w:r>
          </w:p>
        </w:tc>
      </w:tr>
      <w:tr w:rsidR="00B833D8" w:rsidRPr="00494CE3" w14:paraId="646C49BD" w14:textId="77777777" w:rsidTr="00B833D8">
        <w:tc>
          <w:tcPr>
            <w:tcW w:w="548" w:type="dxa"/>
          </w:tcPr>
          <w:p w14:paraId="7A453328" w14:textId="77777777" w:rsidR="00B833D8" w:rsidRPr="00494CE3" w:rsidRDefault="00B833D8" w:rsidP="003D5755">
            <w:pPr>
              <w:jc w:val="both"/>
              <w:rPr>
                <w:sz w:val="22"/>
                <w:szCs w:val="22"/>
              </w:rPr>
            </w:pPr>
            <w:r w:rsidRPr="00494CE3">
              <w:rPr>
                <w:sz w:val="22"/>
                <w:szCs w:val="22"/>
              </w:rPr>
              <w:t>5</w:t>
            </w:r>
          </w:p>
        </w:tc>
        <w:tc>
          <w:tcPr>
            <w:tcW w:w="9233" w:type="dxa"/>
          </w:tcPr>
          <w:p w14:paraId="4BC87639" w14:textId="77777777" w:rsidR="00B833D8" w:rsidRPr="00494CE3" w:rsidRDefault="00B833D8" w:rsidP="003D5755">
            <w:pPr>
              <w:jc w:val="both"/>
              <w:rPr>
                <w:sz w:val="22"/>
                <w:szCs w:val="22"/>
              </w:rPr>
            </w:pPr>
            <w:r w:rsidRPr="00494CE3">
              <w:rPr>
                <w:sz w:val="22"/>
                <w:szCs w:val="22"/>
              </w:rPr>
              <w:t>Составление графиков сменности при смен</w:t>
            </w:r>
            <w:r w:rsidR="009346E7" w:rsidRPr="00494CE3">
              <w:rPr>
                <w:sz w:val="22"/>
                <w:szCs w:val="22"/>
              </w:rPr>
              <w:t>ной работе (ч. 3 ст. 103 ТК РФ)</w:t>
            </w:r>
          </w:p>
        </w:tc>
      </w:tr>
      <w:tr w:rsidR="00B833D8" w:rsidRPr="00494CE3" w14:paraId="0649FBCE" w14:textId="77777777" w:rsidTr="00B833D8">
        <w:tc>
          <w:tcPr>
            <w:tcW w:w="548" w:type="dxa"/>
          </w:tcPr>
          <w:p w14:paraId="2955BA1E" w14:textId="77777777" w:rsidR="00B833D8" w:rsidRPr="00494CE3" w:rsidRDefault="00B833D8" w:rsidP="003D5755">
            <w:pPr>
              <w:jc w:val="both"/>
              <w:rPr>
                <w:sz w:val="22"/>
                <w:szCs w:val="22"/>
              </w:rPr>
            </w:pPr>
            <w:r w:rsidRPr="00494CE3">
              <w:rPr>
                <w:sz w:val="22"/>
                <w:szCs w:val="22"/>
              </w:rPr>
              <w:t>6</w:t>
            </w:r>
          </w:p>
        </w:tc>
        <w:tc>
          <w:tcPr>
            <w:tcW w:w="9233" w:type="dxa"/>
          </w:tcPr>
          <w:p w14:paraId="58D1DE4C" w14:textId="77777777" w:rsidR="00B833D8" w:rsidRPr="00494CE3" w:rsidRDefault="00B833D8" w:rsidP="003D5755">
            <w:pPr>
              <w:tabs>
                <w:tab w:val="left" w:pos="1680"/>
              </w:tabs>
              <w:jc w:val="both"/>
              <w:rPr>
                <w:sz w:val="22"/>
                <w:szCs w:val="22"/>
              </w:rPr>
            </w:pPr>
            <w:r w:rsidRPr="00494CE3">
              <w:rPr>
                <w:sz w:val="22"/>
                <w:szCs w:val="22"/>
              </w:rPr>
              <w:t>Приказы о разделении рабочего дня на части (ст. 10</w:t>
            </w:r>
            <w:r w:rsidR="009346E7" w:rsidRPr="00494CE3">
              <w:rPr>
                <w:sz w:val="22"/>
                <w:szCs w:val="22"/>
              </w:rPr>
              <w:t>5 ТК РФ)</w:t>
            </w:r>
          </w:p>
        </w:tc>
      </w:tr>
      <w:tr w:rsidR="00B833D8" w:rsidRPr="00494CE3" w14:paraId="3AFB56BF" w14:textId="77777777" w:rsidTr="00B833D8">
        <w:tc>
          <w:tcPr>
            <w:tcW w:w="548" w:type="dxa"/>
          </w:tcPr>
          <w:p w14:paraId="5F4DBA6B" w14:textId="77777777" w:rsidR="00B833D8" w:rsidRPr="00494CE3" w:rsidRDefault="00B833D8" w:rsidP="003D5755">
            <w:pPr>
              <w:jc w:val="both"/>
              <w:rPr>
                <w:sz w:val="22"/>
                <w:szCs w:val="22"/>
              </w:rPr>
            </w:pPr>
            <w:r w:rsidRPr="00494CE3">
              <w:rPr>
                <w:sz w:val="22"/>
                <w:szCs w:val="22"/>
              </w:rPr>
              <w:t>7</w:t>
            </w:r>
          </w:p>
        </w:tc>
        <w:tc>
          <w:tcPr>
            <w:tcW w:w="9233" w:type="dxa"/>
          </w:tcPr>
          <w:p w14:paraId="43F577A2" w14:textId="77777777" w:rsidR="00B833D8" w:rsidRPr="00494CE3" w:rsidRDefault="00B833D8" w:rsidP="003D5755">
            <w:pPr>
              <w:tabs>
                <w:tab w:val="left" w:pos="1680"/>
              </w:tabs>
              <w:jc w:val="both"/>
              <w:rPr>
                <w:sz w:val="22"/>
                <w:szCs w:val="22"/>
              </w:rPr>
            </w:pPr>
            <w:r w:rsidRPr="00494CE3">
              <w:rPr>
                <w:sz w:val="22"/>
                <w:szCs w:val="22"/>
              </w:rPr>
              <w:t>О привлечении к работам в праздничные дни, не пре</w:t>
            </w:r>
            <w:r w:rsidR="009346E7" w:rsidRPr="00494CE3">
              <w:rPr>
                <w:sz w:val="22"/>
                <w:szCs w:val="22"/>
              </w:rPr>
              <w:t>дусмотренных ч. 5 ст. 113 ТК РФ</w:t>
            </w:r>
          </w:p>
        </w:tc>
      </w:tr>
      <w:tr w:rsidR="00B833D8" w:rsidRPr="00494CE3" w14:paraId="61EEA0AC" w14:textId="77777777" w:rsidTr="00B833D8">
        <w:tc>
          <w:tcPr>
            <w:tcW w:w="548" w:type="dxa"/>
          </w:tcPr>
          <w:p w14:paraId="573BAF82" w14:textId="77777777" w:rsidR="00B833D8" w:rsidRPr="00494CE3" w:rsidRDefault="00B833D8" w:rsidP="003D5755">
            <w:pPr>
              <w:jc w:val="both"/>
              <w:rPr>
                <w:sz w:val="22"/>
                <w:szCs w:val="22"/>
              </w:rPr>
            </w:pPr>
            <w:r w:rsidRPr="00494CE3">
              <w:rPr>
                <w:sz w:val="22"/>
                <w:szCs w:val="22"/>
              </w:rPr>
              <w:t>8</w:t>
            </w:r>
          </w:p>
        </w:tc>
        <w:tc>
          <w:tcPr>
            <w:tcW w:w="9233" w:type="dxa"/>
          </w:tcPr>
          <w:p w14:paraId="27C8EB11" w14:textId="77777777" w:rsidR="00B833D8" w:rsidRPr="00494CE3" w:rsidRDefault="00B833D8" w:rsidP="003D5755">
            <w:pPr>
              <w:tabs>
                <w:tab w:val="left" w:pos="1680"/>
              </w:tabs>
              <w:jc w:val="both"/>
              <w:rPr>
                <w:sz w:val="22"/>
                <w:szCs w:val="22"/>
              </w:rPr>
            </w:pPr>
            <w:r w:rsidRPr="00494CE3">
              <w:rPr>
                <w:sz w:val="22"/>
                <w:szCs w:val="22"/>
              </w:rPr>
              <w:t>Приказы об установлении порядка и условий предоставления ежегодных дополнительных оплачиваемы</w:t>
            </w:r>
            <w:r w:rsidR="009346E7" w:rsidRPr="00494CE3">
              <w:rPr>
                <w:sz w:val="22"/>
                <w:szCs w:val="22"/>
              </w:rPr>
              <w:t>х отпусков (ч. 2 ст. 116 ТК РФ)</w:t>
            </w:r>
          </w:p>
        </w:tc>
      </w:tr>
      <w:tr w:rsidR="00B833D8" w:rsidRPr="00494CE3" w14:paraId="1C7A4257" w14:textId="77777777" w:rsidTr="00B833D8">
        <w:tc>
          <w:tcPr>
            <w:tcW w:w="548" w:type="dxa"/>
          </w:tcPr>
          <w:p w14:paraId="1A96DADA" w14:textId="77777777" w:rsidR="00B833D8" w:rsidRPr="00494CE3" w:rsidRDefault="00B833D8" w:rsidP="003D5755">
            <w:pPr>
              <w:jc w:val="both"/>
              <w:rPr>
                <w:sz w:val="22"/>
                <w:szCs w:val="22"/>
              </w:rPr>
            </w:pPr>
            <w:r w:rsidRPr="00494CE3">
              <w:rPr>
                <w:sz w:val="22"/>
                <w:szCs w:val="22"/>
              </w:rPr>
              <w:t>9</w:t>
            </w:r>
          </w:p>
        </w:tc>
        <w:tc>
          <w:tcPr>
            <w:tcW w:w="9233" w:type="dxa"/>
          </w:tcPr>
          <w:p w14:paraId="2856940B" w14:textId="77777777" w:rsidR="00B833D8" w:rsidRPr="00494CE3" w:rsidRDefault="00B833D8" w:rsidP="003D5755">
            <w:pPr>
              <w:tabs>
                <w:tab w:val="left" w:pos="1680"/>
              </w:tabs>
              <w:jc w:val="both"/>
              <w:rPr>
                <w:sz w:val="22"/>
                <w:szCs w:val="22"/>
              </w:rPr>
            </w:pPr>
            <w:r w:rsidRPr="00494CE3">
              <w:rPr>
                <w:sz w:val="22"/>
                <w:szCs w:val="22"/>
              </w:rPr>
              <w:t>Утверждение графиков отпуско</w:t>
            </w:r>
            <w:r w:rsidR="009346E7" w:rsidRPr="00494CE3">
              <w:rPr>
                <w:sz w:val="22"/>
                <w:szCs w:val="22"/>
              </w:rPr>
              <w:t>в (ст. 123 ТК РФ)</w:t>
            </w:r>
          </w:p>
        </w:tc>
      </w:tr>
      <w:tr w:rsidR="00B833D8" w:rsidRPr="00494CE3" w14:paraId="3EAD5C80" w14:textId="77777777" w:rsidTr="00B833D8">
        <w:tc>
          <w:tcPr>
            <w:tcW w:w="548" w:type="dxa"/>
          </w:tcPr>
          <w:p w14:paraId="194FBD01" w14:textId="77777777" w:rsidR="00B833D8" w:rsidRPr="00494CE3" w:rsidRDefault="00B833D8" w:rsidP="003D5755">
            <w:pPr>
              <w:jc w:val="both"/>
              <w:rPr>
                <w:sz w:val="22"/>
                <w:szCs w:val="22"/>
              </w:rPr>
            </w:pPr>
            <w:r w:rsidRPr="00494CE3">
              <w:rPr>
                <w:sz w:val="22"/>
                <w:szCs w:val="22"/>
              </w:rPr>
              <w:t>10</w:t>
            </w:r>
          </w:p>
        </w:tc>
        <w:tc>
          <w:tcPr>
            <w:tcW w:w="9233" w:type="dxa"/>
          </w:tcPr>
          <w:p w14:paraId="23128816" w14:textId="77777777" w:rsidR="00B833D8" w:rsidRPr="00494CE3" w:rsidRDefault="00B833D8" w:rsidP="003D5755">
            <w:pPr>
              <w:tabs>
                <w:tab w:val="left" w:pos="1680"/>
              </w:tabs>
              <w:jc w:val="both"/>
              <w:rPr>
                <w:sz w:val="22"/>
                <w:szCs w:val="22"/>
              </w:rPr>
            </w:pPr>
            <w:r w:rsidRPr="00494CE3">
              <w:rPr>
                <w:sz w:val="22"/>
                <w:szCs w:val="22"/>
              </w:rPr>
              <w:t xml:space="preserve">Установление системы оплаты и стимулирования труда, в </w:t>
            </w:r>
            <w:proofErr w:type="spellStart"/>
            <w:r w:rsidRPr="00494CE3">
              <w:rPr>
                <w:sz w:val="22"/>
                <w:szCs w:val="22"/>
              </w:rPr>
              <w:t>т.ч</w:t>
            </w:r>
            <w:proofErr w:type="spellEnd"/>
            <w:r w:rsidRPr="00494CE3">
              <w:rPr>
                <w:sz w:val="22"/>
                <w:szCs w:val="22"/>
              </w:rPr>
              <w:t>. повышение оплаты за работу в ночное время, выходные и нерабочие праздничные дни, свер</w:t>
            </w:r>
            <w:r w:rsidR="009346E7" w:rsidRPr="00494CE3">
              <w:rPr>
                <w:sz w:val="22"/>
                <w:szCs w:val="22"/>
              </w:rPr>
              <w:t>хурочную работу (ст. 135 ТК РФ)</w:t>
            </w:r>
          </w:p>
          <w:p w14:paraId="18FB7ABA" w14:textId="77777777" w:rsidR="00B833D8" w:rsidRPr="00494CE3" w:rsidRDefault="00B833D8" w:rsidP="003D5755">
            <w:pPr>
              <w:tabs>
                <w:tab w:val="left" w:pos="1680"/>
              </w:tabs>
              <w:jc w:val="both"/>
              <w:rPr>
                <w:sz w:val="22"/>
                <w:szCs w:val="22"/>
              </w:rPr>
            </w:pPr>
            <w:r w:rsidRPr="00494CE3">
              <w:rPr>
                <w:sz w:val="22"/>
                <w:szCs w:val="22"/>
              </w:rPr>
              <w:t xml:space="preserve">- Положение об оплате труда работников образовательной </w:t>
            </w:r>
            <w:r w:rsidR="009346E7" w:rsidRPr="00494CE3">
              <w:rPr>
                <w:sz w:val="22"/>
                <w:szCs w:val="22"/>
              </w:rPr>
              <w:t>организации;</w:t>
            </w:r>
          </w:p>
          <w:p w14:paraId="029FF708" w14:textId="77777777" w:rsidR="00B833D8" w:rsidRPr="00494CE3" w:rsidRDefault="00B833D8" w:rsidP="003D5755">
            <w:pPr>
              <w:tabs>
                <w:tab w:val="left" w:pos="1680"/>
              </w:tabs>
              <w:jc w:val="both"/>
              <w:rPr>
                <w:sz w:val="22"/>
                <w:szCs w:val="22"/>
              </w:rPr>
            </w:pPr>
            <w:r w:rsidRPr="00494CE3">
              <w:rPr>
                <w:sz w:val="22"/>
                <w:szCs w:val="22"/>
              </w:rPr>
              <w:t>- Положение о распределении стимулирующих выплат работни</w:t>
            </w:r>
            <w:r w:rsidR="009346E7" w:rsidRPr="00494CE3">
              <w:rPr>
                <w:sz w:val="22"/>
                <w:szCs w:val="22"/>
              </w:rPr>
              <w:t>кам образовательной организации;</w:t>
            </w:r>
          </w:p>
          <w:p w14:paraId="4DD4AFFE" w14:textId="77777777" w:rsidR="00B833D8" w:rsidRPr="00494CE3" w:rsidRDefault="00B833D8" w:rsidP="003D5755">
            <w:pPr>
              <w:tabs>
                <w:tab w:val="left" w:pos="1680"/>
              </w:tabs>
              <w:jc w:val="both"/>
              <w:rPr>
                <w:sz w:val="22"/>
                <w:szCs w:val="22"/>
              </w:rPr>
            </w:pPr>
            <w:r w:rsidRPr="00494CE3">
              <w:rPr>
                <w:sz w:val="22"/>
                <w:szCs w:val="22"/>
              </w:rPr>
              <w:t>- Тарифи</w:t>
            </w:r>
            <w:r w:rsidR="009346E7" w:rsidRPr="00494CE3">
              <w:rPr>
                <w:sz w:val="22"/>
                <w:szCs w:val="22"/>
              </w:rPr>
              <w:t>кация педагогических работников;</w:t>
            </w:r>
          </w:p>
          <w:p w14:paraId="7370850E" w14:textId="77777777" w:rsidR="00B833D8" w:rsidRPr="00494CE3" w:rsidRDefault="00B833D8" w:rsidP="003D5755">
            <w:pPr>
              <w:tabs>
                <w:tab w:val="left" w:pos="1680"/>
              </w:tabs>
              <w:jc w:val="both"/>
              <w:rPr>
                <w:sz w:val="22"/>
                <w:szCs w:val="22"/>
              </w:rPr>
            </w:pPr>
            <w:r w:rsidRPr="00494CE3">
              <w:rPr>
                <w:sz w:val="22"/>
                <w:szCs w:val="22"/>
              </w:rPr>
              <w:t>- Установление стимулирующих выплат (ст. 144 ТК РФ).</w:t>
            </w:r>
          </w:p>
        </w:tc>
      </w:tr>
      <w:tr w:rsidR="00B833D8" w:rsidRPr="00494CE3" w14:paraId="2D04E3A1" w14:textId="77777777" w:rsidTr="00B833D8">
        <w:tc>
          <w:tcPr>
            <w:tcW w:w="548" w:type="dxa"/>
          </w:tcPr>
          <w:p w14:paraId="1BC2826E" w14:textId="77777777" w:rsidR="00B833D8" w:rsidRPr="00494CE3" w:rsidRDefault="00B833D8" w:rsidP="003D5755">
            <w:pPr>
              <w:jc w:val="both"/>
              <w:rPr>
                <w:sz w:val="22"/>
                <w:szCs w:val="22"/>
              </w:rPr>
            </w:pPr>
            <w:r w:rsidRPr="00494CE3">
              <w:rPr>
                <w:sz w:val="22"/>
                <w:szCs w:val="22"/>
              </w:rPr>
              <w:t>11</w:t>
            </w:r>
          </w:p>
        </w:tc>
        <w:tc>
          <w:tcPr>
            <w:tcW w:w="9233" w:type="dxa"/>
          </w:tcPr>
          <w:p w14:paraId="101266F8" w14:textId="77777777" w:rsidR="00B833D8" w:rsidRPr="00494CE3" w:rsidRDefault="00B833D8" w:rsidP="003D5755">
            <w:pPr>
              <w:jc w:val="both"/>
              <w:rPr>
                <w:sz w:val="22"/>
                <w:szCs w:val="22"/>
              </w:rPr>
            </w:pPr>
            <w:r w:rsidRPr="00494CE3">
              <w:rPr>
                <w:sz w:val="22"/>
                <w:szCs w:val="22"/>
              </w:rPr>
              <w:t>Об установлении конкретных размеров повышения оплаты труда работников, занятых на тяжёлых работах, работах с вредными и (или) опасными и иными условиями труда (ст. 147 ТК РФ).</w:t>
            </w:r>
          </w:p>
        </w:tc>
      </w:tr>
      <w:tr w:rsidR="00B833D8" w:rsidRPr="00494CE3" w14:paraId="330CAFF6" w14:textId="77777777" w:rsidTr="00B833D8">
        <w:tc>
          <w:tcPr>
            <w:tcW w:w="548" w:type="dxa"/>
          </w:tcPr>
          <w:p w14:paraId="2F9D5F6C" w14:textId="77777777" w:rsidR="00B833D8" w:rsidRPr="00494CE3" w:rsidRDefault="00B833D8" w:rsidP="003D5755">
            <w:pPr>
              <w:jc w:val="both"/>
              <w:rPr>
                <w:sz w:val="22"/>
                <w:szCs w:val="22"/>
                <w:lang w:val="en-US"/>
              </w:rPr>
            </w:pPr>
            <w:r w:rsidRPr="00494CE3">
              <w:rPr>
                <w:sz w:val="22"/>
                <w:szCs w:val="22"/>
                <w:lang w:val="en-US"/>
              </w:rPr>
              <w:t>12</w:t>
            </w:r>
          </w:p>
        </w:tc>
        <w:tc>
          <w:tcPr>
            <w:tcW w:w="9233" w:type="dxa"/>
          </w:tcPr>
          <w:p w14:paraId="43627419" w14:textId="77777777" w:rsidR="00B833D8" w:rsidRPr="00494CE3" w:rsidRDefault="00B833D8" w:rsidP="003D5755">
            <w:pPr>
              <w:jc w:val="both"/>
              <w:rPr>
                <w:sz w:val="22"/>
                <w:szCs w:val="22"/>
              </w:rPr>
            </w:pPr>
            <w:r w:rsidRPr="00494CE3">
              <w:rPr>
                <w:sz w:val="22"/>
                <w:szCs w:val="22"/>
              </w:rPr>
              <w:t>Работа</w:t>
            </w:r>
            <w:r w:rsidR="009346E7" w:rsidRPr="00494CE3">
              <w:rPr>
                <w:sz w:val="22"/>
                <w:szCs w:val="22"/>
              </w:rPr>
              <w:t xml:space="preserve"> в ночное время (ст. 154 ТК РФ)</w:t>
            </w:r>
          </w:p>
        </w:tc>
      </w:tr>
      <w:tr w:rsidR="00B833D8" w:rsidRPr="00494CE3" w14:paraId="268BF489" w14:textId="77777777" w:rsidTr="00B833D8">
        <w:tc>
          <w:tcPr>
            <w:tcW w:w="548" w:type="dxa"/>
          </w:tcPr>
          <w:p w14:paraId="08C731C9"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3</w:t>
            </w:r>
          </w:p>
        </w:tc>
        <w:tc>
          <w:tcPr>
            <w:tcW w:w="9233" w:type="dxa"/>
          </w:tcPr>
          <w:p w14:paraId="5CCD8F16" w14:textId="77777777" w:rsidR="00B833D8" w:rsidRPr="00494CE3" w:rsidRDefault="00B833D8" w:rsidP="003D5755">
            <w:pPr>
              <w:tabs>
                <w:tab w:val="left" w:pos="915"/>
              </w:tabs>
              <w:jc w:val="both"/>
              <w:rPr>
                <w:sz w:val="22"/>
                <w:szCs w:val="22"/>
              </w:rPr>
            </w:pPr>
            <w:r w:rsidRPr="00494CE3">
              <w:rPr>
                <w:sz w:val="22"/>
                <w:szCs w:val="22"/>
              </w:rPr>
              <w:t>О введении и применении систем норм</w:t>
            </w:r>
            <w:r w:rsidR="009346E7" w:rsidRPr="00494CE3">
              <w:rPr>
                <w:sz w:val="22"/>
                <w:szCs w:val="22"/>
              </w:rPr>
              <w:t>ирования труда (ст. 159 ТК РФ)</w:t>
            </w:r>
          </w:p>
          <w:p w14:paraId="54F71921" w14:textId="77777777" w:rsidR="00B833D8" w:rsidRPr="00494CE3" w:rsidRDefault="00B833D8" w:rsidP="003D5755">
            <w:pPr>
              <w:tabs>
                <w:tab w:val="left" w:pos="915"/>
              </w:tabs>
              <w:jc w:val="both"/>
              <w:rPr>
                <w:sz w:val="22"/>
                <w:szCs w:val="22"/>
              </w:rPr>
            </w:pPr>
            <w:r w:rsidRPr="00494CE3">
              <w:rPr>
                <w:sz w:val="22"/>
                <w:szCs w:val="22"/>
              </w:rPr>
              <w:t>О введении, замене и пересм</w:t>
            </w:r>
            <w:r w:rsidR="009346E7" w:rsidRPr="00494CE3">
              <w:rPr>
                <w:sz w:val="22"/>
                <w:szCs w:val="22"/>
              </w:rPr>
              <w:t>отре норм труда (ст. 162 ТК РФ)</w:t>
            </w:r>
          </w:p>
        </w:tc>
      </w:tr>
      <w:tr w:rsidR="00B833D8" w:rsidRPr="00494CE3" w14:paraId="00B0A513" w14:textId="77777777" w:rsidTr="00B833D8">
        <w:tc>
          <w:tcPr>
            <w:tcW w:w="548" w:type="dxa"/>
          </w:tcPr>
          <w:p w14:paraId="6230F4AC"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4</w:t>
            </w:r>
          </w:p>
        </w:tc>
        <w:tc>
          <w:tcPr>
            <w:tcW w:w="9233" w:type="dxa"/>
          </w:tcPr>
          <w:p w14:paraId="0B276093" w14:textId="77777777" w:rsidR="00B833D8" w:rsidRPr="00494CE3" w:rsidRDefault="00B833D8" w:rsidP="003D5755">
            <w:pPr>
              <w:jc w:val="both"/>
              <w:rPr>
                <w:sz w:val="22"/>
                <w:szCs w:val="22"/>
              </w:rPr>
            </w:pPr>
            <w:r w:rsidRPr="00494CE3">
              <w:rPr>
                <w:sz w:val="22"/>
                <w:szCs w:val="22"/>
              </w:rPr>
              <w:t>Расписание занятий.</w:t>
            </w:r>
          </w:p>
        </w:tc>
      </w:tr>
      <w:tr w:rsidR="00B833D8" w:rsidRPr="00494CE3" w14:paraId="469DB113" w14:textId="77777777" w:rsidTr="00B833D8">
        <w:tc>
          <w:tcPr>
            <w:tcW w:w="548" w:type="dxa"/>
          </w:tcPr>
          <w:p w14:paraId="13B969D3"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5</w:t>
            </w:r>
          </w:p>
        </w:tc>
        <w:tc>
          <w:tcPr>
            <w:tcW w:w="9233" w:type="dxa"/>
          </w:tcPr>
          <w:p w14:paraId="4B1D85AA" w14:textId="77777777" w:rsidR="00B833D8" w:rsidRPr="00494CE3" w:rsidRDefault="00B833D8" w:rsidP="003D5755">
            <w:pPr>
              <w:jc w:val="both"/>
              <w:rPr>
                <w:sz w:val="22"/>
                <w:szCs w:val="22"/>
              </w:rPr>
            </w:pPr>
            <w:r w:rsidRPr="00494CE3">
              <w:rPr>
                <w:sz w:val="22"/>
                <w:szCs w:val="22"/>
              </w:rPr>
              <w:t>О введении мер, предотвращающих массовые увольн</w:t>
            </w:r>
            <w:r w:rsidR="009346E7" w:rsidRPr="00494CE3">
              <w:rPr>
                <w:sz w:val="22"/>
                <w:szCs w:val="22"/>
              </w:rPr>
              <w:t>ения работников (ст. 180 ТК РФ)</w:t>
            </w:r>
          </w:p>
        </w:tc>
      </w:tr>
      <w:tr w:rsidR="00B833D8" w:rsidRPr="00494CE3" w14:paraId="63F2EF67" w14:textId="77777777" w:rsidTr="00B833D8">
        <w:tc>
          <w:tcPr>
            <w:tcW w:w="548" w:type="dxa"/>
          </w:tcPr>
          <w:p w14:paraId="2A9EEDAF"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6</w:t>
            </w:r>
          </w:p>
        </w:tc>
        <w:tc>
          <w:tcPr>
            <w:tcW w:w="9233" w:type="dxa"/>
          </w:tcPr>
          <w:p w14:paraId="2E112CDD" w14:textId="77777777" w:rsidR="00B833D8" w:rsidRPr="00494CE3" w:rsidRDefault="00B833D8" w:rsidP="003D5755">
            <w:pPr>
              <w:jc w:val="both"/>
              <w:rPr>
                <w:sz w:val="22"/>
                <w:szCs w:val="22"/>
              </w:rPr>
            </w:pPr>
            <w:r w:rsidRPr="00494CE3">
              <w:rPr>
                <w:sz w:val="22"/>
                <w:szCs w:val="22"/>
              </w:rPr>
              <w:t>Правила внутреннего трудо</w:t>
            </w:r>
            <w:r w:rsidR="009346E7" w:rsidRPr="00494CE3">
              <w:rPr>
                <w:sz w:val="22"/>
                <w:szCs w:val="22"/>
              </w:rPr>
              <w:t>вого распорядка (ст. 190 ТК РФ)</w:t>
            </w:r>
          </w:p>
        </w:tc>
      </w:tr>
      <w:tr w:rsidR="00B833D8" w:rsidRPr="00494CE3" w14:paraId="7F3D4399" w14:textId="77777777" w:rsidTr="00B833D8">
        <w:tc>
          <w:tcPr>
            <w:tcW w:w="548" w:type="dxa"/>
          </w:tcPr>
          <w:p w14:paraId="79D72971"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7</w:t>
            </w:r>
          </w:p>
        </w:tc>
        <w:tc>
          <w:tcPr>
            <w:tcW w:w="9233" w:type="dxa"/>
          </w:tcPr>
          <w:p w14:paraId="4E5DCAE3" w14:textId="77777777" w:rsidR="00B833D8" w:rsidRPr="00494CE3" w:rsidRDefault="00B833D8" w:rsidP="003D5755">
            <w:pPr>
              <w:jc w:val="both"/>
              <w:rPr>
                <w:sz w:val="22"/>
                <w:szCs w:val="22"/>
              </w:rPr>
            </w:pPr>
            <w:r w:rsidRPr="00494CE3">
              <w:rPr>
                <w:sz w:val="22"/>
                <w:szCs w:val="22"/>
              </w:rPr>
              <w:t>О снятии дисциплинарного взыскания (ст. 1</w:t>
            </w:r>
            <w:r w:rsidR="009346E7" w:rsidRPr="00494CE3">
              <w:rPr>
                <w:sz w:val="22"/>
                <w:szCs w:val="22"/>
              </w:rPr>
              <w:t>94 ТК РФ)</w:t>
            </w:r>
          </w:p>
        </w:tc>
      </w:tr>
      <w:tr w:rsidR="00B833D8" w:rsidRPr="00494CE3" w14:paraId="6609F5DC" w14:textId="77777777" w:rsidTr="00B833D8">
        <w:tc>
          <w:tcPr>
            <w:tcW w:w="548" w:type="dxa"/>
          </w:tcPr>
          <w:p w14:paraId="6C573C51"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8</w:t>
            </w:r>
          </w:p>
        </w:tc>
        <w:tc>
          <w:tcPr>
            <w:tcW w:w="9233" w:type="dxa"/>
          </w:tcPr>
          <w:p w14:paraId="69B1D374" w14:textId="77777777" w:rsidR="00B833D8" w:rsidRPr="00494CE3" w:rsidRDefault="00B833D8" w:rsidP="003D5755">
            <w:pPr>
              <w:jc w:val="both"/>
              <w:rPr>
                <w:sz w:val="22"/>
                <w:szCs w:val="22"/>
              </w:rPr>
            </w:pPr>
            <w:r w:rsidRPr="00494CE3">
              <w:rPr>
                <w:sz w:val="22"/>
                <w:szCs w:val="22"/>
              </w:rPr>
              <w:t>Положение об условиях и порядке профессиональной подготовки, переподготовки и повышения квалификации работников образовательной организации (вместе с планом профессиональной подготовки, переподготовки и повышения квалификации работников, перечень необходимых профессий и специальностей) (ст. 196 ТК РФ)</w:t>
            </w:r>
          </w:p>
        </w:tc>
      </w:tr>
      <w:tr w:rsidR="00B833D8" w:rsidRPr="00494CE3" w14:paraId="3B7B8155" w14:textId="77777777" w:rsidTr="00B833D8">
        <w:tc>
          <w:tcPr>
            <w:tcW w:w="548" w:type="dxa"/>
          </w:tcPr>
          <w:p w14:paraId="2729E844" w14:textId="77777777" w:rsidR="00B833D8" w:rsidRPr="00494CE3" w:rsidRDefault="00B833D8" w:rsidP="003D5755">
            <w:pPr>
              <w:jc w:val="both"/>
              <w:rPr>
                <w:sz w:val="22"/>
                <w:szCs w:val="22"/>
                <w:lang w:val="en-US"/>
              </w:rPr>
            </w:pPr>
            <w:r w:rsidRPr="00494CE3">
              <w:rPr>
                <w:sz w:val="22"/>
                <w:szCs w:val="22"/>
              </w:rPr>
              <w:t>1</w:t>
            </w:r>
            <w:r w:rsidRPr="00494CE3">
              <w:rPr>
                <w:sz w:val="22"/>
                <w:szCs w:val="22"/>
                <w:lang w:val="en-US"/>
              </w:rPr>
              <w:t>9</w:t>
            </w:r>
          </w:p>
        </w:tc>
        <w:tc>
          <w:tcPr>
            <w:tcW w:w="9233" w:type="dxa"/>
          </w:tcPr>
          <w:p w14:paraId="0DC04F66" w14:textId="77777777" w:rsidR="00B833D8" w:rsidRPr="00494CE3" w:rsidRDefault="00B833D8" w:rsidP="003D5755">
            <w:pPr>
              <w:jc w:val="both"/>
              <w:rPr>
                <w:sz w:val="22"/>
                <w:szCs w:val="22"/>
              </w:rPr>
            </w:pPr>
            <w:r w:rsidRPr="00494CE3">
              <w:rPr>
                <w:sz w:val="22"/>
                <w:szCs w:val="22"/>
              </w:rPr>
              <w:t>Обеспечение безопасных условий</w:t>
            </w:r>
            <w:r w:rsidR="009346E7" w:rsidRPr="00494CE3">
              <w:rPr>
                <w:sz w:val="22"/>
                <w:szCs w:val="22"/>
              </w:rPr>
              <w:t xml:space="preserve"> и охраны труда (ст. 212 ТК РФ):</w:t>
            </w:r>
          </w:p>
          <w:p w14:paraId="25B2B59A" w14:textId="77777777" w:rsidR="00B833D8" w:rsidRPr="00494CE3" w:rsidRDefault="00B833D8" w:rsidP="003D5755">
            <w:pPr>
              <w:jc w:val="both"/>
              <w:rPr>
                <w:sz w:val="22"/>
                <w:szCs w:val="22"/>
              </w:rPr>
            </w:pPr>
            <w:r w:rsidRPr="00494CE3">
              <w:rPr>
                <w:sz w:val="22"/>
                <w:szCs w:val="22"/>
              </w:rPr>
              <w:t xml:space="preserve">Положение об организации работы по охране труда и обеспечению безопасности </w:t>
            </w:r>
            <w:r w:rsidRPr="00494CE3">
              <w:rPr>
                <w:sz w:val="22"/>
                <w:szCs w:val="22"/>
              </w:rPr>
              <w:lastRenderedPageBreak/>
              <w:t>образовательного процесса в образовательной организа</w:t>
            </w:r>
            <w:r w:rsidR="009346E7" w:rsidRPr="00494CE3">
              <w:rPr>
                <w:sz w:val="22"/>
                <w:szCs w:val="22"/>
              </w:rPr>
              <w:t>ции;</w:t>
            </w:r>
          </w:p>
          <w:p w14:paraId="53ED9B9A" w14:textId="77777777" w:rsidR="00B833D8" w:rsidRPr="00494CE3" w:rsidRDefault="00B833D8" w:rsidP="003D5755">
            <w:pPr>
              <w:jc w:val="both"/>
              <w:rPr>
                <w:sz w:val="22"/>
                <w:szCs w:val="22"/>
              </w:rPr>
            </w:pPr>
            <w:r w:rsidRPr="00494CE3">
              <w:rPr>
                <w:sz w:val="22"/>
                <w:szCs w:val="22"/>
              </w:rPr>
              <w:t>Разработка и утверждение правил и инструкций</w:t>
            </w:r>
            <w:r w:rsidR="009346E7" w:rsidRPr="00494CE3">
              <w:rPr>
                <w:sz w:val="22"/>
                <w:szCs w:val="22"/>
              </w:rPr>
              <w:t xml:space="preserve"> по охране труда для работников;</w:t>
            </w:r>
          </w:p>
          <w:p w14:paraId="5D7747CC" w14:textId="77777777" w:rsidR="00B833D8" w:rsidRPr="00494CE3" w:rsidRDefault="00B833D8" w:rsidP="003D5755">
            <w:pPr>
              <w:jc w:val="both"/>
              <w:rPr>
                <w:sz w:val="22"/>
                <w:szCs w:val="22"/>
              </w:rPr>
            </w:pPr>
            <w:r w:rsidRPr="00494CE3">
              <w:rPr>
                <w:sz w:val="22"/>
                <w:szCs w:val="22"/>
              </w:rPr>
              <w:t>Создание комиссий по охране труда. Положение о комиссии по охране труда образователь</w:t>
            </w:r>
            <w:r w:rsidR="009346E7" w:rsidRPr="00494CE3">
              <w:rPr>
                <w:sz w:val="22"/>
                <w:szCs w:val="22"/>
              </w:rPr>
              <w:t>ной организации (ст. 218 ТК РФ);</w:t>
            </w:r>
          </w:p>
          <w:p w14:paraId="440A49AE" w14:textId="77777777" w:rsidR="00B833D8" w:rsidRPr="00494CE3" w:rsidRDefault="00B833D8" w:rsidP="003D5755">
            <w:pPr>
              <w:jc w:val="both"/>
              <w:rPr>
                <w:sz w:val="22"/>
                <w:szCs w:val="22"/>
              </w:rPr>
            </w:pPr>
            <w:r w:rsidRPr="00494CE3">
              <w:rPr>
                <w:sz w:val="22"/>
                <w:szCs w:val="22"/>
              </w:rPr>
              <w:t>Расследование несчастных случаев на производстве (ст. 229</w:t>
            </w:r>
            <w:r w:rsidR="009346E7" w:rsidRPr="00494CE3">
              <w:rPr>
                <w:sz w:val="22"/>
                <w:szCs w:val="22"/>
              </w:rPr>
              <w:t xml:space="preserve"> ТК РФ);</w:t>
            </w:r>
          </w:p>
          <w:p w14:paraId="59B9799E" w14:textId="77777777" w:rsidR="00B833D8" w:rsidRPr="00494CE3" w:rsidRDefault="009346E7" w:rsidP="003D5755">
            <w:pPr>
              <w:jc w:val="both"/>
              <w:rPr>
                <w:sz w:val="22"/>
                <w:szCs w:val="22"/>
              </w:rPr>
            </w:pPr>
            <w:r w:rsidRPr="00494CE3">
              <w:rPr>
                <w:sz w:val="22"/>
                <w:szCs w:val="22"/>
              </w:rPr>
              <w:t>Соглашение по охране труда.</w:t>
            </w:r>
          </w:p>
        </w:tc>
      </w:tr>
      <w:tr w:rsidR="00B833D8" w:rsidRPr="00494CE3" w14:paraId="1B329E95" w14:textId="77777777" w:rsidTr="00B833D8">
        <w:tc>
          <w:tcPr>
            <w:tcW w:w="548" w:type="dxa"/>
          </w:tcPr>
          <w:p w14:paraId="0C1D790B" w14:textId="77777777" w:rsidR="00B833D8" w:rsidRPr="00494CE3" w:rsidRDefault="00B833D8" w:rsidP="003D5755">
            <w:pPr>
              <w:jc w:val="both"/>
              <w:rPr>
                <w:sz w:val="22"/>
                <w:szCs w:val="22"/>
                <w:lang w:val="en-US"/>
              </w:rPr>
            </w:pPr>
            <w:r w:rsidRPr="00494CE3">
              <w:rPr>
                <w:sz w:val="22"/>
                <w:szCs w:val="22"/>
                <w:lang w:val="en-US"/>
              </w:rPr>
              <w:lastRenderedPageBreak/>
              <w:t>20</w:t>
            </w:r>
          </w:p>
        </w:tc>
        <w:tc>
          <w:tcPr>
            <w:tcW w:w="9233" w:type="dxa"/>
          </w:tcPr>
          <w:p w14:paraId="61B94255" w14:textId="77777777" w:rsidR="00B833D8" w:rsidRPr="00494CE3" w:rsidRDefault="00B833D8" w:rsidP="003D5755">
            <w:pPr>
              <w:jc w:val="both"/>
              <w:rPr>
                <w:sz w:val="22"/>
                <w:szCs w:val="22"/>
              </w:rPr>
            </w:pPr>
            <w:r w:rsidRPr="00494CE3">
              <w:rPr>
                <w:sz w:val="22"/>
                <w:szCs w:val="22"/>
              </w:rPr>
              <w:t>Решение об увольнении по инициативе работодателя председателя и заместителя председателя профкома не освобождённых от осн</w:t>
            </w:r>
            <w:r w:rsidR="009346E7" w:rsidRPr="00494CE3">
              <w:rPr>
                <w:sz w:val="22"/>
                <w:szCs w:val="22"/>
              </w:rPr>
              <w:t>овной работы (ч.1 ст.374 ТК РФ)</w:t>
            </w:r>
          </w:p>
        </w:tc>
      </w:tr>
      <w:tr w:rsidR="00B833D8" w:rsidRPr="00494CE3" w14:paraId="2907C4DB" w14:textId="77777777" w:rsidTr="00B833D8">
        <w:tc>
          <w:tcPr>
            <w:tcW w:w="548" w:type="dxa"/>
          </w:tcPr>
          <w:p w14:paraId="7FFA7C96" w14:textId="77777777" w:rsidR="00B833D8" w:rsidRPr="00494CE3" w:rsidRDefault="00B833D8" w:rsidP="003D5755">
            <w:pPr>
              <w:jc w:val="both"/>
              <w:rPr>
                <w:sz w:val="22"/>
                <w:szCs w:val="22"/>
                <w:lang w:val="en-US"/>
              </w:rPr>
            </w:pPr>
            <w:r w:rsidRPr="00494CE3">
              <w:rPr>
                <w:sz w:val="22"/>
                <w:szCs w:val="22"/>
              </w:rPr>
              <w:t>2</w:t>
            </w:r>
            <w:r w:rsidRPr="00494CE3">
              <w:rPr>
                <w:sz w:val="22"/>
                <w:szCs w:val="22"/>
                <w:lang w:val="en-US"/>
              </w:rPr>
              <w:t>1</w:t>
            </w:r>
          </w:p>
        </w:tc>
        <w:tc>
          <w:tcPr>
            <w:tcW w:w="9233" w:type="dxa"/>
          </w:tcPr>
          <w:p w14:paraId="478A8B1D" w14:textId="77777777" w:rsidR="00B833D8" w:rsidRPr="00494CE3" w:rsidRDefault="00B833D8" w:rsidP="003D5755">
            <w:pPr>
              <w:jc w:val="both"/>
              <w:rPr>
                <w:sz w:val="22"/>
                <w:szCs w:val="22"/>
              </w:rPr>
            </w:pPr>
            <w:r w:rsidRPr="00494CE3">
              <w:rPr>
                <w:sz w:val="22"/>
                <w:szCs w:val="22"/>
              </w:rPr>
              <w:t>Рассмотрение индивидуальных трудовых споров. Положение о комиссии по трудовым спорам</w:t>
            </w:r>
          </w:p>
        </w:tc>
      </w:tr>
    </w:tbl>
    <w:p w14:paraId="2A17DFEC" w14:textId="77777777" w:rsidR="00B833D8" w:rsidRPr="00494CE3" w:rsidRDefault="00B833D8" w:rsidP="003D5755">
      <w:pPr>
        <w:jc w:val="both"/>
        <w:rPr>
          <w:b/>
          <w:sz w:val="22"/>
          <w:szCs w:val="22"/>
        </w:rPr>
      </w:pPr>
    </w:p>
    <w:p w14:paraId="70F63CD2" w14:textId="77777777" w:rsidR="00E86E1A" w:rsidRPr="00494CE3" w:rsidRDefault="00E86E1A" w:rsidP="003D5755">
      <w:pPr>
        <w:jc w:val="both"/>
        <w:rPr>
          <w:sz w:val="22"/>
          <w:szCs w:val="22"/>
        </w:rPr>
      </w:pPr>
    </w:p>
    <w:p w14:paraId="31882732" w14:textId="77777777" w:rsidR="00A02D97" w:rsidRPr="003D5755" w:rsidRDefault="00A02D97" w:rsidP="003D5755">
      <w:pPr>
        <w:jc w:val="both"/>
      </w:pPr>
    </w:p>
    <w:p w14:paraId="4F547A03" w14:textId="77777777" w:rsidR="00A02D97" w:rsidRPr="003D5755" w:rsidRDefault="00A02D97" w:rsidP="003D5755">
      <w:pPr>
        <w:jc w:val="both"/>
      </w:pPr>
    </w:p>
    <w:p w14:paraId="3342554D" w14:textId="77777777" w:rsidR="00494CE3" w:rsidRDefault="00494CE3" w:rsidP="003D5755">
      <w:pPr>
        <w:jc w:val="both"/>
      </w:pPr>
    </w:p>
    <w:p w14:paraId="76D99E8D" w14:textId="77777777" w:rsidR="00A02D97" w:rsidRPr="003D5755" w:rsidRDefault="00A02D97" w:rsidP="00494CE3">
      <w:pPr>
        <w:jc w:val="right"/>
      </w:pPr>
      <w:r w:rsidRPr="003D5755">
        <w:t>Приложение № 4</w:t>
      </w:r>
    </w:p>
    <w:p w14:paraId="15A482C8" w14:textId="3EE78AA0" w:rsidR="006854E5" w:rsidRPr="003D5755" w:rsidRDefault="008D738C" w:rsidP="003D5755">
      <w:pPr>
        <w:jc w:val="both"/>
      </w:pPr>
      <w:r w:rsidRPr="003D5755">
        <w:t xml:space="preserve"> </w:t>
      </w:r>
    </w:p>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260"/>
        <w:gridCol w:w="3118"/>
      </w:tblGrid>
      <w:tr w:rsidR="00374361" w:rsidRPr="003D5755" w14:paraId="27ED8B39" w14:textId="77777777" w:rsidTr="007F17E0">
        <w:tc>
          <w:tcPr>
            <w:tcW w:w="3936" w:type="dxa"/>
          </w:tcPr>
          <w:p w14:paraId="4246951B" w14:textId="2AEEC044" w:rsidR="00374361" w:rsidRPr="003D5755" w:rsidRDefault="00374361" w:rsidP="00494CE3">
            <w:r w:rsidRPr="003D5755">
              <w:t>СОГЛАСОВАНО:</w:t>
            </w:r>
          </w:p>
        </w:tc>
        <w:tc>
          <w:tcPr>
            <w:tcW w:w="3260" w:type="dxa"/>
          </w:tcPr>
          <w:p w14:paraId="429BE103" w14:textId="53DA3775" w:rsidR="00374361" w:rsidRPr="003D5755" w:rsidRDefault="00374361" w:rsidP="00494CE3">
            <w:r w:rsidRPr="003D5755">
              <w:t xml:space="preserve">РАССМОТРЕНО: </w:t>
            </w:r>
          </w:p>
        </w:tc>
        <w:tc>
          <w:tcPr>
            <w:tcW w:w="3118" w:type="dxa"/>
          </w:tcPr>
          <w:p w14:paraId="71140415" w14:textId="7D3FE63E" w:rsidR="00374361" w:rsidRPr="003D5755" w:rsidRDefault="00374361" w:rsidP="00494CE3">
            <w:r w:rsidRPr="003D5755">
              <w:t>УТВЕРЖДЕНО:</w:t>
            </w:r>
          </w:p>
        </w:tc>
      </w:tr>
      <w:tr w:rsidR="00374361" w:rsidRPr="003D5755" w14:paraId="05DECB65" w14:textId="77777777" w:rsidTr="007F17E0">
        <w:trPr>
          <w:trHeight w:val="435"/>
        </w:trPr>
        <w:tc>
          <w:tcPr>
            <w:tcW w:w="3936" w:type="dxa"/>
          </w:tcPr>
          <w:p w14:paraId="28AA7BEC" w14:textId="77777777" w:rsidR="007F17E0" w:rsidRDefault="00374361" w:rsidP="00494CE3">
            <w:r w:rsidRPr="003D5755">
              <w:t>с учетом мотивированного мнения первичной профсоюзной организации</w:t>
            </w:r>
            <w:r w:rsidR="007F17E0">
              <w:t xml:space="preserve">  </w:t>
            </w:r>
            <w:r w:rsidRPr="003D5755">
              <w:t xml:space="preserve">МБУДО «Станция юных туристов» </w:t>
            </w:r>
          </w:p>
          <w:p w14:paraId="093CED70" w14:textId="06EF6E10" w:rsidR="00374361" w:rsidRPr="003D5755" w:rsidRDefault="00374361" w:rsidP="00494CE3">
            <w:r w:rsidRPr="003D5755">
              <w:t xml:space="preserve">Протокол № </w:t>
            </w:r>
            <w:r w:rsidR="00E75C6D" w:rsidRPr="003D5755">
              <w:rPr>
                <w:u w:val="single"/>
              </w:rPr>
              <w:t>22</w:t>
            </w:r>
            <w:r w:rsidRPr="003D5755">
              <w:t xml:space="preserve"> от </w:t>
            </w:r>
            <w:r w:rsidR="00E75C6D" w:rsidRPr="003D5755">
              <w:t>28</w:t>
            </w:r>
            <w:r w:rsidRPr="003D5755">
              <w:t>.</w:t>
            </w:r>
            <w:r w:rsidR="00E75C6D" w:rsidRPr="003D5755">
              <w:t>12</w:t>
            </w:r>
            <w:r w:rsidRPr="003D5755">
              <w:t>.202</w:t>
            </w:r>
            <w:r w:rsidR="00E75C6D" w:rsidRPr="003D5755">
              <w:t>3</w:t>
            </w:r>
            <w:r w:rsidRPr="003D5755">
              <w:t>г.</w:t>
            </w:r>
          </w:p>
        </w:tc>
        <w:tc>
          <w:tcPr>
            <w:tcW w:w="3260" w:type="dxa"/>
          </w:tcPr>
          <w:p w14:paraId="27D32307" w14:textId="77777777" w:rsidR="007F17E0" w:rsidRPr="00D72FB4" w:rsidRDefault="00374361" w:rsidP="00494CE3">
            <w:r w:rsidRPr="00D72FB4">
              <w:t>на общем собрании работников МБУДО</w:t>
            </w:r>
          </w:p>
          <w:p w14:paraId="6D3FA953" w14:textId="69F378BD" w:rsidR="00374361" w:rsidRPr="00D72FB4" w:rsidRDefault="00374361" w:rsidP="00494CE3">
            <w:r w:rsidRPr="00D72FB4">
              <w:t xml:space="preserve"> «Станция юных туристов» </w:t>
            </w:r>
          </w:p>
          <w:p w14:paraId="4D4BF79D" w14:textId="53A19C02" w:rsidR="00374361" w:rsidRPr="00D72FB4" w:rsidRDefault="005E4744" w:rsidP="00494CE3">
            <w:r w:rsidRPr="00D72FB4">
              <w:t>Протокол № 6</w:t>
            </w:r>
            <w:r w:rsidR="007F17E0" w:rsidRPr="00D72FB4">
              <w:t xml:space="preserve"> </w:t>
            </w:r>
            <w:r w:rsidR="00374361" w:rsidRPr="00D72FB4">
              <w:t>«</w:t>
            </w:r>
            <w:r w:rsidR="00494CE3" w:rsidRPr="00D72FB4">
              <w:rPr>
                <w:u w:val="single"/>
              </w:rPr>
              <w:t>29</w:t>
            </w:r>
            <w:r w:rsidR="00374361" w:rsidRPr="00D72FB4">
              <w:t xml:space="preserve">» </w:t>
            </w:r>
            <w:r w:rsidR="00494CE3" w:rsidRPr="00D72FB4">
              <w:rPr>
                <w:u w:val="single"/>
              </w:rPr>
              <w:t>12</w:t>
            </w:r>
            <w:r w:rsidR="00DC0C95" w:rsidRPr="00D72FB4">
              <w:rPr>
                <w:u w:val="single"/>
              </w:rPr>
              <w:t xml:space="preserve"> </w:t>
            </w:r>
            <w:r w:rsidR="00374361" w:rsidRPr="00D72FB4">
              <w:t>202</w:t>
            </w:r>
            <w:r w:rsidR="0052647E">
              <w:t>3</w:t>
            </w:r>
            <w:r w:rsidR="00374361" w:rsidRPr="00D72FB4">
              <w:t>г.</w:t>
            </w:r>
          </w:p>
          <w:p w14:paraId="62CF8BA3" w14:textId="0987FDD0" w:rsidR="005E4744" w:rsidRPr="00D72FB4" w:rsidRDefault="005E4744" w:rsidP="00494CE3"/>
        </w:tc>
        <w:tc>
          <w:tcPr>
            <w:tcW w:w="3118" w:type="dxa"/>
          </w:tcPr>
          <w:p w14:paraId="1CC8ECDD" w14:textId="77777777" w:rsidR="00374361" w:rsidRPr="00D72FB4" w:rsidRDefault="00374361" w:rsidP="00494CE3">
            <w:r w:rsidRPr="00D72FB4">
              <w:t>Директор МБУДО</w:t>
            </w:r>
          </w:p>
          <w:p w14:paraId="0EB7DDC4" w14:textId="77777777" w:rsidR="00374361" w:rsidRPr="00D72FB4" w:rsidRDefault="00374361" w:rsidP="00494CE3">
            <w:r w:rsidRPr="00D72FB4">
              <w:t xml:space="preserve">«Станция юных туристов» </w:t>
            </w:r>
          </w:p>
          <w:p w14:paraId="6A081834" w14:textId="1BEB9DC5" w:rsidR="00374361" w:rsidRPr="00D72FB4" w:rsidRDefault="00374361" w:rsidP="00494CE3">
            <w:r w:rsidRPr="00D72FB4">
              <w:t>________ Т.А. Коломыцева</w:t>
            </w:r>
          </w:p>
          <w:p w14:paraId="4F2CD471" w14:textId="432958FE" w:rsidR="00374361" w:rsidRPr="00D72FB4" w:rsidRDefault="00374361" w:rsidP="0052647E">
            <w:r w:rsidRPr="00D72FB4">
              <w:t>«</w:t>
            </w:r>
            <w:r w:rsidR="00494CE3" w:rsidRPr="00D72FB4">
              <w:rPr>
                <w:u w:val="single"/>
              </w:rPr>
              <w:t>29</w:t>
            </w:r>
            <w:r w:rsidRPr="00D72FB4">
              <w:t xml:space="preserve">» </w:t>
            </w:r>
            <w:r w:rsidR="00DC0C95" w:rsidRPr="00D72FB4">
              <w:rPr>
                <w:u w:val="single"/>
              </w:rPr>
              <w:t xml:space="preserve">  </w:t>
            </w:r>
            <w:r w:rsidRPr="00D72FB4">
              <w:rPr>
                <w:u w:val="single"/>
              </w:rPr>
              <w:t xml:space="preserve">  </w:t>
            </w:r>
            <w:r w:rsidR="00494CE3" w:rsidRPr="00D72FB4">
              <w:rPr>
                <w:u w:val="single"/>
              </w:rPr>
              <w:t>12</w:t>
            </w:r>
            <w:r w:rsidRPr="00D72FB4">
              <w:rPr>
                <w:u w:val="single"/>
              </w:rPr>
              <w:t xml:space="preserve">     </w:t>
            </w:r>
            <w:r w:rsidR="00E70E53" w:rsidRPr="00D72FB4">
              <w:t>202</w:t>
            </w:r>
            <w:r w:rsidR="0052647E">
              <w:t>3</w:t>
            </w:r>
            <w:r w:rsidRPr="00D72FB4">
              <w:t>г.</w:t>
            </w:r>
          </w:p>
        </w:tc>
      </w:tr>
    </w:tbl>
    <w:p w14:paraId="46F71C8F" w14:textId="77777777" w:rsidR="00D72FB4" w:rsidRDefault="00D72FB4" w:rsidP="007F17E0">
      <w:pPr>
        <w:jc w:val="center"/>
        <w:rPr>
          <w:b/>
        </w:rPr>
      </w:pPr>
    </w:p>
    <w:p w14:paraId="79ADCC92" w14:textId="73A92E07" w:rsidR="00B833D8" w:rsidRPr="003D5755" w:rsidRDefault="007F17E0" w:rsidP="007F17E0">
      <w:pPr>
        <w:jc w:val="center"/>
        <w:rPr>
          <w:b/>
        </w:rPr>
      </w:pPr>
      <w:r w:rsidRPr="003D5755">
        <w:rPr>
          <w:b/>
        </w:rPr>
        <w:t>ПОЛОЖЕНИЕ</w:t>
      </w:r>
    </w:p>
    <w:p w14:paraId="1B8DF287" w14:textId="12EA344A" w:rsidR="00B833D8" w:rsidRPr="003D5755" w:rsidRDefault="00B833D8" w:rsidP="007F17E0">
      <w:pPr>
        <w:jc w:val="center"/>
        <w:rPr>
          <w:b/>
        </w:rPr>
      </w:pPr>
      <w:r w:rsidRPr="003D5755">
        <w:rPr>
          <w:b/>
        </w:rPr>
        <w:t xml:space="preserve">о распределении стимулирующей </w:t>
      </w:r>
      <w:proofErr w:type="gramStart"/>
      <w:r w:rsidRPr="003D5755">
        <w:rPr>
          <w:b/>
        </w:rPr>
        <w:t>части фонда оплаты труда работников</w:t>
      </w:r>
      <w:proofErr w:type="gramEnd"/>
    </w:p>
    <w:p w14:paraId="5A340230" w14:textId="6ABED37B" w:rsidR="00B833D8" w:rsidRPr="003D5755" w:rsidRDefault="00B833D8" w:rsidP="007F17E0">
      <w:pPr>
        <w:jc w:val="center"/>
        <w:rPr>
          <w:b/>
        </w:rPr>
      </w:pPr>
      <w:r w:rsidRPr="003D5755">
        <w:rPr>
          <w:b/>
        </w:rPr>
        <w:t>муниципального бюджетного учреждения дополнительного образования «Станция юных туристов»</w:t>
      </w:r>
      <w:r w:rsidR="007F17E0">
        <w:rPr>
          <w:b/>
        </w:rPr>
        <w:t xml:space="preserve"> </w:t>
      </w:r>
      <w:r w:rsidRPr="003D5755">
        <w:rPr>
          <w:b/>
        </w:rPr>
        <w:t>города Губкина Белгородской области</w:t>
      </w:r>
    </w:p>
    <w:p w14:paraId="1844D0D1" w14:textId="77777777" w:rsidR="00B833D8" w:rsidRPr="003D5755" w:rsidRDefault="00B833D8" w:rsidP="003D5755">
      <w:pPr>
        <w:jc w:val="both"/>
        <w:rPr>
          <w:b/>
        </w:rPr>
      </w:pPr>
    </w:p>
    <w:p w14:paraId="230BB28D" w14:textId="77777777" w:rsidR="00B833D8" w:rsidRPr="003D5755" w:rsidRDefault="00B833D8" w:rsidP="00CE50B4">
      <w:pPr>
        <w:jc w:val="center"/>
        <w:rPr>
          <w:b/>
        </w:rPr>
      </w:pPr>
      <w:r w:rsidRPr="003D5755">
        <w:rPr>
          <w:b/>
        </w:rPr>
        <w:t>1. Общие положения</w:t>
      </w:r>
    </w:p>
    <w:p w14:paraId="12CD8FC9" w14:textId="77777777" w:rsidR="00B833D8" w:rsidRPr="003D5755" w:rsidRDefault="00B833D8" w:rsidP="003D5755">
      <w:pPr>
        <w:pStyle w:val="afb"/>
        <w:spacing w:after="0"/>
        <w:ind w:left="0"/>
        <w:jc w:val="both"/>
      </w:pPr>
      <w:r w:rsidRPr="003D5755">
        <w:t xml:space="preserve">1.1. </w:t>
      </w:r>
      <w:proofErr w:type="gramStart"/>
      <w:r w:rsidRPr="003D5755">
        <w:t xml:space="preserve">Настоящее Положение разработано в соответствии с постановлением Правительства Белгородской области от 13 мая 2019 года № 203-пп «Об утверждении Методики формирования системы оплаты труда и стимулирования работников организаций дополнительного образования детей, общеобразовательных организаций, имеющих структурное подразделение дополнительного образования, обеспечивающих государственные гарантии реализации прав на получение общедоступного и бесплатного дополнительного образования» и постановлением администрации </w:t>
      </w:r>
      <w:proofErr w:type="spellStart"/>
      <w:r w:rsidRPr="003D5755">
        <w:t>Губкинского</w:t>
      </w:r>
      <w:proofErr w:type="spellEnd"/>
      <w:r w:rsidRPr="003D5755">
        <w:t xml:space="preserve"> городского округа от 31 мая 2019 года</w:t>
      </w:r>
      <w:proofErr w:type="gramEnd"/>
      <w:r w:rsidRPr="003D5755">
        <w:t xml:space="preserve"> № 918-па «О внедрении </w:t>
      </w:r>
      <w:proofErr w:type="gramStart"/>
      <w:r w:rsidRPr="003D5755">
        <w:t>методики формирования системы оплаты труда</w:t>
      </w:r>
      <w:proofErr w:type="gramEnd"/>
      <w:r w:rsidRPr="003D5755">
        <w:t xml:space="preserve"> и стимулирования работников организаций дополнительного образования детей, общеобразовательных организаций, имеющих структурное подразделение дополнительного образования, обеспечивающих государственные гарантии реализации прав на получение общедоступного и бесплатного дополнительного образования».</w:t>
      </w:r>
    </w:p>
    <w:p w14:paraId="7311CD36" w14:textId="77777777" w:rsidR="00B833D8" w:rsidRPr="003D5755" w:rsidRDefault="00B833D8" w:rsidP="003D5755">
      <w:pPr>
        <w:pStyle w:val="afb"/>
        <w:spacing w:after="0"/>
        <w:ind w:left="0"/>
        <w:jc w:val="both"/>
      </w:pPr>
      <w:r w:rsidRPr="003D5755">
        <w:t xml:space="preserve">1.2. Настоящее положение разработано в целях </w:t>
      </w:r>
      <w:proofErr w:type="gramStart"/>
      <w:r w:rsidRPr="003D5755">
        <w:t>усиления материальной заинтересованности работников организаций дополнительного образования</w:t>
      </w:r>
      <w:proofErr w:type="gramEnd"/>
      <w:r w:rsidRPr="003D5755">
        <w:t xml:space="preserve"> детей, в повышении качества образовательного процесса, развитии творческой активности и инициативы.</w:t>
      </w:r>
    </w:p>
    <w:p w14:paraId="0CFA7D7E" w14:textId="77777777" w:rsidR="00B833D8" w:rsidRPr="003D5755" w:rsidRDefault="00B833D8" w:rsidP="003D5755">
      <w:pPr>
        <w:pStyle w:val="afb"/>
        <w:spacing w:after="0"/>
        <w:ind w:left="0"/>
        <w:jc w:val="both"/>
      </w:pPr>
      <w:r w:rsidRPr="003D5755">
        <w:t>1.3. Настоящее положение устанавливает критерии (Приложение), порядок распределения стимулирующей части заработной платы работников муниципального бюджетного учреждения дополнительного образования «Станция юных туристов» (далее – образовательное учреждение).</w:t>
      </w:r>
    </w:p>
    <w:p w14:paraId="00ACFB68" w14:textId="77777777" w:rsidR="00B833D8" w:rsidRPr="003D5755" w:rsidRDefault="00B833D8" w:rsidP="003D5755">
      <w:pPr>
        <w:shd w:val="clear" w:color="auto" w:fill="FFFFFF"/>
        <w:tabs>
          <w:tab w:val="left" w:pos="456"/>
        </w:tabs>
        <w:jc w:val="both"/>
      </w:pPr>
      <w:r w:rsidRPr="003D5755">
        <w:t xml:space="preserve">1.4. Стимулирующие надбавки устанавливаются два раза в год на 1 января и 1 июля по результатам труда работников образовательного учреждения. </w:t>
      </w:r>
    </w:p>
    <w:p w14:paraId="073573D7" w14:textId="77777777" w:rsidR="00B833D8" w:rsidRPr="003D5755" w:rsidRDefault="00B833D8" w:rsidP="003D5755">
      <w:pPr>
        <w:pStyle w:val="afb"/>
        <w:spacing w:after="0"/>
        <w:ind w:left="0"/>
        <w:jc w:val="both"/>
      </w:pPr>
      <w:r w:rsidRPr="003D5755">
        <w:lastRenderedPageBreak/>
        <w:t>1.5. Система стимулирующих выплат работникам образовательного учреждения включает в себя поощрительные выплаты по результатам труда в соответствии с показателями эффективности деятельности и оценки труда всем категориям работников образовательного учреждения.</w:t>
      </w:r>
    </w:p>
    <w:p w14:paraId="28A9B548" w14:textId="77777777" w:rsidR="00B833D8" w:rsidRPr="003D5755" w:rsidRDefault="00B833D8" w:rsidP="003D5755">
      <w:pPr>
        <w:pStyle w:val="afb"/>
        <w:spacing w:after="0"/>
        <w:ind w:left="0"/>
        <w:jc w:val="both"/>
      </w:pPr>
      <w:r w:rsidRPr="003D5755">
        <w:t xml:space="preserve">1.6. Стимулирующая часть </w:t>
      </w:r>
      <w:proofErr w:type="gramStart"/>
      <w:r w:rsidRPr="003D5755">
        <w:t>фонда оплаты труда работников образовательного учреждения</w:t>
      </w:r>
      <w:proofErr w:type="gramEnd"/>
      <w:r w:rsidRPr="003D5755">
        <w:t xml:space="preserve"> распределяется между педагогическими и непедагогическими работниками образовательного учреждения пропорционально фондам оплаты труда данных категорий работников. </w:t>
      </w:r>
    </w:p>
    <w:p w14:paraId="119C56A6" w14:textId="77777777" w:rsidR="00B833D8" w:rsidRPr="003D5755" w:rsidRDefault="00B833D8" w:rsidP="003D5755">
      <w:pPr>
        <w:pStyle w:val="afb"/>
        <w:spacing w:after="0"/>
        <w:ind w:left="0"/>
        <w:jc w:val="both"/>
      </w:pPr>
      <w:r w:rsidRPr="003D5755">
        <w:t>1.7. Стимулирующие выплаты работникам образовательного учреждения распределяются Управляющим советом образовательного учреждения по представлению руководителя образовательного учреждения и согласовываются с первичной профсоюзной организацией.</w:t>
      </w:r>
    </w:p>
    <w:p w14:paraId="35B4E513" w14:textId="77777777" w:rsidR="00B833D8" w:rsidRPr="003D5755" w:rsidRDefault="00B833D8" w:rsidP="003D5755">
      <w:pPr>
        <w:pStyle w:val="afb"/>
        <w:spacing w:after="0"/>
        <w:ind w:left="0"/>
        <w:jc w:val="both"/>
      </w:pPr>
      <w:r w:rsidRPr="003D5755">
        <w:t>1.8. Основанием для стимулирования работников образовательного учреждения являются показатели качества и результативности их профессиональной деятельности, рассчитанные на основании критериев (прилагаются) настоящего Положения. Критерии оцениваются в установленных баллах.</w:t>
      </w:r>
    </w:p>
    <w:p w14:paraId="77C4E606" w14:textId="77777777" w:rsidR="00B833D8" w:rsidRPr="003D5755" w:rsidRDefault="00B833D8" w:rsidP="003D5755">
      <w:pPr>
        <w:widowControl w:val="0"/>
        <w:shd w:val="clear" w:color="auto" w:fill="FFFFFF"/>
        <w:tabs>
          <w:tab w:val="left" w:pos="355"/>
        </w:tabs>
        <w:autoSpaceDE w:val="0"/>
        <w:autoSpaceDN w:val="0"/>
        <w:adjustRightInd w:val="0"/>
        <w:jc w:val="both"/>
        <w:rPr>
          <w:spacing w:val="2"/>
        </w:rPr>
      </w:pPr>
      <w:r w:rsidRPr="003D5755">
        <w:t>1.9. В начале расчётного периода определяется денежный вес одного балла. Для этого р</w:t>
      </w:r>
      <w:r w:rsidRPr="003D5755">
        <w:rPr>
          <w:spacing w:val="5"/>
        </w:rPr>
        <w:t>азмер стимулирующей части ФОТ образовательного учреждения, запланированного на год</w:t>
      </w:r>
      <w:r w:rsidRPr="003D5755">
        <w:rPr>
          <w:spacing w:val="2"/>
        </w:rPr>
        <w:t xml:space="preserve">, делится на общую сумму баллов. </w:t>
      </w:r>
    </w:p>
    <w:p w14:paraId="57B96DB6" w14:textId="77777777" w:rsidR="00B833D8" w:rsidRPr="003D5755" w:rsidRDefault="00B833D8" w:rsidP="003D5755">
      <w:pPr>
        <w:widowControl w:val="0"/>
        <w:shd w:val="clear" w:color="auto" w:fill="FFFFFF"/>
        <w:tabs>
          <w:tab w:val="left" w:pos="355"/>
        </w:tabs>
        <w:autoSpaceDE w:val="0"/>
        <w:autoSpaceDN w:val="0"/>
        <w:adjustRightInd w:val="0"/>
        <w:jc w:val="both"/>
        <w:rPr>
          <w:spacing w:val="2"/>
        </w:rPr>
      </w:pPr>
      <w:r w:rsidRPr="003D5755">
        <w:rPr>
          <w:spacing w:val="2"/>
        </w:rPr>
        <w:t xml:space="preserve">1.10. </w:t>
      </w:r>
      <w:r w:rsidRPr="003D5755">
        <w:t>Руководителю, его заместителям и другим штатным работникам, ведущим педагогическую работу, устанавливаются стимулирующие выплаты за объем педагогической деятельности. Размер стимулирующих выплат определяется по критериям оценки результативности и профессиональной деятельности педагогических работников, утвержденным настоящим Положением.</w:t>
      </w:r>
    </w:p>
    <w:p w14:paraId="7FB2D0EE" w14:textId="77777777" w:rsidR="00B833D8" w:rsidRPr="003D5755" w:rsidRDefault="00B833D8" w:rsidP="003D5755">
      <w:pPr>
        <w:shd w:val="clear" w:color="auto" w:fill="FFFFFF"/>
        <w:tabs>
          <w:tab w:val="left" w:pos="456"/>
        </w:tabs>
        <w:jc w:val="both"/>
      </w:pPr>
      <w:r w:rsidRPr="003D5755">
        <w:t>1.11.  Стимулирующие выплаты делятся на две группы:</w:t>
      </w:r>
    </w:p>
    <w:p w14:paraId="0A06374C" w14:textId="77777777" w:rsidR="00B833D8" w:rsidRPr="003D5755" w:rsidRDefault="00B833D8" w:rsidP="003D5755">
      <w:pPr>
        <w:shd w:val="clear" w:color="auto" w:fill="FFFFFF"/>
        <w:tabs>
          <w:tab w:val="left" w:pos="456"/>
        </w:tabs>
        <w:jc w:val="both"/>
      </w:pPr>
      <w:r w:rsidRPr="003D5755">
        <w:t>-гарантированные стимулирующие доплаты;</w:t>
      </w:r>
    </w:p>
    <w:p w14:paraId="2B840367" w14:textId="77777777" w:rsidR="00B833D8" w:rsidRPr="003D5755" w:rsidRDefault="00B833D8" w:rsidP="003D5755">
      <w:pPr>
        <w:shd w:val="clear" w:color="auto" w:fill="FFFFFF"/>
        <w:tabs>
          <w:tab w:val="left" w:pos="456"/>
        </w:tabs>
        <w:jc w:val="both"/>
      </w:pPr>
      <w:r w:rsidRPr="003D5755">
        <w:t>-стимулирующие выплаты за эффективное обеспечение образовательного процесса.</w:t>
      </w:r>
    </w:p>
    <w:p w14:paraId="02834104" w14:textId="77777777" w:rsidR="00B833D8" w:rsidRPr="003D5755" w:rsidRDefault="00B833D8" w:rsidP="003D5755">
      <w:pPr>
        <w:shd w:val="clear" w:color="auto" w:fill="FFFFFF"/>
        <w:tabs>
          <w:tab w:val="left" w:pos="456"/>
        </w:tabs>
        <w:jc w:val="both"/>
      </w:pPr>
      <w:r w:rsidRPr="003D5755">
        <w:t>1.12.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14:paraId="0061EB95" w14:textId="77777777" w:rsidR="00B833D8" w:rsidRPr="003D5755" w:rsidRDefault="00B833D8" w:rsidP="003D5755">
      <w:pPr>
        <w:ind w:firstLine="709"/>
        <w:jc w:val="both"/>
      </w:pPr>
      <w:proofErr w:type="gramStart"/>
      <w:r w:rsidRPr="003D5755">
        <w:t>По решению Управляющего Совета МБУДО  «Станция юных туристов» и в пределах средств стимулирующей части фонда оплаты труда организации, работникам, на условиях совмещения исполняющим обязанности по другой профессии (должности), возможно установление стимулирующей выплаты по результатом труда по совмещаемой профессии (должности).</w:t>
      </w:r>
      <w:proofErr w:type="gramEnd"/>
      <w:r w:rsidRPr="003D5755">
        <w:t xml:space="preserve"> Размер стимулирующей выплаты определяется по критериям оценки результативности и профессиональной деятельности по совмещаемой профессии (должности).</w:t>
      </w:r>
    </w:p>
    <w:p w14:paraId="47975E4A" w14:textId="77777777" w:rsidR="00B833D8" w:rsidRPr="003D5755" w:rsidRDefault="00B833D8" w:rsidP="003D5755">
      <w:pPr>
        <w:shd w:val="clear" w:color="auto" w:fill="FFFFFF"/>
        <w:tabs>
          <w:tab w:val="left" w:pos="456"/>
        </w:tabs>
        <w:jc w:val="both"/>
      </w:pPr>
      <w:r w:rsidRPr="003D5755">
        <w:t>1.13. Стимулирующие доплаты за наличие государственных и отраслевых наград педагогическим работникам и руководителю:</w:t>
      </w:r>
    </w:p>
    <w:p w14:paraId="15091F56" w14:textId="77777777" w:rsidR="00B833D8" w:rsidRPr="003D5755" w:rsidRDefault="00B833D8" w:rsidP="003D5755">
      <w:pPr>
        <w:shd w:val="clear" w:color="auto" w:fill="FFFFFF"/>
        <w:tabs>
          <w:tab w:val="left" w:pos="456"/>
        </w:tabs>
        <w:jc w:val="both"/>
      </w:pPr>
      <w:r w:rsidRPr="003D5755">
        <w:tab/>
        <w:t xml:space="preserve">за звания «Народный учитель», </w:t>
      </w:r>
      <w:proofErr w:type="gramStart"/>
      <w:r w:rsidRPr="003D5755">
        <w:t>имеющим</w:t>
      </w:r>
      <w:proofErr w:type="gramEnd"/>
      <w:r w:rsidRPr="003D5755">
        <w:t xml:space="preserve"> ордена и медали (медали К.Д. Ушинского, «За заслуги перед Землей Белгородской» (</w:t>
      </w:r>
      <w:r w:rsidRPr="003D5755">
        <w:rPr>
          <w:lang w:val="en-US"/>
        </w:rPr>
        <w:t>I</w:t>
      </w:r>
      <w:r w:rsidRPr="003D5755">
        <w:t xml:space="preserve"> и </w:t>
      </w:r>
      <w:r w:rsidRPr="003D5755">
        <w:rPr>
          <w:lang w:val="en-US"/>
        </w:rPr>
        <w:t>II</w:t>
      </w:r>
      <w:r w:rsidRPr="003D5755">
        <w:t xml:space="preserve"> степени), «Заслуженный учитель»;</w:t>
      </w:r>
    </w:p>
    <w:p w14:paraId="1A03E363" w14:textId="77777777" w:rsidR="00B833D8" w:rsidRPr="003D5755" w:rsidRDefault="00B833D8" w:rsidP="003D5755">
      <w:pPr>
        <w:shd w:val="clear" w:color="auto" w:fill="FFFFFF"/>
        <w:tabs>
          <w:tab w:val="left" w:pos="456"/>
        </w:tabs>
        <w:jc w:val="both"/>
      </w:pPr>
      <w:r w:rsidRPr="003D5755">
        <w:tab/>
        <w:t>за отраслевые награды: звания «Отличник народного просвещения» и «Почетный работник общего образования Российской Федерации»</w:t>
      </w:r>
      <w:r w:rsidR="00AE6DC8" w:rsidRPr="003D5755">
        <w:t>.</w:t>
      </w:r>
    </w:p>
    <w:p w14:paraId="223708D6" w14:textId="77777777" w:rsidR="006854E5" w:rsidRPr="003D5755" w:rsidRDefault="00B833D8" w:rsidP="003D5755">
      <w:pPr>
        <w:pStyle w:val="afb"/>
        <w:spacing w:after="0"/>
        <w:ind w:left="0"/>
        <w:jc w:val="both"/>
        <w:rPr>
          <w:b/>
        </w:rPr>
      </w:pPr>
      <w:r w:rsidRPr="003D5755">
        <w:rPr>
          <w:b/>
        </w:rPr>
        <w:tab/>
      </w:r>
    </w:p>
    <w:p w14:paraId="345AB23D" w14:textId="77777777" w:rsidR="00B833D8" w:rsidRPr="003D5755" w:rsidRDefault="00B833D8" w:rsidP="00CE50B4">
      <w:pPr>
        <w:pStyle w:val="afb"/>
        <w:spacing w:after="0"/>
        <w:ind w:left="0"/>
        <w:jc w:val="center"/>
        <w:rPr>
          <w:b/>
        </w:rPr>
      </w:pPr>
      <w:r w:rsidRPr="003D5755">
        <w:rPr>
          <w:b/>
        </w:rPr>
        <w:t>2. Порядок распределения стимулирующих выплат</w:t>
      </w:r>
    </w:p>
    <w:p w14:paraId="1674A65B" w14:textId="77777777" w:rsidR="00B833D8" w:rsidRPr="003D5755" w:rsidRDefault="00B833D8" w:rsidP="00CE50B4">
      <w:pPr>
        <w:pStyle w:val="afb"/>
        <w:spacing w:after="0"/>
        <w:ind w:left="0"/>
        <w:jc w:val="center"/>
        <w:rPr>
          <w:b/>
        </w:rPr>
      </w:pPr>
      <w:r w:rsidRPr="003D5755">
        <w:rPr>
          <w:b/>
        </w:rPr>
        <w:t>педагогическим работникам образовательных учреждений</w:t>
      </w:r>
    </w:p>
    <w:p w14:paraId="141E9C85" w14:textId="77777777" w:rsidR="00B833D8" w:rsidRPr="003D5755" w:rsidRDefault="00B833D8" w:rsidP="003D5755">
      <w:pPr>
        <w:jc w:val="both"/>
      </w:pPr>
      <w:r w:rsidRPr="003D5755">
        <w:t xml:space="preserve">2.1. Комиссия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w:t>
      </w:r>
      <w:r w:rsidRPr="003D5755">
        <w:lastRenderedPageBreak/>
        <w:t xml:space="preserve">информация) представленные результаты возвращаются  работнику и (или) администрации образовательного учреждения для исправления и доработки в 5-ти </w:t>
      </w:r>
      <w:proofErr w:type="spellStart"/>
      <w:r w:rsidRPr="003D5755">
        <w:t>дневный</w:t>
      </w:r>
      <w:proofErr w:type="spellEnd"/>
      <w:r w:rsidRPr="003D5755">
        <w:t xml:space="preserve"> срок. </w:t>
      </w:r>
    </w:p>
    <w:p w14:paraId="75675B47" w14:textId="77777777" w:rsidR="00B833D8" w:rsidRPr="003D5755" w:rsidRDefault="00B833D8" w:rsidP="003D5755">
      <w:pPr>
        <w:jc w:val="both"/>
      </w:pPr>
      <w:r w:rsidRPr="003D5755">
        <w:t>2.2. Комиссия обязана ознакомить, а работники в свою очередь ознакомиться, с итоговым оценочным листом.</w:t>
      </w:r>
    </w:p>
    <w:p w14:paraId="19259F24" w14:textId="77777777" w:rsidR="00B833D8" w:rsidRPr="003D5755" w:rsidRDefault="00B833D8" w:rsidP="003D5755">
      <w:pPr>
        <w:jc w:val="both"/>
      </w:pPr>
      <w:r w:rsidRPr="003D5755">
        <w:t xml:space="preserve">2.3.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образовательного учреждения. Основанием для подачи такого заявления может, допущенные при работе со статистическими материалами. </w:t>
      </w:r>
    </w:p>
    <w:p w14:paraId="5356F4BB" w14:textId="77777777" w:rsidR="00B833D8" w:rsidRPr="003D5755" w:rsidRDefault="00B833D8" w:rsidP="003D5755">
      <w:pPr>
        <w:jc w:val="both"/>
      </w:pPr>
      <w:r w:rsidRPr="003D5755">
        <w:t xml:space="preserve">2.4. Директор 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w:t>
      </w:r>
    </w:p>
    <w:p w14:paraId="49F77CCE" w14:textId="77777777" w:rsidR="00B833D8" w:rsidRPr="003D5755" w:rsidRDefault="00B833D8" w:rsidP="003D5755">
      <w:pPr>
        <w:jc w:val="both"/>
      </w:pPr>
      <w:r w:rsidRPr="003D5755">
        <w:t xml:space="preserve">2.5.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Управляющий совет. На основании протокола Управляющий совет на своём заседании принимает решение об установлении размера стимулирующих выплат работникам образовательного учреждения. </w:t>
      </w:r>
    </w:p>
    <w:p w14:paraId="367BC0A1" w14:textId="77777777" w:rsidR="00B833D8" w:rsidRPr="003D5755" w:rsidRDefault="00B833D8" w:rsidP="003D5755">
      <w:pPr>
        <w:shd w:val="clear" w:color="auto" w:fill="FFFFFF"/>
        <w:tabs>
          <w:tab w:val="left" w:pos="456"/>
        </w:tabs>
        <w:jc w:val="both"/>
      </w:pPr>
      <w:r w:rsidRPr="003D5755">
        <w:t xml:space="preserve">2.6. Конкретный размер выплат из стимулирующей части фонда оплаты труда каждому работнику определяется путём </w:t>
      </w:r>
      <w:r w:rsidRPr="003D5755">
        <w:rPr>
          <w:spacing w:val="6"/>
        </w:rPr>
        <w:t xml:space="preserve">умножения </w:t>
      </w:r>
      <w:r w:rsidRPr="003D5755">
        <w:t>денежного выражения одного балла на сумму набранных баллов. Размер стимулирующих выплат оформляется приказом по образовательному учреждению.</w:t>
      </w:r>
    </w:p>
    <w:p w14:paraId="4499B981" w14:textId="77777777" w:rsidR="00B833D8" w:rsidRPr="003D5755" w:rsidRDefault="00B833D8" w:rsidP="003D5755">
      <w:pPr>
        <w:widowControl w:val="0"/>
        <w:shd w:val="clear" w:color="auto" w:fill="FFFFFF"/>
        <w:tabs>
          <w:tab w:val="left" w:pos="355"/>
        </w:tabs>
        <w:autoSpaceDE w:val="0"/>
        <w:autoSpaceDN w:val="0"/>
        <w:adjustRightInd w:val="0"/>
        <w:jc w:val="both"/>
        <w:rPr>
          <w:spacing w:val="2"/>
        </w:rPr>
      </w:pPr>
      <w:r w:rsidRPr="003D5755">
        <w:rPr>
          <w:spacing w:val="2"/>
        </w:rPr>
        <w:t xml:space="preserve">2.7. Выплаты стимулирующего характера работникам образовательной организации устанавливаются в пределах </w:t>
      </w:r>
      <w:proofErr w:type="gramStart"/>
      <w:r w:rsidRPr="003D5755">
        <w:rPr>
          <w:spacing w:val="2"/>
        </w:rPr>
        <w:t>средств стимулирующей части фонда оплаты труда</w:t>
      </w:r>
      <w:proofErr w:type="gramEnd"/>
      <w:r w:rsidRPr="003D5755">
        <w:rPr>
          <w:spacing w:val="2"/>
        </w:rPr>
        <w:t>.</w:t>
      </w:r>
    </w:p>
    <w:p w14:paraId="586E5B9C" w14:textId="77777777" w:rsidR="00B833D8" w:rsidRPr="003D5755" w:rsidRDefault="00B833D8" w:rsidP="003D5755">
      <w:pPr>
        <w:shd w:val="clear" w:color="auto" w:fill="FFFFFF"/>
        <w:tabs>
          <w:tab w:val="left" w:pos="456"/>
        </w:tabs>
        <w:jc w:val="both"/>
      </w:pPr>
    </w:p>
    <w:p w14:paraId="1CBD5008" w14:textId="77777777" w:rsidR="00B833D8" w:rsidRPr="003D5755" w:rsidRDefault="00B833D8" w:rsidP="00CE50B4">
      <w:pPr>
        <w:jc w:val="center"/>
        <w:rPr>
          <w:b/>
        </w:rPr>
      </w:pPr>
      <w:r w:rsidRPr="003D5755">
        <w:rPr>
          <w:b/>
        </w:rPr>
        <w:t>3. Критерии оценки результативности профессиональной</w:t>
      </w:r>
    </w:p>
    <w:p w14:paraId="25B40D03" w14:textId="77777777" w:rsidR="00B833D8" w:rsidRDefault="00B833D8" w:rsidP="003D5755">
      <w:pPr>
        <w:pStyle w:val="afa"/>
        <w:ind w:left="0"/>
        <w:jc w:val="both"/>
      </w:pPr>
      <w:r w:rsidRPr="003D5755">
        <w:t xml:space="preserve">3.1. Критерии оценки результативности профессиональной деятельности работников  (Прилагаются) и количество баллов по каждому критерию устанавливаются образовательным учреждении самостоятельно на основе примерных и отражаются в настоящем Положении. Перечень критериев может быть дополнен по предложению Управляющего совета, Педагогического совета, Общим собранием образовательного учреждения, первичной профсоюзной организации не чаще одного раза в год. </w:t>
      </w:r>
    </w:p>
    <w:p w14:paraId="53F07641" w14:textId="77777777" w:rsidR="00CE50B4" w:rsidRPr="003D5755" w:rsidRDefault="00CE50B4" w:rsidP="003D5755">
      <w:pPr>
        <w:pStyle w:val="afa"/>
        <w:ind w:left="0"/>
        <w:jc w:val="both"/>
      </w:pPr>
    </w:p>
    <w:p w14:paraId="4AF5870F" w14:textId="77777777" w:rsidR="00CE50B4" w:rsidRDefault="00B833D8" w:rsidP="00CE50B4">
      <w:pPr>
        <w:jc w:val="center"/>
        <w:rPr>
          <w:b/>
        </w:rPr>
      </w:pPr>
      <w:r w:rsidRPr="003D5755">
        <w:rPr>
          <w:b/>
        </w:rPr>
        <w:t xml:space="preserve">4. Порядок обжалования распределения стимулирующей части </w:t>
      </w:r>
    </w:p>
    <w:p w14:paraId="0763F839" w14:textId="484B366C" w:rsidR="00B833D8" w:rsidRPr="003D5755" w:rsidRDefault="00B833D8" w:rsidP="00CE50B4">
      <w:pPr>
        <w:jc w:val="center"/>
        <w:rPr>
          <w:b/>
        </w:rPr>
      </w:pPr>
      <w:r w:rsidRPr="003D5755">
        <w:rPr>
          <w:b/>
        </w:rPr>
        <w:t>заработной платы.</w:t>
      </w:r>
    </w:p>
    <w:p w14:paraId="213644CD" w14:textId="77777777" w:rsidR="00B833D8" w:rsidRPr="003D5755" w:rsidRDefault="00B833D8" w:rsidP="003D5755">
      <w:pPr>
        <w:jc w:val="both"/>
      </w:pPr>
      <w:r w:rsidRPr="003D5755">
        <w:t xml:space="preserve">4.1. В случае несогласия с решением Управляющего совета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 </w:t>
      </w:r>
    </w:p>
    <w:p w14:paraId="39FA38C0" w14:textId="77777777" w:rsidR="00E86E1A" w:rsidRPr="003D5755" w:rsidRDefault="00E86E1A" w:rsidP="003D5755">
      <w:pPr>
        <w:jc w:val="both"/>
      </w:pPr>
    </w:p>
    <w:p w14:paraId="4F5FF424" w14:textId="77777777" w:rsidR="00E86E1A" w:rsidRPr="003D5755" w:rsidRDefault="00E86E1A" w:rsidP="003D5755">
      <w:pPr>
        <w:jc w:val="both"/>
      </w:pPr>
    </w:p>
    <w:p w14:paraId="2F25F37A" w14:textId="77777777" w:rsidR="00E86E1A" w:rsidRDefault="00E86E1A" w:rsidP="003D5755">
      <w:pPr>
        <w:jc w:val="both"/>
      </w:pPr>
    </w:p>
    <w:p w14:paraId="5ADC3715" w14:textId="77777777" w:rsidR="005E33E2" w:rsidRDefault="005E33E2" w:rsidP="003D5755">
      <w:pPr>
        <w:jc w:val="both"/>
      </w:pPr>
    </w:p>
    <w:p w14:paraId="4D3A07E1" w14:textId="77777777" w:rsidR="005E33E2" w:rsidRDefault="005E33E2" w:rsidP="003D5755">
      <w:pPr>
        <w:jc w:val="both"/>
      </w:pPr>
    </w:p>
    <w:p w14:paraId="464D281E" w14:textId="77777777" w:rsidR="005E33E2" w:rsidRDefault="005E33E2" w:rsidP="003D5755">
      <w:pPr>
        <w:jc w:val="both"/>
      </w:pPr>
    </w:p>
    <w:p w14:paraId="1908D786" w14:textId="77777777" w:rsidR="005E33E2" w:rsidRDefault="005E33E2" w:rsidP="003D5755">
      <w:pPr>
        <w:jc w:val="both"/>
      </w:pPr>
    </w:p>
    <w:p w14:paraId="0340F43E" w14:textId="77777777" w:rsidR="005E33E2" w:rsidRDefault="005E33E2" w:rsidP="003D5755">
      <w:pPr>
        <w:jc w:val="both"/>
      </w:pPr>
    </w:p>
    <w:p w14:paraId="6DE6A9B7" w14:textId="77777777" w:rsidR="005E33E2" w:rsidRDefault="005E33E2" w:rsidP="003D5755">
      <w:pPr>
        <w:jc w:val="both"/>
      </w:pPr>
    </w:p>
    <w:p w14:paraId="4509BE5B" w14:textId="77777777" w:rsidR="005E33E2" w:rsidRDefault="005E33E2" w:rsidP="003D5755">
      <w:pPr>
        <w:jc w:val="both"/>
      </w:pPr>
    </w:p>
    <w:p w14:paraId="21D8709E" w14:textId="77777777" w:rsidR="005E33E2" w:rsidRDefault="005E33E2" w:rsidP="003D5755">
      <w:pPr>
        <w:jc w:val="both"/>
      </w:pPr>
    </w:p>
    <w:p w14:paraId="076522C9" w14:textId="77777777" w:rsidR="005E33E2" w:rsidRDefault="005E33E2" w:rsidP="003D5755">
      <w:pPr>
        <w:jc w:val="both"/>
      </w:pPr>
    </w:p>
    <w:p w14:paraId="4DF43423" w14:textId="77777777" w:rsidR="005E33E2" w:rsidRDefault="005E33E2" w:rsidP="003D5755">
      <w:pPr>
        <w:jc w:val="both"/>
      </w:pPr>
    </w:p>
    <w:p w14:paraId="2C81089E" w14:textId="77777777" w:rsidR="005E33E2" w:rsidRDefault="005E33E2" w:rsidP="003D5755">
      <w:pPr>
        <w:jc w:val="both"/>
      </w:pPr>
    </w:p>
    <w:p w14:paraId="6D34706F" w14:textId="77777777" w:rsidR="005E33E2" w:rsidRDefault="005E33E2" w:rsidP="003D5755">
      <w:pPr>
        <w:jc w:val="both"/>
      </w:pPr>
    </w:p>
    <w:p w14:paraId="0FCA46C4" w14:textId="77777777" w:rsidR="005E33E2" w:rsidRDefault="005E33E2" w:rsidP="003D5755">
      <w:pPr>
        <w:jc w:val="both"/>
      </w:pPr>
    </w:p>
    <w:p w14:paraId="5E098B2B" w14:textId="77777777" w:rsidR="005E33E2" w:rsidRDefault="005E33E2" w:rsidP="003D5755">
      <w:pPr>
        <w:jc w:val="both"/>
      </w:pPr>
    </w:p>
    <w:p w14:paraId="2F2CD2C7" w14:textId="77777777" w:rsidR="005E33E2" w:rsidRDefault="005E33E2" w:rsidP="003D5755">
      <w:pPr>
        <w:jc w:val="both"/>
      </w:pPr>
    </w:p>
    <w:p w14:paraId="659EF42F" w14:textId="77777777" w:rsidR="005E33E2" w:rsidRDefault="005E33E2" w:rsidP="003D5755">
      <w:pPr>
        <w:jc w:val="both"/>
      </w:pPr>
    </w:p>
    <w:p w14:paraId="1E0A8B63" w14:textId="77777777" w:rsidR="005E33E2" w:rsidRDefault="005E33E2" w:rsidP="003D5755">
      <w:pPr>
        <w:jc w:val="both"/>
      </w:pPr>
    </w:p>
    <w:p w14:paraId="1592266A" w14:textId="77777777" w:rsidR="005E33E2" w:rsidRDefault="005E33E2" w:rsidP="003D5755">
      <w:pPr>
        <w:jc w:val="both"/>
      </w:pPr>
    </w:p>
    <w:p w14:paraId="22D874FF" w14:textId="77777777" w:rsidR="005E33E2" w:rsidRDefault="005E33E2" w:rsidP="003D5755">
      <w:pPr>
        <w:jc w:val="both"/>
      </w:pPr>
    </w:p>
    <w:p w14:paraId="650D0EDC" w14:textId="77777777" w:rsidR="005E33E2" w:rsidRDefault="005E33E2" w:rsidP="003D5755">
      <w:pPr>
        <w:jc w:val="both"/>
      </w:pPr>
    </w:p>
    <w:p w14:paraId="40FFFEEA" w14:textId="77777777" w:rsidR="005E33E2" w:rsidRPr="003D5755" w:rsidRDefault="005E33E2" w:rsidP="003D5755">
      <w:pPr>
        <w:jc w:val="both"/>
      </w:pPr>
    </w:p>
    <w:p w14:paraId="6DF79062"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4D6AE222" w14:textId="77777777" w:rsidR="005E33E2" w:rsidRPr="0052647E" w:rsidRDefault="005E33E2" w:rsidP="005E33E2">
      <w:pPr>
        <w:jc w:val="center"/>
        <w:rPr>
          <w:b/>
          <w:bCs/>
        </w:rPr>
      </w:pPr>
    </w:p>
    <w:p w14:paraId="187206CC" w14:textId="77777777" w:rsidR="005E33E2" w:rsidRPr="0052647E" w:rsidRDefault="005E33E2" w:rsidP="005E33E2">
      <w:pPr>
        <w:jc w:val="center"/>
        <w:rPr>
          <w:b/>
          <w:bCs/>
        </w:rPr>
      </w:pPr>
      <w:r w:rsidRPr="0052647E">
        <w:rPr>
          <w:b/>
          <w:bCs/>
        </w:rPr>
        <w:t>Показатели эффективности деятельности</w:t>
      </w:r>
    </w:p>
    <w:p w14:paraId="697B8EC8" w14:textId="77777777" w:rsidR="005E33E2" w:rsidRPr="0052647E" w:rsidRDefault="005E33E2" w:rsidP="005E33E2">
      <w:pPr>
        <w:pBdr>
          <w:bottom w:val="single" w:sz="12" w:space="1" w:color="auto"/>
        </w:pBdr>
        <w:jc w:val="center"/>
        <w:rPr>
          <w:b/>
          <w:bCs/>
          <w:u w:val="single"/>
        </w:rPr>
      </w:pPr>
      <w:r w:rsidRPr="0052647E">
        <w:rPr>
          <w:b/>
          <w:bCs/>
          <w:u w:val="single"/>
        </w:rPr>
        <w:t>заместитель директора</w:t>
      </w:r>
    </w:p>
    <w:p w14:paraId="44218438" w14:textId="77777777" w:rsidR="005E33E2" w:rsidRPr="0052647E" w:rsidRDefault="005E33E2" w:rsidP="005E33E2">
      <w:pPr>
        <w:pBdr>
          <w:bottom w:val="single" w:sz="12" w:space="1" w:color="auto"/>
        </w:pBdr>
        <w:jc w:val="center"/>
        <w:rPr>
          <w:b/>
          <w:bCs/>
        </w:rPr>
      </w:pPr>
    </w:p>
    <w:p w14:paraId="54DA31F5" w14:textId="77777777" w:rsidR="005E33E2" w:rsidRPr="0052647E" w:rsidRDefault="005E33E2" w:rsidP="005E33E2">
      <w:pPr>
        <w:jc w:val="center"/>
        <w:rPr>
          <w:b/>
          <w:bCs/>
        </w:rPr>
      </w:pPr>
      <w:r w:rsidRPr="0052647E">
        <w:rPr>
          <w:b/>
          <w:bCs/>
        </w:rPr>
        <w:t>за _ полугодие 202_-202_  учебного года</w:t>
      </w:r>
    </w:p>
    <w:p w14:paraId="51BB6722" w14:textId="77777777" w:rsidR="005E33E2" w:rsidRPr="0052647E" w:rsidRDefault="005E33E2" w:rsidP="005E33E2"/>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477"/>
        <w:gridCol w:w="2612"/>
        <w:gridCol w:w="1888"/>
      </w:tblGrid>
      <w:tr w:rsidR="005E33E2" w:rsidRPr="0052647E" w14:paraId="59F625CC" w14:textId="77777777" w:rsidTr="005E33E2">
        <w:tc>
          <w:tcPr>
            <w:tcW w:w="851" w:type="dxa"/>
          </w:tcPr>
          <w:p w14:paraId="1D70691B" w14:textId="77777777" w:rsidR="005E33E2" w:rsidRPr="0052647E" w:rsidRDefault="005E33E2" w:rsidP="005E33E2">
            <w:pPr>
              <w:jc w:val="center"/>
              <w:rPr>
                <w:b/>
                <w:bCs/>
              </w:rPr>
            </w:pPr>
            <w:r w:rsidRPr="0052647E">
              <w:rPr>
                <w:b/>
                <w:bCs/>
              </w:rPr>
              <w:t>№</w:t>
            </w:r>
          </w:p>
        </w:tc>
        <w:tc>
          <w:tcPr>
            <w:tcW w:w="4477" w:type="dxa"/>
          </w:tcPr>
          <w:p w14:paraId="7C7CFDE8" w14:textId="77777777" w:rsidR="005E33E2" w:rsidRPr="0052647E" w:rsidRDefault="005E33E2" w:rsidP="005E33E2">
            <w:pPr>
              <w:jc w:val="center"/>
              <w:rPr>
                <w:b/>
                <w:bCs/>
              </w:rPr>
            </w:pPr>
            <w:r w:rsidRPr="0052647E">
              <w:rPr>
                <w:b/>
                <w:bCs/>
              </w:rPr>
              <w:t xml:space="preserve">  Критерии оценки эффективности</w:t>
            </w:r>
          </w:p>
        </w:tc>
        <w:tc>
          <w:tcPr>
            <w:tcW w:w="4500" w:type="dxa"/>
            <w:gridSpan w:val="2"/>
          </w:tcPr>
          <w:p w14:paraId="6225A9F6" w14:textId="77777777" w:rsidR="005E33E2" w:rsidRPr="0052647E" w:rsidRDefault="005E33E2" w:rsidP="005E33E2">
            <w:pPr>
              <w:jc w:val="center"/>
              <w:rPr>
                <w:b/>
                <w:bCs/>
              </w:rPr>
            </w:pPr>
            <w:r w:rsidRPr="0052647E">
              <w:rPr>
                <w:b/>
                <w:bCs/>
              </w:rPr>
              <w:t>Количество баллов</w:t>
            </w:r>
          </w:p>
        </w:tc>
      </w:tr>
      <w:tr w:rsidR="005E33E2" w:rsidRPr="0052647E" w14:paraId="01265834" w14:textId="77777777" w:rsidTr="005E33E2">
        <w:tc>
          <w:tcPr>
            <w:tcW w:w="851" w:type="dxa"/>
          </w:tcPr>
          <w:p w14:paraId="5314DE5F" w14:textId="77777777" w:rsidR="005E33E2" w:rsidRPr="0052647E" w:rsidRDefault="005E33E2" w:rsidP="005E33E2">
            <w:pPr>
              <w:jc w:val="center"/>
            </w:pPr>
            <w:r w:rsidRPr="0052647E">
              <w:t>1.</w:t>
            </w:r>
          </w:p>
        </w:tc>
        <w:tc>
          <w:tcPr>
            <w:tcW w:w="4477" w:type="dxa"/>
          </w:tcPr>
          <w:p w14:paraId="62A3C57D" w14:textId="77777777" w:rsidR="005E33E2" w:rsidRPr="0052647E" w:rsidRDefault="005E33E2" w:rsidP="005E33E2">
            <w:r w:rsidRPr="0052647E">
              <w:t>Соответствие деятельности ОУ требованиям законодательства</w:t>
            </w:r>
          </w:p>
        </w:tc>
        <w:tc>
          <w:tcPr>
            <w:tcW w:w="4500" w:type="dxa"/>
            <w:gridSpan w:val="2"/>
          </w:tcPr>
          <w:p w14:paraId="3FDC4A97" w14:textId="77777777" w:rsidR="005E33E2" w:rsidRPr="0052647E" w:rsidRDefault="005E33E2" w:rsidP="005E33E2">
            <w:pPr>
              <w:jc w:val="center"/>
            </w:pPr>
          </w:p>
        </w:tc>
      </w:tr>
      <w:tr w:rsidR="005E33E2" w:rsidRPr="0052647E" w14:paraId="1336EC18" w14:textId="77777777" w:rsidTr="005E33E2">
        <w:tc>
          <w:tcPr>
            <w:tcW w:w="851" w:type="dxa"/>
          </w:tcPr>
          <w:p w14:paraId="37127219" w14:textId="77777777" w:rsidR="005E33E2" w:rsidRPr="0052647E" w:rsidRDefault="005E33E2" w:rsidP="005E33E2">
            <w:pPr>
              <w:jc w:val="center"/>
            </w:pPr>
            <w:r w:rsidRPr="0052647E">
              <w:t>2.</w:t>
            </w:r>
          </w:p>
        </w:tc>
        <w:tc>
          <w:tcPr>
            <w:tcW w:w="4477" w:type="dxa"/>
          </w:tcPr>
          <w:p w14:paraId="59AFED31" w14:textId="77777777" w:rsidR="005E33E2" w:rsidRPr="0052647E" w:rsidRDefault="005E33E2" w:rsidP="005E33E2">
            <w:pPr>
              <w:rPr>
                <w:b/>
                <w:bCs/>
                <w:i/>
                <w:iCs/>
                <w:u w:val="single"/>
              </w:rPr>
            </w:pPr>
            <w:r w:rsidRPr="0052647E">
              <w:t>Полнота реализации основных образовательных программ, выполнение работ</w:t>
            </w:r>
          </w:p>
        </w:tc>
        <w:tc>
          <w:tcPr>
            <w:tcW w:w="4500" w:type="dxa"/>
            <w:gridSpan w:val="2"/>
          </w:tcPr>
          <w:p w14:paraId="4D2B5A60" w14:textId="77777777" w:rsidR="005E33E2" w:rsidRPr="0052647E" w:rsidRDefault="005E33E2" w:rsidP="005E33E2">
            <w:pPr>
              <w:jc w:val="center"/>
              <w:rPr>
                <w:bCs/>
                <w:color w:val="000000"/>
              </w:rPr>
            </w:pPr>
            <w:r w:rsidRPr="0052647E">
              <w:rPr>
                <w:bCs/>
                <w:color w:val="000000"/>
              </w:rPr>
              <w:t>10 баллов</w:t>
            </w:r>
          </w:p>
        </w:tc>
      </w:tr>
      <w:tr w:rsidR="005E33E2" w:rsidRPr="0052647E" w14:paraId="6D5DDF05" w14:textId="77777777" w:rsidTr="005E33E2">
        <w:tc>
          <w:tcPr>
            <w:tcW w:w="851" w:type="dxa"/>
          </w:tcPr>
          <w:p w14:paraId="3D0C18AE" w14:textId="77777777" w:rsidR="005E33E2" w:rsidRPr="0052647E" w:rsidRDefault="005E33E2" w:rsidP="005E33E2">
            <w:pPr>
              <w:jc w:val="center"/>
            </w:pPr>
            <w:r w:rsidRPr="0052647E">
              <w:t>2.1.</w:t>
            </w:r>
          </w:p>
        </w:tc>
        <w:tc>
          <w:tcPr>
            <w:tcW w:w="4477" w:type="dxa"/>
          </w:tcPr>
          <w:p w14:paraId="141B9B63" w14:textId="77777777" w:rsidR="005E33E2" w:rsidRPr="0052647E" w:rsidRDefault="005E33E2" w:rsidP="005E33E2">
            <w:r w:rsidRPr="0052647E">
              <w:t>Сохранность контингента не менее 80% от первоначального набора</w:t>
            </w:r>
          </w:p>
        </w:tc>
        <w:tc>
          <w:tcPr>
            <w:tcW w:w="4500" w:type="dxa"/>
            <w:gridSpan w:val="2"/>
          </w:tcPr>
          <w:p w14:paraId="0224E615" w14:textId="77777777" w:rsidR="005E33E2" w:rsidRPr="0052647E" w:rsidRDefault="005E33E2" w:rsidP="005E33E2">
            <w:pPr>
              <w:jc w:val="center"/>
            </w:pPr>
            <w:r w:rsidRPr="0052647E">
              <w:t>95-100% - 10 баллов</w:t>
            </w:r>
          </w:p>
          <w:p w14:paraId="5C9B612F" w14:textId="77777777" w:rsidR="005E33E2" w:rsidRPr="0052647E" w:rsidRDefault="005E33E2" w:rsidP="005E33E2">
            <w:pPr>
              <w:jc w:val="center"/>
            </w:pPr>
            <w:r w:rsidRPr="0052647E">
              <w:t>90-94% - 8 баллов</w:t>
            </w:r>
          </w:p>
          <w:p w14:paraId="4FEC32B3" w14:textId="77777777" w:rsidR="005E33E2" w:rsidRPr="0052647E" w:rsidRDefault="005E33E2" w:rsidP="005E33E2">
            <w:pPr>
              <w:jc w:val="center"/>
            </w:pPr>
            <w:r w:rsidRPr="0052647E">
              <w:t>80-89% - 6 баллов</w:t>
            </w:r>
          </w:p>
          <w:p w14:paraId="4BEA0F68" w14:textId="65717A9F" w:rsidR="005E33E2" w:rsidRPr="0052647E" w:rsidRDefault="005E33E2" w:rsidP="005E33E2">
            <w:pPr>
              <w:jc w:val="center"/>
              <w:rPr>
                <w:b/>
                <w:bCs/>
              </w:rPr>
            </w:pPr>
            <w:r w:rsidRPr="0052647E">
              <w:t>менее 80% - 0 баллов</w:t>
            </w:r>
          </w:p>
        </w:tc>
      </w:tr>
      <w:tr w:rsidR="005E33E2" w:rsidRPr="0052647E" w14:paraId="6A319B2C" w14:textId="77777777" w:rsidTr="005E33E2">
        <w:tc>
          <w:tcPr>
            <w:tcW w:w="851" w:type="dxa"/>
          </w:tcPr>
          <w:p w14:paraId="4541C5A4" w14:textId="77777777" w:rsidR="005E33E2" w:rsidRPr="0052647E" w:rsidRDefault="005E33E2" w:rsidP="005E33E2">
            <w:pPr>
              <w:jc w:val="center"/>
            </w:pPr>
            <w:r w:rsidRPr="0052647E">
              <w:t>3</w:t>
            </w:r>
          </w:p>
        </w:tc>
        <w:tc>
          <w:tcPr>
            <w:tcW w:w="4477" w:type="dxa"/>
          </w:tcPr>
          <w:p w14:paraId="0748041E" w14:textId="77777777" w:rsidR="005E33E2" w:rsidRPr="0052647E" w:rsidRDefault="005E33E2" w:rsidP="005E33E2">
            <w:r w:rsidRPr="0052647E">
              <w:t>Результативность реализации дополнительных образовательных программ</w:t>
            </w:r>
          </w:p>
        </w:tc>
        <w:tc>
          <w:tcPr>
            <w:tcW w:w="2612" w:type="dxa"/>
            <w:tcBorders>
              <w:right w:val="single" w:sz="4" w:space="0" w:color="auto"/>
            </w:tcBorders>
          </w:tcPr>
          <w:p w14:paraId="70D296B6" w14:textId="77777777" w:rsidR="005E33E2" w:rsidRPr="0052647E" w:rsidRDefault="005E33E2" w:rsidP="005E33E2">
            <w:pPr>
              <w:jc w:val="center"/>
            </w:pPr>
            <w:r w:rsidRPr="0052647E">
              <w:t>Очные конкуры</w:t>
            </w:r>
          </w:p>
        </w:tc>
        <w:tc>
          <w:tcPr>
            <w:tcW w:w="1888" w:type="dxa"/>
            <w:tcBorders>
              <w:left w:val="single" w:sz="4" w:space="0" w:color="auto"/>
            </w:tcBorders>
          </w:tcPr>
          <w:p w14:paraId="59ECBD93" w14:textId="77777777" w:rsidR="005E33E2" w:rsidRPr="0052647E" w:rsidRDefault="005E33E2" w:rsidP="005E33E2">
            <w:pPr>
              <w:jc w:val="center"/>
            </w:pPr>
            <w:r w:rsidRPr="0052647E">
              <w:t>Заочные конкурсы (рисунков, фотографий, исследовательских работ и др.), рекомендованных  для участия  департаментом образования, управлением образования</w:t>
            </w:r>
          </w:p>
        </w:tc>
      </w:tr>
      <w:tr w:rsidR="005E33E2" w:rsidRPr="0052647E" w14:paraId="04577B8E" w14:textId="77777777" w:rsidTr="005E33E2">
        <w:tc>
          <w:tcPr>
            <w:tcW w:w="851" w:type="dxa"/>
          </w:tcPr>
          <w:p w14:paraId="0C1AE0F9" w14:textId="77777777" w:rsidR="005E33E2" w:rsidRPr="0052647E" w:rsidRDefault="005E33E2" w:rsidP="005E33E2">
            <w:pPr>
              <w:jc w:val="center"/>
            </w:pPr>
            <w:r w:rsidRPr="0052647E">
              <w:t>3.1</w:t>
            </w:r>
          </w:p>
        </w:tc>
        <w:tc>
          <w:tcPr>
            <w:tcW w:w="4477" w:type="dxa"/>
          </w:tcPr>
          <w:p w14:paraId="7E3558D7"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международного уровня</w:t>
            </w:r>
          </w:p>
        </w:tc>
        <w:tc>
          <w:tcPr>
            <w:tcW w:w="2612" w:type="dxa"/>
            <w:tcBorders>
              <w:right w:val="single" w:sz="4" w:space="0" w:color="auto"/>
            </w:tcBorders>
          </w:tcPr>
          <w:p w14:paraId="5F9E2CA2" w14:textId="77777777" w:rsidR="005E33E2" w:rsidRPr="0052647E" w:rsidRDefault="005E33E2" w:rsidP="005E33E2">
            <w:r w:rsidRPr="0052647E">
              <w:t>1 м. – 30 баллов</w:t>
            </w:r>
          </w:p>
          <w:p w14:paraId="52233EDB" w14:textId="77777777" w:rsidR="005E33E2" w:rsidRPr="0052647E" w:rsidRDefault="005E33E2" w:rsidP="005E33E2">
            <w:r w:rsidRPr="0052647E">
              <w:t>2 м. – 25 баллов</w:t>
            </w:r>
          </w:p>
          <w:p w14:paraId="2D2F4900" w14:textId="77777777" w:rsidR="005E33E2" w:rsidRPr="0052647E" w:rsidRDefault="005E33E2" w:rsidP="005E33E2">
            <w:r w:rsidRPr="0052647E">
              <w:t>3 м. – 20 баллов</w:t>
            </w:r>
          </w:p>
          <w:p w14:paraId="0A105EFE" w14:textId="77777777" w:rsidR="005E33E2" w:rsidRPr="0052647E" w:rsidRDefault="005E33E2" w:rsidP="005E33E2">
            <w:r w:rsidRPr="0052647E">
              <w:t>уч. – 15 баллов</w:t>
            </w:r>
          </w:p>
          <w:p w14:paraId="3118EF85" w14:textId="77777777" w:rsidR="005E33E2" w:rsidRPr="0052647E" w:rsidRDefault="005E33E2" w:rsidP="005E33E2"/>
        </w:tc>
        <w:tc>
          <w:tcPr>
            <w:tcW w:w="1888" w:type="dxa"/>
            <w:tcBorders>
              <w:left w:val="single" w:sz="4" w:space="0" w:color="auto"/>
            </w:tcBorders>
          </w:tcPr>
          <w:p w14:paraId="24A99277" w14:textId="77777777" w:rsidR="005E33E2" w:rsidRPr="0052647E" w:rsidRDefault="005E33E2" w:rsidP="005E33E2">
            <w:pPr>
              <w:jc w:val="center"/>
            </w:pPr>
            <w:r w:rsidRPr="0052647E">
              <w:t>1 м. – 15 баллов</w:t>
            </w:r>
          </w:p>
          <w:p w14:paraId="1864AE35" w14:textId="77777777" w:rsidR="005E33E2" w:rsidRPr="0052647E" w:rsidRDefault="005E33E2" w:rsidP="005E33E2">
            <w:pPr>
              <w:jc w:val="center"/>
            </w:pPr>
            <w:r w:rsidRPr="0052647E">
              <w:t>2 м. – 12 баллов</w:t>
            </w:r>
          </w:p>
          <w:p w14:paraId="697BEBF6" w14:textId="77777777" w:rsidR="005E33E2" w:rsidRPr="0052647E" w:rsidRDefault="005E33E2" w:rsidP="005E33E2">
            <w:pPr>
              <w:jc w:val="center"/>
            </w:pPr>
            <w:r w:rsidRPr="0052647E">
              <w:t>3 м. – 10 баллов</w:t>
            </w:r>
          </w:p>
          <w:p w14:paraId="52182BDC" w14:textId="77777777" w:rsidR="005E33E2" w:rsidRPr="0052647E" w:rsidRDefault="005E33E2" w:rsidP="005E33E2">
            <w:pPr>
              <w:jc w:val="center"/>
            </w:pPr>
            <w:r w:rsidRPr="0052647E">
              <w:t>уч. – 5 баллов</w:t>
            </w:r>
          </w:p>
        </w:tc>
      </w:tr>
      <w:tr w:rsidR="005E33E2" w:rsidRPr="0052647E" w14:paraId="107BCE43" w14:textId="77777777" w:rsidTr="005E33E2">
        <w:tc>
          <w:tcPr>
            <w:tcW w:w="851" w:type="dxa"/>
          </w:tcPr>
          <w:p w14:paraId="2B2BA7E4" w14:textId="77777777" w:rsidR="005E33E2" w:rsidRPr="0052647E" w:rsidRDefault="005E33E2" w:rsidP="005E33E2">
            <w:pPr>
              <w:jc w:val="center"/>
            </w:pPr>
            <w:r w:rsidRPr="0052647E">
              <w:t>3.2</w:t>
            </w:r>
          </w:p>
        </w:tc>
        <w:tc>
          <w:tcPr>
            <w:tcW w:w="4477" w:type="dxa"/>
          </w:tcPr>
          <w:p w14:paraId="44D49D3C" w14:textId="77777777" w:rsidR="005E33E2" w:rsidRPr="0052647E" w:rsidRDefault="005E33E2" w:rsidP="005E33E2">
            <w:r w:rsidRPr="0052647E">
              <w:t xml:space="preserve"> наличие победителей, призеров среди обучающихся (команд) в конкурсах, фестивалях, соревнованиях  всероссийского, межрегионального  </w:t>
            </w:r>
            <w:r w:rsidRPr="0052647E">
              <w:lastRenderedPageBreak/>
              <w:t>уровней</w:t>
            </w:r>
          </w:p>
        </w:tc>
        <w:tc>
          <w:tcPr>
            <w:tcW w:w="2612" w:type="dxa"/>
            <w:tcBorders>
              <w:right w:val="single" w:sz="4" w:space="0" w:color="auto"/>
            </w:tcBorders>
          </w:tcPr>
          <w:p w14:paraId="2BA0E49C" w14:textId="77777777" w:rsidR="005E33E2" w:rsidRPr="0052647E" w:rsidRDefault="005E33E2" w:rsidP="005E33E2">
            <w:r w:rsidRPr="0052647E">
              <w:lastRenderedPageBreak/>
              <w:t>1 м. – 21 баллов</w:t>
            </w:r>
          </w:p>
          <w:p w14:paraId="566EF808" w14:textId="77777777" w:rsidR="005E33E2" w:rsidRPr="0052647E" w:rsidRDefault="005E33E2" w:rsidP="005E33E2">
            <w:r w:rsidRPr="0052647E">
              <w:t>2 м. – 18 баллов</w:t>
            </w:r>
          </w:p>
          <w:p w14:paraId="7A2E300E" w14:textId="77777777" w:rsidR="005E33E2" w:rsidRPr="0052647E" w:rsidRDefault="005E33E2" w:rsidP="005E33E2">
            <w:r w:rsidRPr="0052647E">
              <w:t>3 м. – 15 баллов</w:t>
            </w:r>
          </w:p>
          <w:p w14:paraId="58F69187" w14:textId="77777777" w:rsidR="005E33E2" w:rsidRPr="0052647E" w:rsidRDefault="005E33E2" w:rsidP="005E33E2">
            <w:r w:rsidRPr="0052647E">
              <w:t>уч. – 12 баллов</w:t>
            </w:r>
          </w:p>
          <w:p w14:paraId="0639DF68" w14:textId="77777777" w:rsidR="005E33E2" w:rsidRPr="0052647E" w:rsidRDefault="005E33E2" w:rsidP="005E33E2"/>
        </w:tc>
        <w:tc>
          <w:tcPr>
            <w:tcW w:w="1888" w:type="dxa"/>
            <w:tcBorders>
              <w:left w:val="single" w:sz="4" w:space="0" w:color="auto"/>
            </w:tcBorders>
          </w:tcPr>
          <w:p w14:paraId="753C59D1" w14:textId="77777777" w:rsidR="005E33E2" w:rsidRPr="0052647E" w:rsidRDefault="005E33E2" w:rsidP="005E33E2">
            <w:pPr>
              <w:jc w:val="center"/>
            </w:pPr>
            <w:r w:rsidRPr="0052647E">
              <w:lastRenderedPageBreak/>
              <w:t>1 м. – 10 баллов</w:t>
            </w:r>
          </w:p>
          <w:p w14:paraId="274E9A3E" w14:textId="77777777" w:rsidR="005E33E2" w:rsidRPr="0052647E" w:rsidRDefault="005E33E2" w:rsidP="005E33E2">
            <w:pPr>
              <w:jc w:val="center"/>
            </w:pPr>
            <w:r w:rsidRPr="0052647E">
              <w:t>2 м. – 8 баллов</w:t>
            </w:r>
          </w:p>
          <w:p w14:paraId="0D8004FC" w14:textId="77777777" w:rsidR="005E33E2" w:rsidRPr="0052647E" w:rsidRDefault="005E33E2" w:rsidP="005E33E2">
            <w:pPr>
              <w:jc w:val="center"/>
            </w:pPr>
            <w:r w:rsidRPr="0052647E">
              <w:t>3 м. – 6 баллов</w:t>
            </w:r>
          </w:p>
          <w:p w14:paraId="034BDD77" w14:textId="77777777" w:rsidR="005E33E2" w:rsidRPr="0052647E" w:rsidRDefault="005E33E2" w:rsidP="005E33E2">
            <w:pPr>
              <w:jc w:val="center"/>
            </w:pPr>
            <w:r w:rsidRPr="0052647E">
              <w:t>уч. – 3 балла</w:t>
            </w:r>
          </w:p>
        </w:tc>
      </w:tr>
      <w:tr w:rsidR="005E33E2" w:rsidRPr="0052647E" w14:paraId="7DD656B6" w14:textId="77777777" w:rsidTr="005E33E2">
        <w:trPr>
          <w:trHeight w:val="2112"/>
        </w:trPr>
        <w:tc>
          <w:tcPr>
            <w:tcW w:w="851" w:type="dxa"/>
          </w:tcPr>
          <w:p w14:paraId="78A4A460" w14:textId="77777777" w:rsidR="005E33E2" w:rsidRPr="0052647E" w:rsidRDefault="005E33E2" w:rsidP="005E33E2">
            <w:pPr>
              <w:jc w:val="center"/>
            </w:pPr>
            <w:r w:rsidRPr="0052647E">
              <w:lastRenderedPageBreak/>
              <w:t>3.3</w:t>
            </w:r>
          </w:p>
        </w:tc>
        <w:tc>
          <w:tcPr>
            <w:tcW w:w="4477" w:type="dxa"/>
          </w:tcPr>
          <w:p w14:paraId="5F42E505"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регионального    уровня</w:t>
            </w:r>
          </w:p>
        </w:tc>
        <w:tc>
          <w:tcPr>
            <w:tcW w:w="2612" w:type="dxa"/>
            <w:tcBorders>
              <w:right w:val="single" w:sz="4" w:space="0" w:color="auto"/>
            </w:tcBorders>
          </w:tcPr>
          <w:p w14:paraId="2458CB42" w14:textId="77777777" w:rsidR="005E33E2" w:rsidRPr="0052647E" w:rsidRDefault="005E33E2" w:rsidP="005E33E2">
            <w:r w:rsidRPr="0052647E">
              <w:t>Абсолютный победитель – 15 баллов</w:t>
            </w:r>
          </w:p>
          <w:p w14:paraId="7D7A5FAA" w14:textId="77777777" w:rsidR="005E33E2" w:rsidRPr="0052647E" w:rsidRDefault="005E33E2" w:rsidP="005E33E2">
            <w:r w:rsidRPr="0052647E">
              <w:t>1 м. – 10 баллов</w:t>
            </w:r>
          </w:p>
          <w:p w14:paraId="5AB501E7" w14:textId="77777777" w:rsidR="005E33E2" w:rsidRPr="0052647E" w:rsidRDefault="005E33E2" w:rsidP="005E33E2">
            <w:r w:rsidRPr="0052647E">
              <w:t>2 м. – 8 баллов</w:t>
            </w:r>
          </w:p>
          <w:p w14:paraId="6D16F293" w14:textId="77777777" w:rsidR="005E33E2" w:rsidRPr="0052647E" w:rsidRDefault="005E33E2" w:rsidP="005E33E2">
            <w:r w:rsidRPr="0052647E">
              <w:t>3 м. – 6 баллов</w:t>
            </w:r>
          </w:p>
          <w:p w14:paraId="500B73AD" w14:textId="4D7A0A04" w:rsidR="005E33E2" w:rsidRPr="0052647E" w:rsidRDefault="005E33E2" w:rsidP="005E33E2">
            <w:r w:rsidRPr="0052647E">
              <w:t>уч. – 3 балла</w:t>
            </w:r>
          </w:p>
        </w:tc>
        <w:tc>
          <w:tcPr>
            <w:tcW w:w="1888" w:type="dxa"/>
            <w:tcBorders>
              <w:left w:val="single" w:sz="4" w:space="0" w:color="auto"/>
            </w:tcBorders>
          </w:tcPr>
          <w:p w14:paraId="6261A417" w14:textId="77777777" w:rsidR="005E33E2" w:rsidRPr="0052647E" w:rsidRDefault="005E33E2" w:rsidP="005E33E2">
            <w:pPr>
              <w:jc w:val="center"/>
            </w:pPr>
            <w:r w:rsidRPr="0052647E">
              <w:t>1 м. – 5 баллов</w:t>
            </w:r>
          </w:p>
          <w:p w14:paraId="56E0E3F1" w14:textId="77777777" w:rsidR="005E33E2" w:rsidRPr="0052647E" w:rsidRDefault="005E33E2" w:rsidP="005E33E2">
            <w:pPr>
              <w:jc w:val="center"/>
            </w:pPr>
            <w:r w:rsidRPr="0052647E">
              <w:t>2 м. – 4 балла</w:t>
            </w:r>
          </w:p>
          <w:p w14:paraId="0C956960" w14:textId="77777777" w:rsidR="005E33E2" w:rsidRPr="0052647E" w:rsidRDefault="005E33E2" w:rsidP="005E33E2">
            <w:pPr>
              <w:jc w:val="center"/>
            </w:pPr>
            <w:r w:rsidRPr="0052647E">
              <w:t>3 м. – 3 балла</w:t>
            </w:r>
          </w:p>
          <w:p w14:paraId="5AF82CAA" w14:textId="77777777" w:rsidR="005E33E2" w:rsidRPr="0052647E" w:rsidRDefault="005E33E2" w:rsidP="005E33E2">
            <w:pPr>
              <w:jc w:val="center"/>
            </w:pPr>
            <w:r w:rsidRPr="0052647E">
              <w:t>уч. – 1 балл</w:t>
            </w:r>
          </w:p>
        </w:tc>
      </w:tr>
      <w:tr w:rsidR="005E33E2" w:rsidRPr="0052647E" w14:paraId="1DD875FF" w14:textId="77777777" w:rsidTr="005E33E2">
        <w:tc>
          <w:tcPr>
            <w:tcW w:w="851" w:type="dxa"/>
          </w:tcPr>
          <w:p w14:paraId="22C985F8" w14:textId="77777777" w:rsidR="005E33E2" w:rsidRPr="0052647E" w:rsidRDefault="005E33E2" w:rsidP="005E33E2">
            <w:pPr>
              <w:jc w:val="center"/>
            </w:pPr>
            <w:r w:rsidRPr="0052647E">
              <w:t>3.4</w:t>
            </w:r>
          </w:p>
        </w:tc>
        <w:tc>
          <w:tcPr>
            <w:tcW w:w="4477" w:type="dxa"/>
          </w:tcPr>
          <w:p w14:paraId="28254CB1"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муниципального  уровня</w:t>
            </w:r>
          </w:p>
        </w:tc>
        <w:tc>
          <w:tcPr>
            <w:tcW w:w="2612" w:type="dxa"/>
            <w:tcBorders>
              <w:right w:val="single" w:sz="4" w:space="0" w:color="auto"/>
            </w:tcBorders>
          </w:tcPr>
          <w:p w14:paraId="39FBF4B9" w14:textId="77777777" w:rsidR="005E33E2" w:rsidRPr="0052647E" w:rsidRDefault="005E33E2" w:rsidP="005E33E2">
            <w:pPr>
              <w:jc w:val="both"/>
            </w:pPr>
            <w:r w:rsidRPr="0052647E">
              <w:t>Абсолютный победитель – 7 баллов</w:t>
            </w:r>
          </w:p>
          <w:p w14:paraId="11E82F8E" w14:textId="77777777" w:rsidR="005E33E2" w:rsidRPr="0052647E" w:rsidRDefault="005E33E2" w:rsidP="005E33E2">
            <w:pPr>
              <w:jc w:val="both"/>
            </w:pPr>
            <w:r w:rsidRPr="0052647E">
              <w:t>1 м. – 5 баллов</w:t>
            </w:r>
          </w:p>
          <w:p w14:paraId="137525F8" w14:textId="77777777" w:rsidR="005E33E2" w:rsidRPr="0052647E" w:rsidRDefault="005E33E2" w:rsidP="005E33E2">
            <w:pPr>
              <w:jc w:val="both"/>
            </w:pPr>
            <w:r w:rsidRPr="0052647E">
              <w:t>2 м. – 4 балла</w:t>
            </w:r>
          </w:p>
          <w:p w14:paraId="103E443C" w14:textId="77777777" w:rsidR="005E33E2" w:rsidRPr="0052647E" w:rsidRDefault="005E33E2" w:rsidP="005E33E2">
            <w:pPr>
              <w:jc w:val="both"/>
            </w:pPr>
            <w:r w:rsidRPr="0052647E">
              <w:t>3 м. – 3 балла</w:t>
            </w:r>
          </w:p>
          <w:p w14:paraId="1DBAF299" w14:textId="5DDF16A4" w:rsidR="005E33E2" w:rsidRPr="0052647E" w:rsidRDefault="005E33E2" w:rsidP="005E33E2">
            <w:pPr>
              <w:jc w:val="both"/>
            </w:pPr>
            <w:r w:rsidRPr="0052647E">
              <w:t>уч. – 1 балл</w:t>
            </w:r>
          </w:p>
        </w:tc>
        <w:tc>
          <w:tcPr>
            <w:tcW w:w="1888" w:type="dxa"/>
            <w:tcBorders>
              <w:left w:val="single" w:sz="4" w:space="0" w:color="auto"/>
            </w:tcBorders>
          </w:tcPr>
          <w:p w14:paraId="27F99879" w14:textId="77777777" w:rsidR="005E33E2" w:rsidRPr="0052647E" w:rsidRDefault="005E33E2" w:rsidP="005E33E2">
            <w:pPr>
              <w:jc w:val="center"/>
            </w:pPr>
            <w:r w:rsidRPr="0052647E">
              <w:t>1 м. – 3 баллов</w:t>
            </w:r>
          </w:p>
          <w:p w14:paraId="2D5B18F9" w14:textId="77777777" w:rsidR="005E33E2" w:rsidRPr="0052647E" w:rsidRDefault="005E33E2" w:rsidP="005E33E2">
            <w:pPr>
              <w:jc w:val="center"/>
            </w:pPr>
            <w:r w:rsidRPr="0052647E">
              <w:t>2 м. – 2 балла</w:t>
            </w:r>
          </w:p>
          <w:p w14:paraId="1AD9D915" w14:textId="77777777" w:rsidR="005E33E2" w:rsidRPr="0052647E" w:rsidRDefault="005E33E2" w:rsidP="005E33E2">
            <w:pPr>
              <w:jc w:val="center"/>
            </w:pPr>
            <w:r w:rsidRPr="0052647E">
              <w:t>3 м. – 1 балл</w:t>
            </w:r>
          </w:p>
          <w:p w14:paraId="3269BF30" w14:textId="77777777" w:rsidR="005E33E2" w:rsidRPr="0052647E" w:rsidRDefault="005E33E2" w:rsidP="005E33E2">
            <w:pPr>
              <w:jc w:val="center"/>
            </w:pPr>
            <w:r w:rsidRPr="0052647E">
              <w:t>уч. – 0,5 балла</w:t>
            </w:r>
          </w:p>
        </w:tc>
      </w:tr>
      <w:tr w:rsidR="005E33E2" w:rsidRPr="0052647E" w14:paraId="517B8EAB" w14:textId="77777777" w:rsidTr="005E33E2">
        <w:tc>
          <w:tcPr>
            <w:tcW w:w="851" w:type="dxa"/>
          </w:tcPr>
          <w:p w14:paraId="14337E26" w14:textId="77777777" w:rsidR="005E33E2" w:rsidRPr="0052647E" w:rsidRDefault="005E33E2" w:rsidP="005E33E2">
            <w:pPr>
              <w:jc w:val="center"/>
            </w:pPr>
            <w:r w:rsidRPr="0052647E">
              <w:t xml:space="preserve">4. </w:t>
            </w:r>
          </w:p>
        </w:tc>
        <w:tc>
          <w:tcPr>
            <w:tcW w:w="4477" w:type="dxa"/>
          </w:tcPr>
          <w:p w14:paraId="167B285C" w14:textId="77777777" w:rsidR="005E33E2" w:rsidRPr="0052647E" w:rsidRDefault="005E33E2" w:rsidP="005E33E2">
            <w:pPr>
              <w:jc w:val="both"/>
            </w:pPr>
            <w:proofErr w:type="gramStart"/>
            <w:r w:rsidRPr="0052647E">
              <w:t>Наличие в образовательной организации детских (молодежных) общественных объединений, клубов, профильных лагерей, отрядов, структурных подразделении, реализация  дополнительных направлений, работ, не относящихся к основной деятельности учреждения (при наличии документального подтверждения (локальные акты, приказы и т.д.)</w:t>
            </w:r>
            <w:proofErr w:type="gramEnd"/>
          </w:p>
        </w:tc>
        <w:tc>
          <w:tcPr>
            <w:tcW w:w="4500" w:type="dxa"/>
            <w:gridSpan w:val="2"/>
          </w:tcPr>
          <w:p w14:paraId="0DC81FE0" w14:textId="77777777" w:rsidR="005E33E2" w:rsidRPr="0052647E" w:rsidRDefault="005E33E2" w:rsidP="005E33E2">
            <w:pPr>
              <w:jc w:val="center"/>
            </w:pPr>
            <w:r w:rsidRPr="0052647E">
              <w:t>10 баллов за каждое объединение, направление</w:t>
            </w:r>
          </w:p>
        </w:tc>
      </w:tr>
      <w:tr w:rsidR="005E33E2" w:rsidRPr="0052647E" w14:paraId="0D437C42" w14:textId="77777777" w:rsidTr="005E33E2">
        <w:tc>
          <w:tcPr>
            <w:tcW w:w="851" w:type="dxa"/>
          </w:tcPr>
          <w:p w14:paraId="0C1D1C1A" w14:textId="77777777" w:rsidR="005E33E2" w:rsidRPr="0052647E" w:rsidRDefault="005E33E2" w:rsidP="005E33E2">
            <w:pPr>
              <w:jc w:val="center"/>
            </w:pPr>
            <w:r w:rsidRPr="0052647E">
              <w:t>5.</w:t>
            </w:r>
          </w:p>
        </w:tc>
        <w:tc>
          <w:tcPr>
            <w:tcW w:w="4477" w:type="dxa"/>
          </w:tcPr>
          <w:p w14:paraId="53CBCD16" w14:textId="77777777" w:rsidR="005E33E2" w:rsidRPr="0052647E" w:rsidRDefault="005E33E2" w:rsidP="005E33E2">
            <w:pPr>
              <w:jc w:val="both"/>
            </w:pPr>
            <w:r w:rsidRPr="0052647E">
              <w:t>Положительная (устойчивая) динамика расширения спектра инновационных дополнительных общеразвивающих программ:</w:t>
            </w:r>
          </w:p>
        </w:tc>
        <w:tc>
          <w:tcPr>
            <w:tcW w:w="4500" w:type="dxa"/>
            <w:gridSpan w:val="2"/>
          </w:tcPr>
          <w:p w14:paraId="4C87B54F" w14:textId="77777777" w:rsidR="005E33E2" w:rsidRPr="0052647E" w:rsidRDefault="005E33E2" w:rsidP="005E33E2">
            <w:pPr>
              <w:jc w:val="both"/>
            </w:pPr>
          </w:p>
        </w:tc>
      </w:tr>
      <w:tr w:rsidR="005E33E2" w:rsidRPr="0052647E" w14:paraId="78F294CE" w14:textId="77777777" w:rsidTr="005E33E2">
        <w:tc>
          <w:tcPr>
            <w:tcW w:w="851" w:type="dxa"/>
          </w:tcPr>
          <w:p w14:paraId="71029A4F" w14:textId="77777777" w:rsidR="005E33E2" w:rsidRPr="0052647E" w:rsidRDefault="005E33E2" w:rsidP="005E33E2">
            <w:pPr>
              <w:jc w:val="center"/>
            </w:pPr>
            <w:r w:rsidRPr="0052647E">
              <w:t>5.1</w:t>
            </w:r>
          </w:p>
        </w:tc>
        <w:tc>
          <w:tcPr>
            <w:tcW w:w="4477" w:type="dxa"/>
          </w:tcPr>
          <w:p w14:paraId="2D91104B" w14:textId="52746D97" w:rsidR="005E33E2" w:rsidRPr="0052647E" w:rsidRDefault="005E33E2" w:rsidP="005E33E2">
            <w:pPr>
              <w:jc w:val="both"/>
              <w:rPr>
                <w:b/>
                <w:bCs/>
                <w:i/>
                <w:iCs/>
              </w:rPr>
            </w:pPr>
            <w:r w:rsidRPr="0052647E">
              <w:t>разработка и реализация  авторских общеразвивающих программ (в течение 3-х лет с момента утверждения программы</w:t>
            </w:r>
            <w:r w:rsidRPr="0052647E">
              <w:rPr>
                <w:b/>
                <w:bCs/>
                <w:i/>
                <w:iCs/>
              </w:rPr>
              <w:t>)</w:t>
            </w:r>
          </w:p>
        </w:tc>
        <w:tc>
          <w:tcPr>
            <w:tcW w:w="4500" w:type="dxa"/>
            <w:gridSpan w:val="2"/>
          </w:tcPr>
          <w:p w14:paraId="312AD421" w14:textId="77777777" w:rsidR="005E33E2" w:rsidRPr="0052647E" w:rsidRDefault="005E33E2" w:rsidP="005E33E2">
            <w:pPr>
              <w:jc w:val="center"/>
              <w:rPr>
                <w:bCs/>
              </w:rPr>
            </w:pPr>
          </w:p>
          <w:p w14:paraId="5318C962" w14:textId="77777777" w:rsidR="005E33E2" w:rsidRPr="0052647E" w:rsidRDefault="005E33E2" w:rsidP="005E33E2">
            <w:pPr>
              <w:jc w:val="center"/>
              <w:rPr>
                <w:bCs/>
              </w:rPr>
            </w:pPr>
            <w:r w:rsidRPr="0052647E">
              <w:rPr>
                <w:bCs/>
              </w:rPr>
              <w:t>5 баллов за каждую</w:t>
            </w:r>
          </w:p>
        </w:tc>
      </w:tr>
      <w:tr w:rsidR="005E33E2" w:rsidRPr="0052647E" w14:paraId="5D08196E" w14:textId="77777777" w:rsidTr="005E33E2">
        <w:tc>
          <w:tcPr>
            <w:tcW w:w="851" w:type="dxa"/>
          </w:tcPr>
          <w:p w14:paraId="0D43ABBC" w14:textId="77777777" w:rsidR="005E33E2" w:rsidRPr="0052647E" w:rsidRDefault="005E33E2" w:rsidP="005E33E2">
            <w:pPr>
              <w:jc w:val="center"/>
            </w:pPr>
            <w:r w:rsidRPr="0052647E">
              <w:t>5.2</w:t>
            </w:r>
          </w:p>
        </w:tc>
        <w:tc>
          <w:tcPr>
            <w:tcW w:w="4477" w:type="dxa"/>
          </w:tcPr>
          <w:p w14:paraId="7DAECCE9" w14:textId="579D15CB" w:rsidR="005E33E2" w:rsidRPr="0052647E" w:rsidRDefault="005E33E2" w:rsidP="005E33E2">
            <w:pPr>
              <w:jc w:val="both"/>
            </w:pPr>
            <w:r w:rsidRPr="0052647E">
              <w:t>разработка и реализация   индивидуальных программ (проектов, маршрутов и т.д.) поддержки обучающихся, проявляющих  выдающиеся способности в обучении</w:t>
            </w:r>
          </w:p>
        </w:tc>
        <w:tc>
          <w:tcPr>
            <w:tcW w:w="4500" w:type="dxa"/>
            <w:gridSpan w:val="2"/>
          </w:tcPr>
          <w:p w14:paraId="35F7FC5C" w14:textId="77777777" w:rsidR="005E33E2" w:rsidRPr="0052647E" w:rsidRDefault="005E33E2" w:rsidP="005E33E2">
            <w:pPr>
              <w:jc w:val="center"/>
              <w:rPr>
                <w:bCs/>
              </w:rPr>
            </w:pPr>
          </w:p>
          <w:p w14:paraId="059916B0" w14:textId="77777777" w:rsidR="005E33E2" w:rsidRPr="0052647E" w:rsidRDefault="005E33E2" w:rsidP="005E33E2">
            <w:pPr>
              <w:jc w:val="center"/>
              <w:rPr>
                <w:bCs/>
              </w:rPr>
            </w:pPr>
            <w:r w:rsidRPr="0052647E">
              <w:rPr>
                <w:bCs/>
              </w:rPr>
              <w:t>5 баллов за каждую</w:t>
            </w:r>
          </w:p>
        </w:tc>
      </w:tr>
      <w:tr w:rsidR="005E33E2" w:rsidRPr="0052647E" w14:paraId="6D6AC2FF" w14:textId="77777777" w:rsidTr="005E33E2">
        <w:tc>
          <w:tcPr>
            <w:tcW w:w="851" w:type="dxa"/>
          </w:tcPr>
          <w:p w14:paraId="1AC47358" w14:textId="77777777" w:rsidR="005E33E2" w:rsidRPr="0052647E" w:rsidRDefault="005E33E2" w:rsidP="005E33E2">
            <w:pPr>
              <w:jc w:val="center"/>
            </w:pPr>
            <w:r w:rsidRPr="0052647E">
              <w:t>5.3.</w:t>
            </w:r>
          </w:p>
        </w:tc>
        <w:tc>
          <w:tcPr>
            <w:tcW w:w="4477" w:type="dxa"/>
          </w:tcPr>
          <w:p w14:paraId="7D89BD66" w14:textId="77777777" w:rsidR="005E33E2" w:rsidRPr="0052647E" w:rsidRDefault="005E33E2" w:rsidP="005E33E2">
            <w:pPr>
              <w:jc w:val="both"/>
            </w:pPr>
            <w:r w:rsidRPr="0052647E">
              <w:t>Реализация программ, проектов поддержки детей  с особыми потребностями в образовании (дети-инвалиды, дети с ограниченными возможностями здоровья, дети, находящиеся в трудной жизненной ситуации, дети «группы риска»)</w:t>
            </w:r>
          </w:p>
        </w:tc>
        <w:tc>
          <w:tcPr>
            <w:tcW w:w="4500" w:type="dxa"/>
            <w:gridSpan w:val="2"/>
          </w:tcPr>
          <w:p w14:paraId="2833E85E" w14:textId="77777777" w:rsidR="005E33E2" w:rsidRPr="0052647E" w:rsidRDefault="005E33E2" w:rsidP="005E33E2">
            <w:pPr>
              <w:jc w:val="both"/>
              <w:rPr>
                <w:bCs/>
              </w:rPr>
            </w:pPr>
            <w:r w:rsidRPr="0052647E">
              <w:rPr>
                <w:bCs/>
              </w:rPr>
              <w:t xml:space="preserve">                             5 баллов </w:t>
            </w:r>
          </w:p>
          <w:p w14:paraId="6A6630CB" w14:textId="77777777" w:rsidR="005E33E2" w:rsidRPr="0052647E" w:rsidRDefault="005E33E2" w:rsidP="005E33E2">
            <w:pPr>
              <w:jc w:val="both"/>
            </w:pPr>
          </w:p>
        </w:tc>
      </w:tr>
      <w:tr w:rsidR="005E33E2" w:rsidRPr="0052647E" w14:paraId="01FEE91B" w14:textId="77777777" w:rsidTr="005E33E2">
        <w:tc>
          <w:tcPr>
            <w:tcW w:w="851" w:type="dxa"/>
          </w:tcPr>
          <w:p w14:paraId="33C79604" w14:textId="77777777" w:rsidR="005E33E2" w:rsidRPr="0052647E" w:rsidRDefault="005E33E2" w:rsidP="005E33E2">
            <w:pPr>
              <w:jc w:val="center"/>
            </w:pPr>
            <w:r w:rsidRPr="0052647E">
              <w:t>6.</w:t>
            </w:r>
          </w:p>
        </w:tc>
        <w:tc>
          <w:tcPr>
            <w:tcW w:w="4477" w:type="dxa"/>
          </w:tcPr>
          <w:p w14:paraId="0AD2E828" w14:textId="77777777" w:rsidR="005E33E2" w:rsidRPr="0052647E" w:rsidRDefault="005E33E2" w:rsidP="005E33E2">
            <w:pPr>
              <w:jc w:val="both"/>
            </w:pPr>
            <w:r w:rsidRPr="0052647E">
              <w:t>Организация исследовательской деятельности учащихся</w:t>
            </w:r>
          </w:p>
        </w:tc>
        <w:tc>
          <w:tcPr>
            <w:tcW w:w="4500" w:type="dxa"/>
            <w:gridSpan w:val="2"/>
          </w:tcPr>
          <w:p w14:paraId="5820EBB2" w14:textId="77777777" w:rsidR="005E33E2" w:rsidRPr="0052647E" w:rsidRDefault="005E33E2" w:rsidP="005E33E2">
            <w:pPr>
              <w:jc w:val="center"/>
              <w:rPr>
                <w:bCs/>
              </w:rPr>
            </w:pPr>
            <w:r w:rsidRPr="0052647E">
              <w:rPr>
                <w:bCs/>
              </w:rPr>
              <w:t>5 баллов за каждый</w:t>
            </w:r>
          </w:p>
        </w:tc>
      </w:tr>
      <w:tr w:rsidR="005E33E2" w:rsidRPr="0052647E" w14:paraId="19FF6E07" w14:textId="77777777" w:rsidTr="005E33E2">
        <w:tc>
          <w:tcPr>
            <w:tcW w:w="851" w:type="dxa"/>
          </w:tcPr>
          <w:p w14:paraId="2B415154" w14:textId="77777777" w:rsidR="005E33E2" w:rsidRPr="0052647E" w:rsidRDefault="005E33E2" w:rsidP="005E33E2">
            <w:pPr>
              <w:jc w:val="center"/>
            </w:pPr>
            <w:r w:rsidRPr="0052647E">
              <w:t>7.</w:t>
            </w:r>
          </w:p>
        </w:tc>
        <w:tc>
          <w:tcPr>
            <w:tcW w:w="4477" w:type="dxa"/>
          </w:tcPr>
          <w:p w14:paraId="03D9D6EB" w14:textId="77777777" w:rsidR="005E33E2" w:rsidRPr="0052647E" w:rsidRDefault="005E33E2" w:rsidP="005E33E2">
            <w:pPr>
              <w:jc w:val="both"/>
            </w:pPr>
            <w:r w:rsidRPr="0052647E">
              <w:t>Реализация  проектов, направленных  на развитие дополнительного образования (своевременное выполнение контрольных событий проекта, наличие отчетов в электронной системе)</w:t>
            </w:r>
          </w:p>
        </w:tc>
        <w:tc>
          <w:tcPr>
            <w:tcW w:w="4500" w:type="dxa"/>
            <w:gridSpan w:val="2"/>
          </w:tcPr>
          <w:p w14:paraId="57169FDB" w14:textId="77777777" w:rsidR="005E33E2" w:rsidRPr="0052647E" w:rsidRDefault="005E33E2" w:rsidP="005E33E2">
            <w:pPr>
              <w:jc w:val="both"/>
            </w:pPr>
          </w:p>
        </w:tc>
      </w:tr>
      <w:tr w:rsidR="005E33E2" w:rsidRPr="0052647E" w14:paraId="0DE44521" w14:textId="77777777" w:rsidTr="005E33E2">
        <w:tc>
          <w:tcPr>
            <w:tcW w:w="851" w:type="dxa"/>
          </w:tcPr>
          <w:p w14:paraId="772CB15F" w14:textId="77777777" w:rsidR="005E33E2" w:rsidRPr="0052647E" w:rsidRDefault="005E33E2" w:rsidP="005E33E2">
            <w:pPr>
              <w:jc w:val="center"/>
            </w:pPr>
            <w:r w:rsidRPr="0052647E">
              <w:lastRenderedPageBreak/>
              <w:t>7.1</w:t>
            </w:r>
          </w:p>
        </w:tc>
        <w:tc>
          <w:tcPr>
            <w:tcW w:w="4477" w:type="dxa"/>
          </w:tcPr>
          <w:p w14:paraId="089D7783" w14:textId="77777777" w:rsidR="005E33E2" w:rsidRPr="0052647E" w:rsidRDefault="005E33E2" w:rsidP="005E33E2">
            <w:pPr>
              <w:jc w:val="both"/>
            </w:pPr>
            <w:r w:rsidRPr="0052647E">
              <w:t>на уровне учреждения</w:t>
            </w:r>
          </w:p>
        </w:tc>
        <w:tc>
          <w:tcPr>
            <w:tcW w:w="4500" w:type="dxa"/>
            <w:gridSpan w:val="2"/>
          </w:tcPr>
          <w:p w14:paraId="1BFE8295" w14:textId="77777777" w:rsidR="005E33E2" w:rsidRPr="0052647E" w:rsidRDefault="005E33E2" w:rsidP="005E33E2">
            <w:pPr>
              <w:jc w:val="center"/>
            </w:pPr>
            <w:r w:rsidRPr="0052647E">
              <w:t>10 баллов</w:t>
            </w:r>
          </w:p>
        </w:tc>
      </w:tr>
      <w:tr w:rsidR="005E33E2" w:rsidRPr="0052647E" w14:paraId="5584D6C5" w14:textId="77777777" w:rsidTr="005E33E2">
        <w:tc>
          <w:tcPr>
            <w:tcW w:w="851" w:type="dxa"/>
          </w:tcPr>
          <w:p w14:paraId="093CC2E8" w14:textId="77777777" w:rsidR="005E33E2" w:rsidRPr="0052647E" w:rsidRDefault="005E33E2" w:rsidP="005E33E2">
            <w:pPr>
              <w:jc w:val="center"/>
            </w:pPr>
            <w:r w:rsidRPr="0052647E">
              <w:t>7.2</w:t>
            </w:r>
          </w:p>
        </w:tc>
        <w:tc>
          <w:tcPr>
            <w:tcW w:w="4477" w:type="dxa"/>
          </w:tcPr>
          <w:p w14:paraId="7B0DEF6E" w14:textId="77777777" w:rsidR="005E33E2" w:rsidRPr="0052647E" w:rsidRDefault="005E33E2" w:rsidP="005E33E2">
            <w:pPr>
              <w:jc w:val="both"/>
            </w:pPr>
            <w:r w:rsidRPr="0052647E">
              <w:t>на муниципальном уровне:</w:t>
            </w:r>
          </w:p>
          <w:p w14:paraId="60A75528" w14:textId="77777777" w:rsidR="005E33E2" w:rsidRPr="0052647E" w:rsidRDefault="005E33E2" w:rsidP="005E33E2">
            <w:pPr>
              <w:jc w:val="both"/>
            </w:pPr>
            <w:r w:rsidRPr="0052647E">
              <w:t>- участник проекта</w:t>
            </w:r>
          </w:p>
          <w:p w14:paraId="0E7AC5A9" w14:textId="77777777" w:rsidR="005E33E2" w:rsidRPr="0052647E" w:rsidRDefault="005E33E2" w:rsidP="005E33E2">
            <w:pPr>
              <w:jc w:val="both"/>
            </w:pPr>
            <w:r w:rsidRPr="0052647E">
              <w:t>-  разработчик, руководитель проекта</w:t>
            </w:r>
          </w:p>
        </w:tc>
        <w:tc>
          <w:tcPr>
            <w:tcW w:w="4500" w:type="dxa"/>
            <w:gridSpan w:val="2"/>
          </w:tcPr>
          <w:p w14:paraId="16FDADFA" w14:textId="77777777" w:rsidR="005E33E2" w:rsidRPr="0052647E" w:rsidRDefault="005E33E2" w:rsidP="005E33E2">
            <w:pPr>
              <w:jc w:val="center"/>
            </w:pPr>
          </w:p>
          <w:p w14:paraId="1D081189" w14:textId="77777777" w:rsidR="005E33E2" w:rsidRPr="0052647E" w:rsidRDefault="005E33E2" w:rsidP="005E33E2">
            <w:pPr>
              <w:jc w:val="center"/>
            </w:pPr>
            <w:r w:rsidRPr="0052647E">
              <w:t>5 баллов</w:t>
            </w:r>
          </w:p>
          <w:p w14:paraId="599573B5" w14:textId="77777777" w:rsidR="005E33E2" w:rsidRPr="0052647E" w:rsidRDefault="005E33E2" w:rsidP="005E33E2">
            <w:pPr>
              <w:jc w:val="center"/>
            </w:pPr>
            <w:r w:rsidRPr="0052647E">
              <w:t>15 баллов</w:t>
            </w:r>
          </w:p>
        </w:tc>
      </w:tr>
      <w:tr w:rsidR="005E33E2" w:rsidRPr="0052647E" w14:paraId="4149D82D" w14:textId="77777777" w:rsidTr="005E33E2">
        <w:tc>
          <w:tcPr>
            <w:tcW w:w="851" w:type="dxa"/>
          </w:tcPr>
          <w:p w14:paraId="6430329C" w14:textId="77777777" w:rsidR="005E33E2" w:rsidRPr="0052647E" w:rsidRDefault="005E33E2" w:rsidP="005E33E2">
            <w:pPr>
              <w:jc w:val="center"/>
            </w:pPr>
            <w:r w:rsidRPr="0052647E">
              <w:t>7.3</w:t>
            </w:r>
          </w:p>
        </w:tc>
        <w:tc>
          <w:tcPr>
            <w:tcW w:w="4477" w:type="dxa"/>
          </w:tcPr>
          <w:p w14:paraId="28126BDB" w14:textId="77777777" w:rsidR="005E33E2" w:rsidRPr="0052647E" w:rsidRDefault="005E33E2" w:rsidP="005E33E2">
            <w:pPr>
              <w:jc w:val="both"/>
            </w:pPr>
            <w:r w:rsidRPr="0052647E">
              <w:t>на региональном уровне:</w:t>
            </w:r>
          </w:p>
          <w:p w14:paraId="65C07A96" w14:textId="77777777" w:rsidR="005E33E2" w:rsidRPr="0052647E" w:rsidRDefault="005E33E2" w:rsidP="005E33E2">
            <w:pPr>
              <w:jc w:val="both"/>
            </w:pPr>
            <w:r w:rsidRPr="0052647E">
              <w:t>- участник проекта</w:t>
            </w:r>
          </w:p>
          <w:p w14:paraId="242BB804" w14:textId="77777777" w:rsidR="005E33E2" w:rsidRPr="0052647E" w:rsidRDefault="005E33E2" w:rsidP="005E33E2">
            <w:pPr>
              <w:jc w:val="both"/>
            </w:pPr>
            <w:r w:rsidRPr="0052647E">
              <w:t>- разработчик, руководитель проекта</w:t>
            </w:r>
          </w:p>
        </w:tc>
        <w:tc>
          <w:tcPr>
            <w:tcW w:w="4500" w:type="dxa"/>
            <w:gridSpan w:val="2"/>
          </w:tcPr>
          <w:p w14:paraId="3C3F3E08" w14:textId="77777777" w:rsidR="005E33E2" w:rsidRPr="0052647E" w:rsidRDefault="005E33E2" w:rsidP="005E33E2">
            <w:pPr>
              <w:jc w:val="center"/>
            </w:pPr>
          </w:p>
          <w:p w14:paraId="613B84CF" w14:textId="77777777" w:rsidR="005E33E2" w:rsidRPr="0052647E" w:rsidRDefault="005E33E2" w:rsidP="005E33E2">
            <w:pPr>
              <w:jc w:val="center"/>
            </w:pPr>
            <w:r w:rsidRPr="0052647E">
              <w:t>5 баллов</w:t>
            </w:r>
          </w:p>
          <w:p w14:paraId="4362D31D" w14:textId="77777777" w:rsidR="005E33E2" w:rsidRPr="0052647E" w:rsidRDefault="005E33E2" w:rsidP="005E33E2">
            <w:pPr>
              <w:jc w:val="center"/>
            </w:pPr>
            <w:r w:rsidRPr="0052647E">
              <w:t>20 баллов</w:t>
            </w:r>
          </w:p>
        </w:tc>
      </w:tr>
      <w:tr w:rsidR="005E33E2" w:rsidRPr="0052647E" w14:paraId="1606F02C" w14:textId="77777777" w:rsidTr="005E33E2">
        <w:tc>
          <w:tcPr>
            <w:tcW w:w="851" w:type="dxa"/>
          </w:tcPr>
          <w:p w14:paraId="48F70B9E" w14:textId="77777777" w:rsidR="005E33E2" w:rsidRPr="0052647E" w:rsidRDefault="005E33E2" w:rsidP="005E33E2">
            <w:pPr>
              <w:jc w:val="center"/>
            </w:pPr>
            <w:r w:rsidRPr="0052647E">
              <w:t>8.</w:t>
            </w:r>
          </w:p>
        </w:tc>
        <w:tc>
          <w:tcPr>
            <w:tcW w:w="4477" w:type="dxa"/>
          </w:tcPr>
          <w:p w14:paraId="48857AFF" w14:textId="77777777" w:rsidR="005E33E2" w:rsidRPr="0052647E" w:rsidRDefault="005E33E2" w:rsidP="005E33E2">
            <w:pPr>
              <w:jc w:val="both"/>
            </w:pPr>
            <w:r w:rsidRPr="0052647E">
              <w:t>Представление опыта образовательной организации в публичных мероприятиях в сфере образования (форумах, конференциях, коллегиях, семинарах, публичных отчетах, на сайтах), в СМИ:</w:t>
            </w:r>
          </w:p>
        </w:tc>
        <w:tc>
          <w:tcPr>
            <w:tcW w:w="4500" w:type="dxa"/>
            <w:gridSpan w:val="2"/>
          </w:tcPr>
          <w:p w14:paraId="43CC773B" w14:textId="77777777" w:rsidR="005E33E2" w:rsidRPr="0052647E" w:rsidRDefault="005E33E2" w:rsidP="005E33E2">
            <w:pPr>
              <w:jc w:val="both"/>
            </w:pPr>
          </w:p>
        </w:tc>
      </w:tr>
      <w:tr w:rsidR="005E33E2" w:rsidRPr="0052647E" w14:paraId="160FD1D2" w14:textId="77777777" w:rsidTr="005E33E2">
        <w:tc>
          <w:tcPr>
            <w:tcW w:w="851" w:type="dxa"/>
          </w:tcPr>
          <w:p w14:paraId="23388461" w14:textId="77777777" w:rsidR="005E33E2" w:rsidRPr="0052647E" w:rsidRDefault="005E33E2" w:rsidP="005E33E2">
            <w:pPr>
              <w:rPr>
                <w:color w:val="000000"/>
              </w:rPr>
            </w:pPr>
            <w:r w:rsidRPr="0052647E">
              <w:rPr>
                <w:color w:val="000000"/>
              </w:rPr>
              <w:t>8.1</w:t>
            </w:r>
          </w:p>
        </w:tc>
        <w:tc>
          <w:tcPr>
            <w:tcW w:w="4477" w:type="dxa"/>
          </w:tcPr>
          <w:p w14:paraId="4A3B4026" w14:textId="77777777" w:rsidR="005E33E2" w:rsidRPr="0052647E" w:rsidRDefault="005E33E2" w:rsidP="005E33E2">
            <w:pPr>
              <w:rPr>
                <w:color w:val="000000"/>
              </w:rPr>
            </w:pPr>
            <w:r w:rsidRPr="0052647E">
              <w:rPr>
                <w:color w:val="000000"/>
              </w:rPr>
              <w:t xml:space="preserve">Выступления на конференциях, семинарах (очные), подтвержденные официальными документами </w:t>
            </w:r>
          </w:p>
          <w:p w14:paraId="5E18D382" w14:textId="77777777" w:rsidR="005E33E2" w:rsidRPr="0052647E" w:rsidRDefault="005E33E2" w:rsidP="005E33E2">
            <w:pPr>
              <w:rPr>
                <w:color w:val="000000"/>
              </w:rPr>
            </w:pPr>
            <w:r w:rsidRPr="0052647E">
              <w:rPr>
                <w:color w:val="000000"/>
              </w:rPr>
              <w:t>на муниципальном  уровне</w:t>
            </w:r>
          </w:p>
          <w:p w14:paraId="79771D08" w14:textId="77777777" w:rsidR="005E33E2" w:rsidRPr="0052647E" w:rsidRDefault="005E33E2" w:rsidP="005E33E2">
            <w:pPr>
              <w:rPr>
                <w:color w:val="000000"/>
              </w:rPr>
            </w:pPr>
            <w:r w:rsidRPr="0052647E">
              <w:rPr>
                <w:color w:val="000000"/>
              </w:rPr>
              <w:t>на региональном  уровне</w:t>
            </w:r>
          </w:p>
          <w:p w14:paraId="69A1B0F1" w14:textId="77777777" w:rsidR="005E33E2" w:rsidRPr="0052647E" w:rsidRDefault="005E33E2" w:rsidP="005E33E2">
            <w:pPr>
              <w:rPr>
                <w:color w:val="000000"/>
              </w:rPr>
            </w:pPr>
            <w:r w:rsidRPr="0052647E">
              <w:rPr>
                <w:color w:val="000000"/>
              </w:rPr>
              <w:t xml:space="preserve">на всероссийском, международном уровнях </w:t>
            </w:r>
          </w:p>
        </w:tc>
        <w:tc>
          <w:tcPr>
            <w:tcW w:w="4500" w:type="dxa"/>
            <w:gridSpan w:val="2"/>
          </w:tcPr>
          <w:p w14:paraId="7B0E0343" w14:textId="77777777" w:rsidR="005E33E2" w:rsidRPr="0052647E" w:rsidRDefault="005E33E2" w:rsidP="005E33E2">
            <w:pPr>
              <w:rPr>
                <w:color w:val="000000"/>
              </w:rPr>
            </w:pPr>
            <w:proofErr w:type="gramStart"/>
            <w:r w:rsidRPr="0052647E">
              <w:rPr>
                <w:color w:val="000000"/>
              </w:rPr>
              <w:t>муниципальный</w:t>
            </w:r>
            <w:proofErr w:type="gramEnd"/>
            <w:r w:rsidRPr="0052647E">
              <w:rPr>
                <w:color w:val="000000"/>
              </w:rPr>
              <w:t xml:space="preserve"> – 3 балла</w:t>
            </w:r>
          </w:p>
          <w:p w14:paraId="63A008E4"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0D81EDDF" w14:textId="77777777" w:rsidR="005E33E2" w:rsidRPr="0052647E" w:rsidRDefault="005E33E2" w:rsidP="005E33E2">
            <w:pPr>
              <w:rPr>
                <w:color w:val="000000"/>
              </w:rPr>
            </w:pPr>
            <w:proofErr w:type="gramStart"/>
            <w:r w:rsidRPr="0052647E">
              <w:rPr>
                <w:color w:val="000000"/>
              </w:rPr>
              <w:t>всероссийский</w:t>
            </w:r>
            <w:proofErr w:type="gramEnd"/>
            <w:r w:rsidRPr="0052647E">
              <w:rPr>
                <w:color w:val="000000"/>
              </w:rPr>
              <w:t>, международный – 10 баллов</w:t>
            </w:r>
          </w:p>
          <w:p w14:paraId="4C8F2BB9" w14:textId="77777777" w:rsidR="005E33E2" w:rsidRPr="0052647E" w:rsidRDefault="005E33E2" w:rsidP="005E33E2">
            <w:pPr>
              <w:rPr>
                <w:color w:val="000000"/>
              </w:rPr>
            </w:pPr>
          </w:p>
          <w:p w14:paraId="6452762F" w14:textId="77777777" w:rsidR="005E33E2" w:rsidRPr="0052647E" w:rsidRDefault="005E33E2" w:rsidP="005E33E2">
            <w:pPr>
              <w:rPr>
                <w:color w:val="000000"/>
              </w:rPr>
            </w:pPr>
          </w:p>
          <w:p w14:paraId="4A8CC935" w14:textId="77777777" w:rsidR="005E33E2" w:rsidRPr="0052647E" w:rsidRDefault="005E33E2" w:rsidP="005E33E2">
            <w:pPr>
              <w:rPr>
                <w:color w:val="000000"/>
              </w:rPr>
            </w:pPr>
          </w:p>
        </w:tc>
      </w:tr>
      <w:tr w:rsidR="005E33E2" w:rsidRPr="0052647E" w14:paraId="21D93C21" w14:textId="77777777" w:rsidTr="005E33E2">
        <w:tc>
          <w:tcPr>
            <w:tcW w:w="851" w:type="dxa"/>
          </w:tcPr>
          <w:p w14:paraId="77F1176A" w14:textId="77777777" w:rsidR="005E33E2" w:rsidRPr="0052647E" w:rsidRDefault="005E33E2" w:rsidP="005E33E2">
            <w:pPr>
              <w:rPr>
                <w:color w:val="000000"/>
              </w:rPr>
            </w:pPr>
            <w:r w:rsidRPr="0052647E">
              <w:rPr>
                <w:color w:val="000000"/>
              </w:rPr>
              <w:t>8.2</w:t>
            </w:r>
          </w:p>
        </w:tc>
        <w:tc>
          <w:tcPr>
            <w:tcW w:w="4477" w:type="dxa"/>
          </w:tcPr>
          <w:p w14:paraId="771C2B33" w14:textId="77777777" w:rsidR="005E33E2" w:rsidRPr="0052647E" w:rsidRDefault="005E33E2" w:rsidP="005E33E2">
            <w:pPr>
              <w:rPr>
                <w:color w:val="000000"/>
              </w:rPr>
            </w:pPr>
            <w:r w:rsidRPr="0052647E">
              <w:rPr>
                <w:color w:val="000000"/>
              </w:rPr>
              <w:t xml:space="preserve">Внесение в банк данных АПО: </w:t>
            </w:r>
          </w:p>
          <w:p w14:paraId="0EB240BC" w14:textId="77777777" w:rsidR="005E33E2" w:rsidRPr="0052647E" w:rsidRDefault="005E33E2" w:rsidP="005E33E2">
            <w:pPr>
              <w:rPr>
                <w:color w:val="000000"/>
              </w:rPr>
            </w:pPr>
            <w:r w:rsidRPr="0052647E">
              <w:rPr>
                <w:color w:val="000000"/>
              </w:rPr>
              <w:t xml:space="preserve">муниципальный уровень </w:t>
            </w:r>
          </w:p>
          <w:p w14:paraId="676A33DA" w14:textId="77777777" w:rsidR="005E33E2" w:rsidRPr="0052647E" w:rsidRDefault="005E33E2" w:rsidP="005E33E2">
            <w:pPr>
              <w:rPr>
                <w:color w:val="000000"/>
              </w:rPr>
            </w:pPr>
            <w:r w:rsidRPr="0052647E">
              <w:rPr>
                <w:color w:val="000000"/>
              </w:rPr>
              <w:t>региональный уровень</w:t>
            </w:r>
          </w:p>
        </w:tc>
        <w:tc>
          <w:tcPr>
            <w:tcW w:w="4500" w:type="dxa"/>
            <w:gridSpan w:val="2"/>
          </w:tcPr>
          <w:p w14:paraId="70541DF1" w14:textId="77777777" w:rsidR="005E33E2" w:rsidRPr="0052647E" w:rsidRDefault="005E33E2" w:rsidP="005E33E2">
            <w:pPr>
              <w:jc w:val="center"/>
              <w:rPr>
                <w:color w:val="000000"/>
              </w:rPr>
            </w:pPr>
          </w:p>
          <w:p w14:paraId="660D8808" w14:textId="77777777" w:rsidR="005E33E2" w:rsidRPr="0052647E" w:rsidRDefault="005E33E2" w:rsidP="005E33E2">
            <w:pPr>
              <w:jc w:val="center"/>
              <w:rPr>
                <w:color w:val="000000"/>
              </w:rPr>
            </w:pPr>
            <w:r w:rsidRPr="0052647E">
              <w:rPr>
                <w:color w:val="000000"/>
              </w:rPr>
              <w:t>10 баллов</w:t>
            </w:r>
          </w:p>
          <w:p w14:paraId="1CE5401C" w14:textId="4059E1B7" w:rsidR="005E33E2" w:rsidRPr="0052647E" w:rsidRDefault="005E33E2" w:rsidP="005E33E2">
            <w:pPr>
              <w:jc w:val="center"/>
              <w:rPr>
                <w:color w:val="000000"/>
              </w:rPr>
            </w:pPr>
            <w:r w:rsidRPr="0052647E">
              <w:rPr>
                <w:color w:val="000000"/>
              </w:rPr>
              <w:t>15 баллов</w:t>
            </w:r>
          </w:p>
        </w:tc>
      </w:tr>
      <w:tr w:rsidR="005E33E2" w:rsidRPr="0052647E" w14:paraId="711D5FF0" w14:textId="77777777" w:rsidTr="005E33E2">
        <w:tc>
          <w:tcPr>
            <w:tcW w:w="851" w:type="dxa"/>
          </w:tcPr>
          <w:p w14:paraId="25E47C2E" w14:textId="77777777" w:rsidR="005E33E2" w:rsidRPr="0052647E" w:rsidRDefault="005E33E2" w:rsidP="005E33E2">
            <w:pPr>
              <w:rPr>
                <w:color w:val="000000"/>
              </w:rPr>
            </w:pPr>
            <w:r w:rsidRPr="0052647E">
              <w:rPr>
                <w:color w:val="000000"/>
              </w:rPr>
              <w:t>8.3</w:t>
            </w:r>
          </w:p>
        </w:tc>
        <w:tc>
          <w:tcPr>
            <w:tcW w:w="4477" w:type="dxa"/>
          </w:tcPr>
          <w:p w14:paraId="497CC169" w14:textId="77777777" w:rsidR="005E33E2" w:rsidRPr="0052647E" w:rsidRDefault="005E33E2" w:rsidP="005E33E2">
            <w:pPr>
              <w:rPr>
                <w:color w:val="000000"/>
              </w:rPr>
            </w:pPr>
            <w:r w:rsidRPr="0052647E">
              <w:rPr>
                <w:color w:val="000000"/>
              </w:rPr>
              <w:t xml:space="preserve">Участие педагогических работников в конкурсах </w:t>
            </w:r>
          </w:p>
        </w:tc>
        <w:tc>
          <w:tcPr>
            <w:tcW w:w="4500" w:type="dxa"/>
            <w:gridSpan w:val="2"/>
          </w:tcPr>
          <w:p w14:paraId="5214A4AC" w14:textId="77777777" w:rsidR="005E33E2" w:rsidRPr="0052647E" w:rsidRDefault="005E33E2" w:rsidP="005E33E2">
            <w:pPr>
              <w:rPr>
                <w:color w:val="000000"/>
              </w:rPr>
            </w:pPr>
            <w:r w:rsidRPr="0052647E">
              <w:rPr>
                <w:color w:val="000000"/>
              </w:rPr>
              <w:t>Очные:</w:t>
            </w:r>
          </w:p>
          <w:p w14:paraId="7CFE37EB" w14:textId="77777777" w:rsidR="005E33E2" w:rsidRPr="0052647E" w:rsidRDefault="005E33E2" w:rsidP="005E33E2">
            <w:pPr>
              <w:rPr>
                <w:color w:val="000000"/>
              </w:rPr>
            </w:pPr>
            <w:r w:rsidRPr="0052647E">
              <w:rPr>
                <w:color w:val="000000"/>
              </w:rPr>
              <w:t>Лауреат/призёр:</w:t>
            </w:r>
          </w:p>
          <w:p w14:paraId="3FB41F9E" w14:textId="77777777" w:rsidR="005E33E2" w:rsidRPr="0052647E" w:rsidRDefault="005E33E2" w:rsidP="005E33E2">
            <w:pPr>
              <w:rPr>
                <w:color w:val="000000"/>
              </w:rPr>
            </w:pPr>
            <w:r w:rsidRPr="0052647E">
              <w:rPr>
                <w:color w:val="000000"/>
              </w:rPr>
              <w:t>муниципальный уровень – 5 баллов</w:t>
            </w:r>
          </w:p>
          <w:p w14:paraId="7C2DC3F1"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10 баллов</w:t>
            </w:r>
          </w:p>
          <w:p w14:paraId="02C2E2B3"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15 баллов</w:t>
            </w:r>
          </w:p>
          <w:p w14:paraId="097FA11B" w14:textId="77777777" w:rsidR="005E33E2" w:rsidRPr="0052647E" w:rsidRDefault="005E33E2" w:rsidP="005E33E2">
            <w:pPr>
              <w:rPr>
                <w:color w:val="000000"/>
              </w:rPr>
            </w:pPr>
            <w:r w:rsidRPr="0052647E">
              <w:rPr>
                <w:color w:val="000000"/>
              </w:rPr>
              <w:t>Победитель:</w:t>
            </w:r>
          </w:p>
          <w:p w14:paraId="00544582" w14:textId="77777777" w:rsidR="005E33E2" w:rsidRPr="0052647E" w:rsidRDefault="005E33E2" w:rsidP="005E33E2">
            <w:pPr>
              <w:rPr>
                <w:color w:val="000000"/>
              </w:rPr>
            </w:pPr>
            <w:r w:rsidRPr="0052647E">
              <w:rPr>
                <w:color w:val="000000"/>
              </w:rPr>
              <w:t>муниципальный уровень – 10 баллов</w:t>
            </w:r>
          </w:p>
          <w:p w14:paraId="3BFB3547"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15 баллов</w:t>
            </w:r>
          </w:p>
          <w:p w14:paraId="2F37C40F"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20 баллов</w:t>
            </w:r>
          </w:p>
          <w:p w14:paraId="09693790" w14:textId="77777777" w:rsidR="005E33E2" w:rsidRPr="0052647E" w:rsidRDefault="005E33E2" w:rsidP="005E33E2">
            <w:pPr>
              <w:rPr>
                <w:color w:val="000000"/>
              </w:rPr>
            </w:pPr>
            <w:proofErr w:type="gramStart"/>
            <w:r w:rsidRPr="0052647E">
              <w:rPr>
                <w:color w:val="000000"/>
              </w:rPr>
              <w:t>Заочные</w:t>
            </w:r>
            <w:proofErr w:type="gramEnd"/>
            <w:r w:rsidRPr="0052647E">
              <w:rPr>
                <w:color w:val="000000"/>
              </w:rPr>
              <w:t xml:space="preserve">, проводимые по приказу </w:t>
            </w:r>
            <w:proofErr w:type="spellStart"/>
            <w:r w:rsidRPr="0052647E">
              <w:rPr>
                <w:color w:val="000000"/>
              </w:rPr>
              <w:t>УОиН</w:t>
            </w:r>
            <w:proofErr w:type="spellEnd"/>
            <w:r w:rsidRPr="0052647E">
              <w:rPr>
                <w:color w:val="000000"/>
              </w:rPr>
              <w:t>:</w:t>
            </w:r>
          </w:p>
          <w:p w14:paraId="24854710" w14:textId="77777777" w:rsidR="005E33E2" w:rsidRPr="0052647E" w:rsidRDefault="005E33E2" w:rsidP="005E33E2">
            <w:pPr>
              <w:rPr>
                <w:color w:val="000000"/>
              </w:rPr>
            </w:pPr>
            <w:r w:rsidRPr="0052647E">
              <w:rPr>
                <w:color w:val="000000"/>
              </w:rPr>
              <w:t>Лауреат/призёр:</w:t>
            </w:r>
          </w:p>
          <w:p w14:paraId="2803E9AF" w14:textId="77777777" w:rsidR="005E33E2" w:rsidRPr="0052647E" w:rsidRDefault="005E33E2" w:rsidP="005E33E2">
            <w:pPr>
              <w:rPr>
                <w:color w:val="000000"/>
              </w:rPr>
            </w:pPr>
            <w:r w:rsidRPr="0052647E">
              <w:rPr>
                <w:color w:val="000000"/>
              </w:rPr>
              <w:t>муниципальный уровень – 1 балла</w:t>
            </w:r>
          </w:p>
          <w:p w14:paraId="3928B33E"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3 баллов</w:t>
            </w:r>
          </w:p>
          <w:p w14:paraId="6971351A"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5 баллов</w:t>
            </w:r>
          </w:p>
          <w:p w14:paraId="370F0FA5" w14:textId="77777777" w:rsidR="005E33E2" w:rsidRPr="0052647E" w:rsidRDefault="005E33E2" w:rsidP="005E33E2">
            <w:pPr>
              <w:rPr>
                <w:color w:val="000000"/>
              </w:rPr>
            </w:pPr>
            <w:r w:rsidRPr="0052647E">
              <w:rPr>
                <w:color w:val="000000"/>
              </w:rPr>
              <w:t>Победитель:</w:t>
            </w:r>
          </w:p>
          <w:p w14:paraId="57D807AE" w14:textId="77777777" w:rsidR="005E33E2" w:rsidRPr="0052647E" w:rsidRDefault="005E33E2" w:rsidP="005E33E2">
            <w:pPr>
              <w:rPr>
                <w:color w:val="000000"/>
              </w:rPr>
            </w:pPr>
            <w:r w:rsidRPr="0052647E">
              <w:rPr>
                <w:color w:val="000000"/>
              </w:rPr>
              <w:t>муниципальный уровень – 3 балла</w:t>
            </w:r>
          </w:p>
          <w:p w14:paraId="15AB76C7"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6DF87E97" w14:textId="77777777" w:rsidR="005E33E2" w:rsidRPr="0052647E" w:rsidRDefault="005E33E2" w:rsidP="005E33E2">
            <w:pPr>
              <w:rPr>
                <w:b/>
                <w:bCs/>
                <w:color w:val="000000"/>
              </w:rPr>
            </w:pPr>
            <w:proofErr w:type="gramStart"/>
            <w:r w:rsidRPr="0052647E">
              <w:rPr>
                <w:color w:val="000000"/>
              </w:rPr>
              <w:t>федеральный</w:t>
            </w:r>
            <w:proofErr w:type="gramEnd"/>
            <w:r w:rsidRPr="0052647E">
              <w:rPr>
                <w:color w:val="000000"/>
              </w:rPr>
              <w:t xml:space="preserve"> –  10 баллов</w:t>
            </w:r>
          </w:p>
        </w:tc>
      </w:tr>
      <w:tr w:rsidR="005E33E2" w:rsidRPr="0052647E" w14:paraId="17C2F8C8" w14:textId="77777777" w:rsidTr="005E33E2">
        <w:trPr>
          <w:trHeight w:val="334"/>
        </w:trPr>
        <w:tc>
          <w:tcPr>
            <w:tcW w:w="851" w:type="dxa"/>
          </w:tcPr>
          <w:p w14:paraId="0EF66869" w14:textId="77777777" w:rsidR="005E33E2" w:rsidRPr="0052647E" w:rsidRDefault="005E33E2" w:rsidP="005E33E2">
            <w:pPr>
              <w:rPr>
                <w:color w:val="000000"/>
              </w:rPr>
            </w:pPr>
            <w:r w:rsidRPr="0052647E">
              <w:rPr>
                <w:color w:val="000000"/>
              </w:rPr>
              <w:t>9</w:t>
            </w:r>
          </w:p>
        </w:tc>
        <w:tc>
          <w:tcPr>
            <w:tcW w:w="4477" w:type="dxa"/>
          </w:tcPr>
          <w:p w14:paraId="1E103F1E" w14:textId="77777777" w:rsidR="005E33E2" w:rsidRPr="0052647E" w:rsidRDefault="005E33E2" w:rsidP="005E33E2">
            <w:pPr>
              <w:rPr>
                <w:color w:val="000000"/>
              </w:rPr>
            </w:pPr>
            <w:r w:rsidRPr="0052647E">
              <w:rPr>
                <w:color w:val="000000"/>
              </w:rPr>
              <w:t xml:space="preserve">Конкурсы </w:t>
            </w:r>
            <w:proofErr w:type="spellStart"/>
            <w:r w:rsidRPr="0052647E">
              <w:rPr>
                <w:color w:val="000000"/>
              </w:rPr>
              <w:t>профмастерства</w:t>
            </w:r>
            <w:proofErr w:type="spellEnd"/>
            <w:r w:rsidRPr="0052647E">
              <w:rPr>
                <w:color w:val="000000"/>
              </w:rPr>
              <w:t>:</w:t>
            </w:r>
          </w:p>
        </w:tc>
        <w:tc>
          <w:tcPr>
            <w:tcW w:w="4500" w:type="dxa"/>
            <w:gridSpan w:val="2"/>
          </w:tcPr>
          <w:p w14:paraId="70521380" w14:textId="77777777" w:rsidR="005E33E2" w:rsidRPr="0052647E" w:rsidRDefault="005E33E2" w:rsidP="005E33E2">
            <w:pPr>
              <w:rPr>
                <w:color w:val="000000"/>
              </w:rPr>
            </w:pPr>
          </w:p>
        </w:tc>
      </w:tr>
      <w:tr w:rsidR="005E33E2" w:rsidRPr="0052647E" w14:paraId="799C067E" w14:textId="77777777" w:rsidTr="005E33E2">
        <w:tc>
          <w:tcPr>
            <w:tcW w:w="851" w:type="dxa"/>
          </w:tcPr>
          <w:p w14:paraId="2DCEDE0F" w14:textId="77777777" w:rsidR="005E33E2" w:rsidRPr="0052647E" w:rsidRDefault="005E33E2" w:rsidP="005E33E2">
            <w:pPr>
              <w:rPr>
                <w:color w:val="000000"/>
              </w:rPr>
            </w:pPr>
            <w:r w:rsidRPr="0052647E">
              <w:rPr>
                <w:color w:val="000000"/>
              </w:rPr>
              <w:t>9..1</w:t>
            </w:r>
          </w:p>
        </w:tc>
        <w:tc>
          <w:tcPr>
            <w:tcW w:w="4477" w:type="dxa"/>
          </w:tcPr>
          <w:p w14:paraId="7429B146" w14:textId="77777777" w:rsidR="005E33E2" w:rsidRPr="0052647E" w:rsidRDefault="005E33E2" w:rsidP="005E33E2">
            <w:pPr>
              <w:jc w:val="both"/>
              <w:rPr>
                <w:color w:val="000000"/>
              </w:rPr>
            </w:pPr>
            <w:r w:rsidRPr="0052647E">
              <w:rPr>
                <w:color w:val="000000"/>
              </w:rPr>
              <w:t xml:space="preserve">«Воспитать человека», «Сердце отдаю детям», </w:t>
            </w:r>
            <w:r w:rsidRPr="0052647E">
              <w:rPr>
                <w:i/>
                <w:iCs/>
                <w:color w:val="000000"/>
              </w:rPr>
              <w:t>«</w:t>
            </w:r>
            <w:r w:rsidRPr="0052647E">
              <w:rPr>
                <w:color w:val="000000"/>
              </w:rPr>
              <w:t>На получение денежное поощрения лучшим  педагогам дополнительного образования организаций дополнительного образования Белгородской области»</w:t>
            </w:r>
          </w:p>
        </w:tc>
        <w:tc>
          <w:tcPr>
            <w:tcW w:w="4500" w:type="dxa"/>
            <w:gridSpan w:val="2"/>
          </w:tcPr>
          <w:p w14:paraId="7E82C3BC" w14:textId="33B073C1" w:rsidR="005E33E2" w:rsidRPr="0052647E" w:rsidRDefault="005E33E2" w:rsidP="005E33E2">
            <w:pPr>
              <w:rPr>
                <w:color w:val="000000"/>
              </w:rPr>
            </w:pPr>
            <w:r w:rsidRPr="0052647E">
              <w:rPr>
                <w:color w:val="000000"/>
              </w:rPr>
              <w:t xml:space="preserve"> </w:t>
            </w:r>
          </w:p>
        </w:tc>
      </w:tr>
      <w:tr w:rsidR="005E33E2" w:rsidRPr="0052647E" w14:paraId="58D2EAEC" w14:textId="77777777" w:rsidTr="005E33E2">
        <w:tc>
          <w:tcPr>
            <w:tcW w:w="851" w:type="dxa"/>
          </w:tcPr>
          <w:p w14:paraId="71B21212" w14:textId="77777777" w:rsidR="005E33E2" w:rsidRPr="0052647E" w:rsidRDefault="005E33E2" w:rsidP="005E33E2">
            <w:r w:rsidRPr="0052647E">
              <w:t>9.2</w:t>
            </w:r>
          </w:p>
        </w:tc>
        <w:tc>
          <w:tcPr>
            <w:tcW w:w="4477" w:type="dxa"/>
          </w:tcPr>
          <w:p w14:paraId="576C37F2" w14:textId="77777777" w:rsidR="005E33E2" w:rsidRPr="0052647E" w:rsidRDefault="005E33E2" w:rsidP="005E33E2">
            <w:pPr>
              <w:jc w:val="both"/>
            </w:pPr>
            <w:proofErr w:type="gramStart"/>
            <w:r w:rsidRPr="0052647E">
              <w:t>Подготовка и проведение  семинаров, конкурсов, соревнований, походов (по приказам УО, «</w:t>
            </w:r>
            <w:proofErr w:type="spellStart"/>
            <w:r w:rsidRPr="0052647E">
              <w:t>СЮТур</w:t>
            </w:r>
            <w:proofErr w:type="spellEnd"/>
            <w:r w:rsidRPr="0052647E">
              <w:t>»</w:t>
            </w:r>
            <w:proofErr w:type="gramEnd"/>
          </w:p>
        </w:tc>
        <w:tc>
          <w:tcPr>
            <w:tcW w:w="4500" w:type="dxa"/>
            <w:gridSpan w:val="2"/>
          </w:tcPr>
          <w:p w14:paraId="6DAB1F0B" w14:textId="77777777" w:rsidR="005E33E2" w:rsidRPr="0052647E" w:rsidRDefault="005E33E2" w:rsidP="005E33E2">
            <w:pPr>
              <w:jc w:val="both"/>
            </w:pPr>
          </w:p>
        </w:tc>
      </w:tr>
      <w:tr w:rsidR="005E33E2" w:rsidRPr="0052647E" w14:paraId="2744303B" w14:textId="77777777" w:rsidTr="005E33E2">
        <w:tc>
          <w:tcPr>
            <w:tcW w:w="851" w:type="dxa"/>
          </w:tcPr>
          <w:p w14:paraId="2E8B3860" w14:textId="77777777" w:rsidR="005E33E2" w:rsidRPr="0052647E" w:rsidRDefault="005E33E2" w:rsidP="005E33E2">
            <w:pPr>
              <w:jc w:val="center"/>
            </w:pPr>
          </w:p>
        </w:tc>
        <w:tc>
          <w:tcPr>
            <w:tcW w:w="4477" w:type="dxa"/>
          </w:tcPr>
          <w:p w14:paraId="2DFE9025" w14:textId="77777777" w:rsidR="005E33E2" w:rsidRPr="0052647E" w:rsidRDefault="005E33E2" w:rsidP="005E33E2">
            <w:pPr>
              <w:jc w:val="both"/>
            </w:pPr>
            <w:r w:rsidRPr="0052647E">
              <w:t>на муниципальном уровне</w:t>
            </w:r>
          </w:p>
        </w:tc>
        <w:tc>
          <w:tcPr>
            <w:tcW w:w="4500" w:type="dxa"/>
            <w:gridSpan w:val="2"/>
          </w:tcPr>
          <w:p w14:paraId="19ECAA0B" w14:textId="77777777" w:rsidR="005E33E2" w:rsidRPr="0052647E" w:rsidRDefault="005E33E2" w:rsidP="005E33E2">
            <w:pPr>
              <w:jc w:val="center"/>
              <w:rPr>
                <w:bCs/>
              </w:rPr>
            </w:pPr>
            <w:r w:rsidRPr="0052647E">
              <w:rPr>
                <w:bCs/>
              </w:rPr>
              <w:t>5 баллов (при разработке нового положения)</w:t>
            </w:r>
          </w:p>
        </w:tc>
      </w:tr>
      <w:tr w:rsidR="005E33E2" w:rsidRPr="0052647E" w14:paraId="45AB3470" w14:textId="77777777" w:rsidTr="005E33E2">
        <w:tc>
          <w:tcPr>
            <w:tcW w:w="851" w:type="dxa"/>
          </w:tcPr>
          <w:p w14:paraId="7DFAFECD" w14:textId="77777777" w:rsidR="005E33E2" w:rsidRPr="0052647E" w:rsidRDefault="005E33E2" w:rsidP="005E33E2">
            <w:pPr>
              <w:jc w:val="center"/>
            </w:pPr>
          </w:p>
        </w:tc>
        <w:tc>
          <w:tcPr>
            <w:tcW w:w="4477" w:type="dxa"/>
          </w:tcPr>
          <w:p w14:paraId="210E0798" w14:textId="77777777" w:rsidR="005E33E2" w:rsidRPr="0052647E" w:rsidRDefault="005E33E2" w:rsidP="005E33E2">
            <w:pPr>
              <w:jc w:val="both"/>
            </w:pPr>
            <w:r w:rsidRPr="0052647E">
              <w:t>на региональном уровне</w:t>
            </w:r>
          </w:p>
        </w:tc>
        <w:tc>
          <w:tcPr>
            <w:tcW w:w="4500" w:type="dxa"/>
            <w:gridSpan w:val="2"/>
          </w:tcPr>
          <w:p w14:paraId="32461548" w14:textId="77777777" w:rsidR="005E33E2" w:rsidRPr="0052647E" w:rsidRDefault="005E33E2" w:rsidP="005E33E2">
            <w:pPr>
              <w:jc w:val="center"/>
              <w:rPr>
                <w:bCs/>
              </w:rPr>
            </w:pPr>
            <w:r w:rsidRPr="0052647E">
              <w:rPr>
                <w:bCs/>
              </w:rPr>
              <w:t>10 баллов</w:t>
            </w:r>
          </w:p>
        </w:tc>
      </w:tr>
      <w:tr w:rsidR="005E33E2" w:rsidRPr="0052647E" w14:paraId="178F0A83" w14:textId="77777777" w:rsidTr="005E33E2">
        <w:tc>
          <w:tcPr>
            <w:tcW w:w="851" w:type="dxa"/>
          </w:tcPr>
          <w:p w14:paraId="540778E4" w14:textId="77777777" w:rsidR="005E33E2" w:rsidRPr="0052647E" w:rsidRDefault="005E33E2" w:rsidP="005E33E2">
            <w:pPr>
              <w:jc w:val="center"/>
            </w:pPr>
            <w:r w:rsidRPr="0052647E">
              <w:t>9.3</w:t>
            </w:r>
          </w:p>
        </w:tc>
        <w:tc>
          <w:tcPr>
            <w:tcW w:w="4477" w:type="dxa"/>
          </w:tcPr>
          <w:p w14:paraId="3DB59241" w14:textId="77777777" w:rsidR="005E33E2" w:rsidRPr="0052647E" w:rsidRDefault="005E33E2" w:rsidP="005E33E2">
            <w:pPr>
              <w:jc w:val="both"/>
            </w:pPr>
            <w:r w:rsidRPr="0052647E">
              <w:t>Подготовка и проведение УТЭ по приказам УО, «</w:t>
            </w:r>
            <w:proofErr w:type="spellStart"/>
            <w:r w:rsidRPr="0052647E">
              <w:t>СЮТур</w:t>
            </w:r>
            <w:proofErr w:type="spellEnd"/>
            <w:r w:rsidRPr="0052647E">
              <w:t>»</w:t>
            </w:r>
          </w:p>
          <w:p w14:paraId="79B88FC4" w14:textId="77777777" w:rsidR="005E33E2" w:rsidRPr="0052647E" w:rsidRDefault="005E33E2" w:rsidP="005E33E2">
            <w:pPr>
              <w:jc w:val="both"/>
            </w:pPr>
            <w:r w:rsidRPr="0052647E">
              <w:t xml:space="preserve"> - на городском  уровне</w:t>
            </w:r>
          </w:p>
          <w:p w14:paraId="38704F56" w14:textId="77777777" w:rsidR="005E33E2" w:rsidRPr="0052647E" w:rsidRDefault="005E33E2" w:rsidP="005E33E2">
            <w:pPr>
              <w:jc w:val="both"/>
            </w:pPr>
            <w:r w:rsidRPr="0052647E">
              <w:t xml:space="preserve"> - на муниципальном уровне</w:t>
            </w:r>
          </w:p>
          <w:p w14:paraId="47A056E8" w14:textId="77777777" w:rsidR="005E33E2" w:rsidRPr="0052647E" w:rsidRDefault="005E33E2" w:rsidP="005E33E2">
            <w:pPr>
              <w:jc w:val="both"/>
            </w:pPr>
            <w:r w:rsidRPr="0052647E">
              <w:t xml:space="preserve"> - на региональном уровне</w:t>
            </w:r>
          </w:p>
          <w:p w14:paraId="6D32D2C0" w14:textId="77777777" w:rsidR="005E33E2" w:rsidRPr="0052647E" w:rsidRDefault="005E33E2" w:rsidP="005E33E2">
            <w:pPr>
              <w:jc w:val="both"/>
            </w:pPr>
            <w:r w:rsidRPr="0052647E">
              <w:t xml:space="preserve"> - за пределами региона</w:t>
            </w:r>
          </w:p>
        </w:tc>
        <w:tc>
          <w:tcPr>
            <w:tcW w:w="4500" w:type="dxa"/>
            <w:gridSpan w:val="2"/>
          </w:tcPr>
          <w:p w14:paraId="51CC1319" w14:textId="77777777" w:rsidR="005E33E2" w:rsidRPr="0052647E" w:rsidRDefault="005E33E2" w:rsidP="005E33E2">
            <w:pPr>
              <w:jc w:val="center"/>
              <w:rPr>
                <w:bCs/>
              </w:rPr>
            </w:pPr>
          </w:p>
          <w:p w14:paraId="1D058FF5" w14:textId="77777777" w:rsidR="005E33E2" w:rsidRPr="0052647E" w:rsidRDefault="005E33E2" w:rsidP="005E33E2">
            <w:pPr>
              <w:jc w:val="center"/>
              <w:rPr>
                <w:bCs/>
              </w:rPr>
            </w:pPr>
          </w:p>
          <w:p w14:paraId="797076BA" w14:textId="77777777" w:rsidR="005E33E2" w:rsidRPr="0052647E" w:rsidRDefault="005E33E2" w:rsidP="005E33E2">
            <w:pPr>
              <w:jc w:val="center"/>
              <w:rPr>
                <w:bCs/>
              </w:rPr>
            </w:pPr>
            <w:r w:rsidRPr="0052647E">
              <w:rPr>
                <w:bCs/>
              </w:rPr>
              <w:t>1 балл</w:t>
            </w:r>
          </w:p>
          <w:p w14:paraId="6A87BDC5" w14:textId="77777777" w:rsidR="005E33E2" w:rsidRPr="0052647E" w:rsidRDefault="005E33E2" w:rsidP="005E33E2">
            <w:pPr>
              <w:jc w:val="center"/>
              <w:rPr>
                <w:bCs/>
              </w:rPr>
            </w:pPr>
            <w:r w:rsidRPr="0052647E">
              <w:rPr>
                <w:bCs/>
              </w:rPr>
              <w:t>3 балла</w:t>
            </w:r>
          </w:p>
          <w:p w14:paraId="748826AC" w14:textId="77777777" w:rsidR="005E33E2" w:rsidRPr="0052647E" w:rsidRDefault="005E33E2" w:rsidP="005E33E2">
            <w:pPr>
              <w:jc w:val="center"/>
              <w:rPr>
                <w:bCs/>
              </w:rPr>
            </w:pPr>
            <w:r w:rsidRPr="0052647E">
              <w:rPr>
                <w:bCs/>
              </w:rPr>
              <w:t>5 баллов</w:t>
            </w:r>
          </w:p>
          <w:p w14:paraId="26409B35" w14:textId="77777777" w:rsidR="005E33E2" w:rsidRPr="0052647E" w:rsidRDefault="005E33E2" w:rsidP="005E33E2">
            <w:pPr>
              <w:jc w:val="center"/>
              <w:rPr>
                <w:bCs/>
              </w:rPr>
            </w:pPr>
            <w:r w:rsidRPr="0052647E">
              <w:rPr>
                <w:bCs/>
              </w:rPr>
              <w:t>6 баллов</w:t>
            </w:r>
          </w:p>
        </w:tc>
      </w:tr>
      <w:tr w:rsidR="005E33E2" w:rsidRPr="0052647E" w14:paraId="453A60AF" w14:textId="77777777" w:rsidTr="005E33E2">
        <w:tc>
          <w:tcPr>
            <w:tcW w:w="851" w:type="dxa"/>
          </w:tcPr>
          <w:p w14:paraId="6592F74A" w14:textId="77777777" w:rsidR="005E33E2" w:rsidRPr="0052647E" w:rsidRDefault="005E33E2" w:rsidP="005E33E2">
            <w:pPr>
              <w:jc w:val="center"/>
            </w:pPr>
            <w:r w:rsidRPr="0052647E">
              <w:t>10.</w:t>
            </w:r>
          </w:p>
        </w:tc>
        <w:tc>
          <w:tcPr>
            <w:tcW w:w="4477" w:type="dxa"/>
          </w:tcPr>
          <w:p w14:paraId="5225B875" w14:textId="77777777" w:rsidR="005E33E2" w:rsidRPr="0052647E" w:rsidRDefault="005E33E2" w:rsidP="005E33E2">
            <w:pPr>
              <w:jc w:val="both"/>
            </w:pPr>
            <w:r w:rsidRPr="0052647E">
              <w:t>Профессиональная активность педагога.</w:t>
            </w:r>
          </w:p>
          <w:p w14:paraId="0C2253E6" w14:textId="77777777" w:rsidR="005E33E2" w:rsidRPr="0052647E" w:rsidRDefault="005E33E2" w:rsidP="005E33E2">
            <w:pPr>
              <w:jc w:val="both"/>
            </w:pPr>
          </w:p>
        </w:tc>
        <w:tc>
          <w:tcPr>
            <w:tcW w:w="4500" w:type="dxa"/>
            <w:gridSpan w:val="2"/>
          </w:tcPr>
          <w:p w14:paraId="1BF9478B" w14:textId="77777777" w:rsidR="005E33E2" w:rsidRPr="0052647E" w:rsidRDefault="005E33E2" w:rsidP="005E33E2">
            <w:pPr>
              <w:jc w:val="center"/>
              <w:rPr>
                <w:bCs/>
              </w:rPr>
            </w:pPr>
          </w:p>
        </w:tc>
      </w:tr>
      <w:tr w:rsidR="005E33E2" w:rsidRPr="0052647E" w14:paraId="70B1321C" w14:textId="77777777" w:rsidTr="005E33E2">
        <w:tc>
          <w:tcPr>
            <w:tcW w:w="851" w:type="dxa"/>
          </w:tcPr>
          <w:p w14:paraId="6B9BF476" w14:textId="77777777" w:rsidR="005E33E2" w:rsidRPr="0052647E" w:rsidRDefault="005E33E2" w:rsidP="005E33E2">
            <w:pPr>
              <w:jc w:val="center"/>
            </w:pPr>
            <w:r w:rsidRPr="0052647E">
              <w:t>10.1</w:t>
            </w:r>
          </w:p>
        </w:tc>
        <w:tc>
          <w:tcPr>
            <w:tcW w:w="4477" w:type="dxa"/>
          </w:tcPr>
          <w:p w14:paraId="58FE395E" w14:textId="77777777" w:rsidR="005E33E2" w:rsidRPr="0052647E" w:rsidRDefault="005E33E2" w:rsidP="005E33E2">
            <w:pPr>
              <w:jc w:val="both"/>
            </w:pPr>
            <w:r w:rsidRPr="0052647E">
              <w:t>Участие педагогов в  судейских коллегиях, жюри конкурсов, олимпиад, предметных комиссий, экспертных групп (вне МБУДО «Станция юных туристов»)</w:t>
            </w:r>
          </w:p>
          <w:p w14:paraId="2BEBB792" w14:textId="77777777" w:rsidR="005E33E2" w:rsidRPr="0052647E" w:rsidRDefault="005E33E2" w:rsidP="005E33E2">
            <w:pPr>
              <w:jc w:val="both"/>
            </w:pPr>
            <w:r w:rsidRPr="0052647E">
              <w:t>- на муниципальном уровне</w:t>
            </w:r>
          </w:p>
          <w:p w14:paraId="0CEE2F83" w14:textId="77777777" w:rsidR="005E33E2" w:rsidRPr="0052647E" w:rsidRDefault="005E33E2" w:rsidP="005E33E2">
            <w:pPr>
              <w:jc w:val="both"/>
            </w:pPr>
            <w:r w:rsidRPr="0052647E">
              <w:t>- на региональном уровне</w:t>
            </w:r>
          </w:p>
        </w:tc>
        <w:tc>
          <w:tcPr>
            <w:tcW w:w="4500" w:type="dxa"/>
            <w:gridSpan w:val="2"/>
          </w:tcPr>
          <w:p w14:paraId="28A17568" w14:textId="77777777" w:rsidR="005E33E2" w:rsidRPr="0052647E" w:rsidRDefault="005E33E2" w:rsidP="005E33E2">
            <w:pPr>
              <w:jc w:val="center"/>
              <w:rPr>
                <w:bCs/>
              </w:rPr>
            </w:pPr>
          </w:p>
          <w:p w14:paraId="5521CED4" w14:textId="77777777" w:rsidR="005E33E2" w:rsidRPr="0052647E" w:rsidRDefault="005E33E2" w:rsidP="005E33E2">
            <w:pPr>
              <w:jc w:val="center"/>
              <w:rPr>
                <w:bCs/>
              </w:rPr>
            </w:pPr>
          </w:p>
          <w:p w14:paraId="0D086FC3" w14:textId="77777777" w:rsidR="005E33E2" w:rsidRPr="0052647E" w:rsidRDefault="005E33E2" w:rsidP="005E33E2">
            <w:pPr>
              <w:jc w:val="center"/>
              <w:rPr>
                <w:bCs/>
              </w:rPr>
            </w:pPr>
          </w:p>
          <w:p w14:paraId="17B45007" w14:textId="77777777" w:rsidR="005E33E2" w:rsidRPr="0052647E" w:rsidRDefault="005E33E2" w:rsidP="005E33E2">
            <w:pPr>
              <w:jc w:val="center"/>
              <w:rPr>
                <w:bCs/>
              </w:rPr>
            </w:pPr>
          </w:p>
          <w:p w14:paraId="7B6EDB41" w14:textId="77777777" w:rsidR="005E33E2" w:rsidRPr="0052647E" w:rsidRDefault="005E33E2" w:rsidP="005E33E2">
            <w:pPr>
              <w:jc w:val="center"/>
              <w:rPr>
                <w:bCs/>
              </w:rPr>
            </w:pPr>
          </w:p>
          <w:p w14:paraId="66DE4E16" w14:textId="77777777" w:rsidR="005E33E2" w:rsidRPr="0052647E" w:rsidRDefault="005E33E2" w:rsidP="005E33E2">
            <w:pPr>
              <w:jc w:val="center"/>
              <w:rPr>
                <w:bCs/>
              </w:rPr>
            </w:pPr>
            <w:r w:rsidRPr="0052647E">
              <w:rPr>
                <w:bCs/>
              </w:rPr>
              <w:t>3 балла</w:t>
            </w:r>
          </w:p>
          <w:p w14:paraId="79669D65" w14:textId="77777777" w:rsidR="005E33E2" w:rsidRPr="0052647E" w:rsidRDefault="005E33E2" w:rsidP="005E33E2">
            <w:pPr>
              <w:jc w:val="center"/>
              <w:rPr>
                <w:bCs/>
              </w:rPr>
            </w:pPr>
            <w:r w:rsidRPr="0052647E">
              <w:rPr>
                <w:bCs/>
              </w:rPr>
              <w:t>5 баллов</w:t>
            </w:r>
          </w:p>
        </w:tc>
      </w:tr>
      <w:tr w:rsidR="005E33E2" w:rsidRPr="0052647E" w14:paraId="6BC72593" w14:textId="77777777" w:rsidTr="005E33E2">
        <w:tc>
          <w:tcPr>
            <w:tcW w:w="851" w:type="dxa"/>
          </w:tcPr>
          <w:p w14:paraId="58DC5747" w14:textId="77777777" w:rsidR="005E33E2" w:rsidRPr="0052647E" w:rsidRDefault="005E33E2" w:rsidP="005E33E2">
            <w:pPr>
              <w:jc w:val="center"/>
            </w:pPr>
            <w:r w:rsidRPr="0052647E">
              <w:t>10.2</w:t>
            </w:r>
          </w:p>
        </w:tc>
        <w:tc>
          <w:tcPr>
            <w:tcW w:w="4477" w:type="dxa"/>
          </w:tcPr>
          <w:p w14:paraId="180D296B" w14:textId="77777777" w:rsidR="005E33E2" w:rsidRPr="0052647E" w:rsidRDefault="005E33E2" w:rsidP="005E33E2">
            <w:pPr>
              <w:jc w:val="both"/>
            </w:pPr>
            <w:r w:rsidRPr="0052647E">
              <w:t>наставничество</w:t>
            </w:r>
          </w:p>
        </w:tc>
        <w:tc>
          <w:tcPr>
            <w:tcW w:w="4500" w:type="dxa"/>
            <w:gridSpan w:val="2"/>
          </w:tcPr>
          <w:p w14:paraId="4BFAB38E" w14:textId="77777777" w:rsidR="005E33E2" w:rsidRPr="0052647E" w:rsidRDefault="005E33E2" w:rsidP="005E33E2">
            <w:pPr>
              <w:jc w:val="center"/>
              <w:rPr>
                <w:bCs/>
              </w:rPr>
            </w:pPr>
            <w:r w:rsidRPr="0052647E">
              <w:rPr>
                <w:bCs/>
              </w:rPr>
              <w:t>5 баллов за каждого</w:t>
            </w:r>
          </w:p>
        </w:tc>
      </w:tr>
      <w:tr w:rsidR="005E33E2" w:rsidRPr="0052647E" w14:paraId="3F7032AA" w14:textId="77777777" w:rsidTr="005E33E2">
        <w:tc>
          <w:tcPr>
            <w:tcW w:w="851" w:type="dxa"/>
          </w:tcPr>
          <w:p w14:paraId="51F9742F" w14:textId="77777777" w:rsidR="005E33E2" w:rsidRPr="0052647E" w:rsidRDefault="005E33E2" w:rsidP="005E33E2">
            <w:r w:rsidRPr="0052647E">
              <w:t xml:space="preserve">   11</w:t>
            </w:r>
          </w:p>
        </w:tc>
        <w:tc>
          <w:tcPr>
            <w:tcW w:w="4477" w:type="dxa"/>
          </w:tcPr>
          <w:p w14:paraId="69EB0B9C" w14:textId="77777777" w:rsidR="005E33E2" w:rsidRPr="0052647E" w:rsidRDefault="005E33E2" w:rsidP="005E33E2">
            <w:pPr>
              <w:jc w:val="both"/>
            </w:pPr>
            <w:r w:rsidRPr="0052647E">
              <w:t>Внедрение персонифицированного финансирования дополнительного образования. Работа в системе «Навигатор»</w:t>
            </w:r>
          </w:p>
        </w:tc>
        <w:tc>
          <w:tcPr>
            <w:tcW w:w="4500" w:type="dxa"/>
            <w:gridSpan w:val="2"/>
          </w:tcPr>
          <w:p w14:paraId="79294605" w14:textId="77777777" w:rsidR="005E33E2" w:rsidRPr="0052647E" w:rsidRDefault="005E33E2" w:rsidP="005E33E2">
            <w:pPr>
              <w:jc w:val="center"/>
              <w:rPr>
                <w:bCs/>
              </w:rPr>
            </w:pPr>
            <w:r w:rsidRPr="0052647E">
              <w:rPr>
                <w:bCs/>
              </w:rPr>
              <w:t>1 балл за каждого учащегося</w:t>
            </w:r>
          </w:p>
        </w:tc>
      </w:tr>
      <w:tr w:rsidR="005E33E2" w:rsidRPr="0052647E" w14:paraId="53DEAEA2" w14:textId="77777777" w:rsidTr="005E33E2">
        <w:tc>
          <w:tcPr>
            <w:tcW w:w="851" w:type="dxa"/>
          </w:tcPr>
          <w:p w14:paraId="4E547F8B" w14:textId="77777777" w:rsidR="005E33E2" w:rsidRPr="0052647E" w:rsidRDefault="005E33E2" w:rsidP="005E33E2">
            <w:pPr>
              <w:jc w:val="center"/>
            </w:pPr>
            <w:r w:rsidRPr="0052647E">
              <w:t>11.1</w:t>
            </w:r>
          </w:p>
        </w:tc>
        <w:tc>
          <w:tcPr>
            <w:tcW w:w="4477" w:type="dxa"/>
          </w:tcPr>
          <w:p w14:paraId="1AADE4E5" w14:textId="77777777" w:rsidR="005E33E2" w:rsidRPr="0052647E" w:rsidRDefault="005E33E2" w:rsidP="005E33E2">
            <w:pPr>
              <w:jc w:val="both"/>
            </w:pPr>
            <w:r w:rsidRPr="0052647E">
              <w:t>за ведение системы «Навигатор»:</w:t>
            </w:r>
          </w:p>
          <w:p w14:paraId="1C32E02A" w14:textId="77777777" w:rsidR="005E33E2" w:rsidRPr="0052647E" w:rsidRDefault="005E33E2" w:rsidP="005E33E2">
            <w:pPr>
              <w:jc w:val="both"/>
            </w:pPr>
            <w:r w:rsidRPr="0052647E">
              <w:t>-отчисление, зачисление, создание программ в системе, ведение вкладки мероприятия</w:t>
            </w:r>
          </w:p>
          <w:p w14:paraId="66CE5CDC" w14:textId="77777777" w:rsidR="005E33E2" w:rsidRPr="0052647E" w:rsidRDefault="005E33E2" w:rsidP="005E33E2">
            <w:pPr>
              <w:jc w:val="both"/>
            </w:pPr>
            <w:r w:rsidRPr="0052647E">
              <w:t>отчёты, бухгалтерия (счета), заключение договоров, ведение журнала  учета договоров</w:t>
            </w:r>
          </w:p>
        </w:tc>
        <w:tc>
          <w:tcPr>
            <w:tcW w:w="4500" w:type="dxa"/>
            <w:gridSpan w:val="2"/>
          </w:tcPr>
          <w:p w14:paraId="15CD4734" w14:textId="77777777" w:rsidR="005E33E2" w:rsidRPr="0052647E" w:rsidRDefault="005E33E2" w:rsidP="005E33E2">
            <w:pPr>
              <w:jc w:val="center"/>
              <w:rPr>
                <w:bCs/>
              </w:rPr>
            </w:pPr>
          </w:p>
          <w:p w14:paraId="7F316337" w14:textId="77777777" w:rsidR="005E33E2" w:rsidRPr="0052647E" w:rsidRDefault="005E33E2" w:rsidP="005E33E2">
            <w:pPr>
              <w:jc w:val="center"/>
              <w:rPr>
                <w:bCs/>
              </w:rPr>
            </w:pPr>
            <w:r w:rsidRPr="0052647E">
              <w:rPr>
                <w:bCs/>
              </w:rPr>
              <w:t>20 баллов</w:t>
            </w:r>
          </w:p>
          <w:p w14:paraId="24B82034" w14:textId="77777777" w:rsidR="005E33E2" w:rsidRPr="0052647E" w:rsidRDefault="005E33E2" w:rsidP="005E33E2">
            <w:pPr>
              <w:jc w:val="center"/>
              <w:rPr>
                <w:bCs/>
              </w:rPr>
            </w:pPr>
          </w:p>
          <w:p w14:paraId="46B84208" w14:textId="77777777" w:rsidR="005E33E2" w:rsidRPr="0052647E" w:rsidRDefault="005E33E2" w:rsidP="005E33E2">
            <w:pPr>
              <w:jc w:val="center"/>
              <w:rPr>
                <w:bCs/>
              </w:rPr>
            </w:pPr>
          </w:p>
          <w:p w14:paraId="25CA1043" w14:textId="77777777" w:rsidR="005E33E2" w:rsidRPr="0052647E" w:rsidRDefault="005E33E2" w:rsidP="005E33E2">
            <w:pPr>
              <w:jc w:val="center"/>
              <w:rPr>
                <w:bCs/>
              </w:rPr>
            </w:pPr>
            <w:r w:rsidRPr="0052647E">
              <w:rPr>
                <w:bCs/>
              </w:rPr>
              <w:t>25 баллов</w:t>
            </w:r>
          </w:p>
        </w:tc>
      </w:tr>
      <w:tr w:rsidR="005E33E2" w:rsidRPr="0052647E" w14:paraId="37472ADF" w14:textId="77777777" w:rsidTr="005E33E2">
        <w:tc>
          <w:tcPr>
            <w:tcW w:w="851" w:type="dxa"/>
          </w:tcPr>
          <w:p w14:paraId="20DE63F5" w14:textId="77777777" w:rsidR="005E33E2" w:rsidRPr="0052647E" w:rsidRDefault="005E33E2" w:rsidP="005E33E2">
            <w:pPr>
              <w:jc w:val="center"/>
            </w:pPr>
            <w:r w:rsidRPr="0052647E">
              <w:t>11.2</w:t>
            </w:r>
          </w:p>
        </w:tc>
        <w:tc>
          <w:tcPr>
            <w:tcW w:w="4477" w:type="dxa"/>
          </w:tcPr>
          <w:p w14:paraId="2C25817F" w14:textId="13558F5A" w:rsidR="005E33E2" w:rsidRPr="0052647E" w:rsidRDefault="005E33E2" w:rsidP="005E33E2">
            <w:pPr>
              <w:jc w:val="both"/>
            </w:pPr>
            <w:r w:rsidRPr="0052647E">
              <w:t>Признание сообществом профессиональных достижений педагога (грамоты, благодарности)</w:t>
            </w:r>
          </w:p>
        </w:tc>
        <w:tc>
          <w:tcPr>
            <w:tcW w:w="4500" w:type="dxa"/>
            <w:gridSpan w:val="2"/>
          </w:tcPr>
          <w:p w14:paraId="35E5A8F3" w14:textId="77777777" w:rsidR="005E33E2" w:rsidRPr="0052647E" w:rsidRDefault="005E33E2" w:rsidP="005E33E2">
            <w:pPr>
              <w:jc w:val="center"/>
              <w:rPr>
                <w:bCs/>
              </w:rPr>
            </w:pPr>
            <w:r w:rsidRPr="0052647E">
              <w:rPr>
                <w:bCs/>
              </w:rPr>
              <w:t>-  муниципальный уровень  - 5 баллов;</w:t>
            </w:r>
          </w:p>
          <w:p w14:paraId="468F3484" w14:textId="77777777" w:rsidR="005E33E2" w:rsidRPr="0052647E" w:rsidRDefault="005E33E2" w:rsidP="005E33E2">
            <w:pPr>
              <w:jc w:val="center"/>
              <w:rPr>
                <w:bCs/>
              </w:rPr>
            </w:pPr>
            <w:r w:rsidRPr="0052647E">
              <w:rPr>
                <w:bCs/>
              </w:rPr>
              <w:t>-  региональный уровень – 10 баллов:</w:t>
            </w:r>
          </w:p>
          <w:p w14:paraId="7EDE754E" w14:textId="77777777" w:rsidR="005E33E2" w:rsidRPr="0052647E" w:rsidRDefault="005E33E2" w:rsidP="005E33E2">
            <w:pPr>
              <w:jc w:val="center"/>
              <w:rPr>
                <w:bCs/>
              </w:rPr>
            </w:pPr>
            <w:r w:rsidRPr="0052647E">
              <w:rPr>
                <w:bCs/>
              </w:rPr>
              <w:t>- всероссийский уровень – 15 баллов</w:t>
            </w:r>
          </w:p>
        </w:tc>
      </w:tr>
      <w:tr w:rsidR="005E33E2" w:rsidRPr="0052647E" w14:paraId="0C911457" w14:textId="77777777" w:rsidTr="005E33E2">
        <w:tc>
          <w:tcPr>
            <w:tcW w:w="851" w:type="dxa"/>
          </w:tcPr>
          <w:p w14:paraId="40447877" w14:textId="77777777" w:rsidR="005E33E2" w:rsidRPr="0052647E" w:rsidRDefault="005E33E2" w:rsidP="005E33E2">
            <w:pPr>
              <w:jc w:val="center"/>
            </w:pPr>
            <w:r w:rsidRPr="0052647E">
              <w:t>11.3</w:t>
            </w:r>
          </w:p>
        </w:tc>
        <w:tc>
          <w:tcPr>
            <w:tcW w:w="4477" w:type="dxa"/>
          </w:tcPr>
          <w:p w14:paraId="1DCE43B3" w14:textId="77777777" w:rsidR="005E33E2" w:rsidRPr="0052647E" w:rsidRDefault="005E33E2" w:rsidP="005E33E2">
            <w:pPr>
              <w:jc w:val="both"/>
            </w:pPr>
            <w:r w:rsidRPr="0052647E">
              <w:t>Наличие и ведение личного сайта</w:t>
            </w:r>
          </w:p>
          <w:p w14:paraId="0D07F509" w14:textId="77777777" w:rsidR="005E33E2" w:rsidRPr="0052647E" w:rsidRDefault="005E33E2" w:rsidP="005E33E2">
            <w:pPr>
              <w:jc w:val="both"/>
            </w:pPr>
            <w:r w:rsidRPr="0052647E">
              <w:t xml:space="preserve"> (с подтверждением документов)</w:t>
            </w:r>
          </w:p>
          <w:p w14:paraId="055006EE" w14:textId="77777777" w:rsidR="005E33E2" w:rsidRPr="0052647E" w:rsidRDefault="005E33E2" w:rsidP="005E33E2">
            <w:pPr>
              <w:jc w:val="both"/>
            </w:pPr>
            <w:r w:rsidRPr="0052647E">
              <w:t xml:space="preserve">Работа с сайтом </w:t>
            </w:r>
            <w:proofErr w:type="spellStart"/>
            <w:r w:rsidRPr="0052647E">
              <w:t>СЮТур</w:t>
            </w:r>
            <w:proofErr w:type="spellEnd"/>
            <w:r w:rsidRPr="0052647E">
              <w:t>:</w:t>
            </w:r>
          </w:p>
          <w:p w14:paraId="6A2695D3" w14:textId="77777777" w:rsidR="005E33E2" w:rsidRPr="0052647E" w:rsidRDefault="005E33E2" w:rsidP="005E33E2">
            <w:pPr>
              <w:jc w:val="both"/>
            </w:pPr>
            <w:r w:rsidRPr="0052647E">
              <w:t>- публикация документов, приказов и т.д.;</w:t>
            </w:r>
          </w:p>
          <w:p w14:paraId="654EB6C9" w14:textId="77777777" w:rsidR="005E33E2" w:rsidRPr="0052647E" w:rsidRDefault="005E33E2" w:rsidP="005E33E2">
            <w:pPr>
              <w:jc w:val="both"/>
            </w:pPr>
            <w:r w:rsidRPr="0052647E">
              <w:t>- изменение структуры сайта;</w:t>
            </w:r>
          </w:p>
          <w:p w14:paraId="17C735E2" w14:textId="77777777" w:rsidR="005E33E2" w:rsidRPr="0052647E" w:rsidRDefault="005E33E2" w:rsidP="005E33E2">
            <w:pPr>
              <w:jc w:val="both"/>
            </w:pPr>
            <w:r w:rsidRPr="0052647E">
              <w:t>- проверка наличия необходимой документации на сайте.</w:t>
            </w:r>
          </w:p>
          <w:p w14:paraId="506AD20D" w14:textId="77777777" w:rsidR="005E33E2" w:rsidRPr="0052647E" w:rsidRDefault="005E33E2" w:rsidP="005E33E2">
            <w:pPr>
              <w:jc w:val="both"/>
            </w:pPr>
            <w:r w:rsidRPr="0052647E">
              <w:t xml:space="preserve">Работа со страницей в </w:t>
            </w:r>
            <w:proofErr w:type="spellStart"/>
            <w:r w:rsidRPr="0052647E">
              <w:t>соцсетях</w:t>
            </w:r>
            <w:proofErr w:type="spellEnd"/>
            <w:r w:rsidRPr="0052647E">
              <w:t xml:space="preserve"> </w:t>
            </w:r>
          </w:p>
          <w:p w14:paraId="2D092A58" w14:textId="6268E24B" w:rsidR="005E33E2" w:rsidRPr="0052647E" w:rsidRDefault="005E33E2" w:rsidP="005E33E2">
            <w:pPr>
              <w:jc w:val="both"/>
            </w:pPr>
            <w:r w:rsidRPr="0052647E">
              <w:t>(</w:t>
            </w:r>
            <w:proofErr w:type="spellStart"/>
            <w:r w:rsidRPr="0052647E">
              <w:t>ВКонтакте</w:t>
            </w:r>
            <w:proofErr w:type="spellEnd"/>
            <w:r w:rsidR="009D53C5">
              <w:t>, Одноклассники</w:t>
            </w:r>
            <w:r w:rsidRPr="0052647E">
              <w:t>);</w:t>
            </w:r>
          </w:p>
          <w:p w14:paraId="53AA41D7" w14:textId="77777777" w:rsidR="005E33E2" w:rsidRPr="0052647E" w:rsidRDefault="005E33E2" w:rsidP="005E33E2">
            <w:pPr>
              <w:jc w:val="both"/>
            </w:pPr>
            <w:r w:rsidRPr="0052647E">
              <w:t>- ведение страницы – предоставление материала для публикации на странице</w:t>
            </w:r>
          </w:p>
        </w:tc>
        <w:tc>
          <w:tcPr>
            <w:tcW w:w="4500" w:type="dxa"/>
            <w:gridSpan w:val="2"/>
          </w:tcPr>
          <w:p w14:paraId="1454F72E" w14:textId="77777777" w:rsidR="009D53C5" w:rsidRPr="0052647E" w:rsidRDefault="009D53C5" w:rsidP="009D53C5">
            <w:pPr>
              <w:jc w:val="center"/>
              <w:rPr>
                <w:bCs/>
              </w:rPr>
            </w:pPr>
            <w:r w:rsidRPr="0052647E">
              <w:rPr>
                <w:bCs/>
              </w:rPr>
              <w:t>3 балла за каждый</w:t>
            </w:r>
          </w:p>
          <w:p w14:paraId="1A9B55F6" w14:textId="77777777" w:rsidR="009D53C5" w:rsidRPr="0052647E" w:rsidRDefault="009D53C5" w:rsidP="009D53C5">
            <w:pPr>
              <w:jc w:val="center"/>
              <w:rPr>
                <w:bCs/>
              </w:rPr>
            </w:pPr>
          </w:p>
          <w:p w14:paraId="543D8553" w14:textId="77777777" w:rsidR="009D53C5" w:rsidRPr="0052647E" w:rsidRDefault="009D53C5" w:rsidP="009D53C5">
            <w:pPr>
              <w:jc w:val="center"/>
              <w:rPr>
                <w:bCs/>
              </w:rPr>
            </w:pPr>
          </w:p>
          <w:p w14:paraId="57309B84" w14:textId="77777777" w:rsidR="009D53C5" w:rsidRPr="0052647E" w:rsidRDefault="009D53C5" w:rsidP="009D53C5">
            <w:pPr>
              <w:jc w:val="center"/>
              <w:rPr>
                <w:bCs/>
              </w:rPr>
            </w:pPr>
            <w:r w:rsidRPr="0052647E">
              <w:rPr>
                <w:bCs/>
              </w:rPr>
              <w:t>3 балла</w:t>
            </w:r>
          </w:p>
          <w:p w14:paraId="7ECAF309" w14:textId="77777777" w:rsidR="009D53C5" w:rsidRPr="0052647E" w:rsidRDefault="009D53C5" w:rsidP="009D53C5">
            <w:pPr>
              <w:jc w:val="center"/>
              <w:rPr>
                <w:bCs/>
              </w:rPr>
            </w:pPr>
          </w:p>
          <w:p w14:paraId="4ADAA98A" w14:textId="77777777" w:rsidR="009D53C5" w:rsidRPr="0052647E" w:rsidRDefault="009D53C5" w:rsidP="009D53C5">
            <w:pPr>
              <w:jc w:val="center"/>
              <w:rPr>
                <w:bCs/>
              </w:rPr>
            </w:pPr>
            <w:r w:rsidRPr="0052647E">
              <w:rPr>
                <w:bCs/>
              </w:rPr>
              <w:t>5 баллов</w:t>
            </w:r>
          </w:p>
          <w:p w14:paraId="41A6E3FB" w14:textId="77777777" w:rsidR="009D53C5" w:rsidRPr="0052647E" w:rsidRDefault="009D53C5" w:rsidP="009D53C5">
            <w:pPr>
              <w:jc w:val="center"/>
              <w:rPr>
                <w:bCs/>
              </w:rPr>
            </w:pPr>
          </w:p>
          <w:p w14:paraId="3A84EDA6" w14:textId="77777777" w:rsidR="009D53C5" w:rsidRPr="0052647E" w:rsidRDefault="009D53C5" w:rsidP="009D53C5">
            <w:pPr>
              <w:jc w:val="center"/>
              <w:rPr>
                <w:bCs/>
              </w:rPr>
            </w:pPr>
            <w:r w:rsidRPr="0052647E">
              <w:rPr>
                <w:bCs/>
              </w:rPr>
              <w:t>3 балла</w:t>
            </w:r>
          </w:p>
          <w:p w14:paraId="189DCE80" w14:textId="77777777" w:rsidR="009D53C5" w:rsidRPr="0052647E" w:rsidRDefault="009D53C5" w:rsidP="009D53C5">
            <w:pPr>
              <w:jc w:val="center"/>
              <w:rPr>
                <w:bCs/>
              </w:rPr>
            </w:pPr>
          </w:p>
          <w:p w14:paraId="7907CC21" w14:textId="77777777" w:rsidR="009D53C5" w:rsidRPr="0052647E" w:rsidRDefault="009D53C5" w:rsidP="009D53C5">
            <w:pPr>
              <w:jc w:val="center"/>
              <w:rPr>
                <w:bCs/>
              </w:rPr>
            </w:pPr>
            <w:r w:rsidRPr="0052647E">
              <w:rPr>
                <w:bCs/>
              </w:rPr>
              <w:t xml:space="preserve">20 баллов за каждую </w:t>
            </w:r>
            <w:proofErr w:type="spellStart"/>
            <w:r w:rsidRPr="0052647E">
              <w:rPr>
                <w:bCs/>
              </w:rPr>
              <w:t>соцсеть</w:t>
            </w:r>
            <w:proofErr w:type="spellEnd"/>
          </w:p>
          <w:p w14:paraId="3B2F00B4" w14:textId="77777777" w:rsidR="009D53C5" w:rsidRPr="0052647E" w:rsidRDefault="009D53C5" w:rsidP="009D53C5">
            <w:pPr>
              <w:jc w:val="center"/>
              <w:rPr>
                <w:bCs/>
              </w:rPr>
            </w:pPr>
          </w:p>
          <w:p w14:paraId="7CF63661" w14:textId="153AD6D4" w:rsidR="005E33E2" w:rsidRPr="0052647E" w:rsidRDefault="009D53C5" w:rsidP="009D53C5">
            <w:pPr>
              <w:jc w:val="center"/>
              <w:rPr>
                <w:bCs/>
              </w:rPr>
            </w:pPr>
            <w:r w:rsidRPr="0052647E">
              <w:rPr>
                <w:bCs/>
              </w:rPr>
              <w:t>0,2 балла за каждый</w:t>
            </w:r>
          </w:p>
        </w:tc>
      </w:tr>
      <w:tr w:rsidR="005E33E2" w:rsidRPr="0052647E" w14:paraId="65EDF04F" w14:textId="77777777" w:rsidTr="005E33E2">
        <w:tc>
          <w:tcPr>
            <w:tcW w:w="851" w:type="dxa"/>
          </w:tcPr>
          <w:p w14:paraId="34C603C8" w14:textId="77777777" w:rsidR="005E33E2" w:rsidRPr="0052647E" w:rsidRDefault="005E33E2" w:rsidP="005E33E2">
            <w:pPr>
              <w:jc w:val="center"/>
            </w:pPr>
            <w:r w:rsidRPr="0052647E">
              <w:t>12</w:t>
            </w:r>
          </w:p>
        </w:tc>
        <w:tc>
          <w:tcPr>
            <w:tcW w:w="4477" w:type="dxa"/>
          </w:tcPr>
          <w:p w14:paraId="2B8BCFA6" w14:textId="77777777" w:rsidR="005E33E2" w:rsidRPr="0052647E" w:rsidRDefault="005E33E2" w:rsidP="005E33E2">
            <w:pPr>
              <w:jc w:val="both"/>
            </w:pPr>
            <w:r w:rsidRPr="0052647E">
              <w:t xml:space="preserve">Сохранение здоровья </w:t>
            </w:r>
            <w:proofErr w:type="gramStart"/>
            <w:r w:rsidRPr="0052647E">
              <w:t>обучающимся</w:t>
            </w:r>
            <w:proofErr w:type="gramEnd"/>
          </w:p>
        </w:tc>
        <w:tc>
          <w:tcPr>
            <w:tcW w:w="4500" w:type="dxa"/>
            <w:gridSpan w:val="2"/>
          </w:tcPr>
          <w:p w14:paraId="2DA9CB6D" w14:textId="77777777" w:rsidR="005E33E2" w:rsidRPr="0052647E" w:rsidRDefault="005E33E2" w:rsidP="005E33E2">
            <w:pPr>
              <w:jc w:val="center"/>
              <w:rPr>
                <w:bCs/>
              </w:rPr>
            </w:pPr>
          </w:p>
        </w:tc>
      </w:tr>
      <w:tr w:rsidR="005E33E2" w:rsidRPr="0052647E" w14:paraId="3E3DD01A" w14:textId="77777777" w:rsidTr="005E33E2">
        <w:tc>
          <w:tcPr>
            <w:tcW w:w="851" w:type="dxa"/>
          </w:tcPr>
          <w:p w14:paraId="7428ED20" w14:textId="77777777" w:rsidR="005E33E2" w:rsidRPr="0052647E" w:rsidRDefault="005E33E2" w:rsidP="005E33E2">
            <w:pPr>
              <w:jc w:val="center"/>
            </w:pPr>
            <w:r w:rsidRPr="0052647E">
              <w:t>12.1</w:t>
            </w:r>
          </w:p>
        </w:tc>
        <w:tc>
          <w:tcPr>
            <w:tcW w:w="4477" w:type="dxa"/>
          </w:tcPr>
          <w:p w14:paraId="611DCA14" w14:textId="77777777" w:rsidR="005E33E2" w:rsidRPr="0052647E" w:rsidRDefault="005E33E2" w:rsidP="005E33E2">
            <w:pPr>
              <w:jc w:val="both"/>
            </w:pPr>
            <w:r w:rsidRPr="0052647E">
              <w:t>Отсутствие фактов травматизма (зафиксированных по отчетности)</w:t>
            </w:r>
          </w:p>
        </w:tc>
        <w:tc>
          <w:tcPr>
            <w:tcW w:w="4500" w:type="dxa"/>
            <w:gridSpan w:val="2"/>
          </w:tcPr>
          <w:p w14:paraId="4EDE3902" w14:textId="77777777" w:rsidR="005E33E2" w:rsidRPr="0052647E" w:rsidRDefault="005E33E2" w:rsidP="005E33E2">
            <w:pPr>
              <w:jc w:val="center"/>
              <w:rPr>
                <w:bCs/>
              </w:rPr>
            </w:pPr>
            <w:r w:rsidRPr="0052647E">
              <w:rPr>
                <w:bCs/>
              </w:rPr>
              <w:t>5 баллов</w:t>
            </w:r>
          </w:p>
        </w:tc>
      </w:tr>
      <w:tr w:rsidR="005E33E2" w:rsidRPr="0052647E" w14:paraId="30AB2F9F" w14:textId="77777777" w:rsidTr="005E33E2">
        <w:tc>
          <w:tcPr>
            <w:tcW w:w="851" w:type="dxa"/>
          </w:tcPr>
          <w:p w14:paraId="64654F22" w14:textId="77777777" w:rsidR="005E33E2" w:rsidRPr="0052647E" w:rsidRDefault="005E33E2" w:rsidP="005E33E2">
            <w:pPr>
              <w:jc w:val="center"/>
              <w:rPr>
                <w:color w:val="000000"/>
              </w:rPr>
            </w:pPr>
            <w:r w:rsidRPr="0052647E">
              <w:rPr>
                <w:color w:val="000000"/>
              </w:rPr>
              <w:t>13.</w:t>
            </w:r>
          </w:p>
        </w:tc>
        <w:tc>
          <w:tcPr>
            <w:tcW w:w="4477" w:type="dxa"/>
          </w:tcPr>
          <w:p w14:paraId="1D99B574" w14:textId="77777777" w:rsidR="005E33E2" w:rsidRPr="0052647E" w:rsidRDefault="005E33E2" w:rsidP="005E33E2">
            <w:pPr>
              <w:jc w:val="both"/>
              <w:rPr>
                <w:color w:val="000000"/>
              </w:rPr>
            </w:pPr>
            <w:r w:rsidRPr="0052647E">
              <w:rPr>
                <w:color w:val="000000"/>
              </w:rPr>
              <w:t>Удовлетворенность населения качеством предоставляемых услуг</w:t>
            </w:r>
          </w:p>
        </w:tc>
        <w:tc>
          <w:tcPr>
            <w:tcW w:w="4500" w:type="dxa"/>
            <w:gridSpan w:val="2"/>
          </w:tcPr>
          <w:p w14:paraId="2CD2DE69" w14:textId="77777777" w:rsidR="005E33E2" w:rsidRPr="0052647E" w:rsidRDefault="005E33E2" w:rsidP="005E33E2">
            <w:pPr>
              <w:jc w:val="center"/>
              <w:rPr>
                <w:bCs/>
                <w:color w:val="000000"/>
              </w:rPr>
            </w:pPr>
            <w:r w:rsidRPr="0052647E">
              <w:rPr>
                <w:bCs/>
                <w:color w:val="000000"/>
              </w:rPr>
              <w:t>2 балла за 1 отзыв</w:t>
            </w:r>
          </w:p>
        </w:tc>
      </w:tr>
      <w:tr w:rsidR="005E33E2" w:rsidRPr="0052647E" w14:paraId="1917DB8D" w14:textId="77777777" w:rsidTr="005E33E2">
        <w:tc>
          <w:tcPr>
            <w:tcW w:w="851" w:type="dxa"/>
          </w:tcPr>
          <w:p w14:paraId="324EB98F" w14:textId="77777777" w:rsidR="005E33E2" w:rsidRPr="0052647E" w:rsidRDefault="005E33E2" w:rsidP="005E33E2">
            <w:pPr>
              <w:jc w:val="center"/>
              <w:rPr>
                <w:color w:val="000000"/>
              </w:rPr>
            </w:pPr>
            <w:r w:rsidRPr="0052647E">
              <w:rPr>
                <w:color w:val="000000"/>
              </w:rPr>
              <w:t>13.1</w:t>
            </w:r>
          </w:p>
        </w:tc>
        <w:tc>
          <w:tcPr>
            <w:tcW w:w="4477" w:type="dxa"/>
          </w:tcPr>
          <w:p w14:paraId="113171C7" w14:textId="77777777" w:rsidR="005E33E2" w:rsidRPr="0052647E" w:rsidRDefault="005E33E2" w:rsidP="005E33E2">
            <w:pPr>
              <w:jc w:val="both"/>
              <w:rPr>
                <w:color w:val="000000"/>
              </w:rPr>
            </w:pPr>
            <w:r w:rsidRPr="0052647E">
              <w:rPr>
                <w:color w:val="000000"/>
              </w:rPr>
              <w:t>наличие положительных отзывов  о работе учреждения (публикации в СМИ, на сайте УО и т.д.)</w:t>
            </w:r>
          </w:p>
        </w:tc>
        <w:tc>
          <w:tcPr>
            <w:tcW w:w="4500" w:type="dxa"/>
            <w:gridSpan w:val="2"/>
          </w:tcPr>
          <w:p w14:paraId="30E69611" w14:textId="77777777" w:rsidR="005E33E2" w:rsidRPr="0052647E" w:rsidRDefault="005E33E2" w:rsidP="005E33E2">
            <w:pPr>
              <w:jc w:val="center"/>
              <w:rPr>
                <w:bCs/>
                <w:color w:val="000000"/>
              </w:rPr>
            </w:pPr>
            <w:r w:rsidRPr="0052647E">
              <w:rPr>
                <w:bCs/>
                <w:color w:val="000000"/>
              </w:rPr>
              <w:t>2 балла за каждый</w:t>
            </w:r>
          </w:p>
        </w:tc>
      </w:tr>
      <w:tr w:rsidR="005E33E2" w:rsidRPr="0052647E" w14:paraId="2D817448" w14:textId="77777777" w:rsidTr="005E33E2">
        <w:tc>
          <w:tcPr>
            <w:tcW w:w="851" w:type="dxa"/>
          </w:tcPr>
          <w:p w14:paraId="434E6DBD" w14:textId="77777777" w:rsidR="005E33E2" w:rsidRPr="0052647E" w:rsidRDefault="005E33E2" w:rsidP="005E33E2">
            <w:pPr>
              <w:jc w:val="center"/>
              <w:rPr>
                <w:color w:val="000000"/>
              </w:rPr>
            </w:pPr>
            <w:r w:rsidRPr="0052647E">
              <w:rPr>
                <w:color w:val="000000"/>
              </w:rPr>
              <w:t>14</w:t>
            </w:r>
          </w:p>
        </w:tc>
        <w:tc>
          <w:tcPr>
            <w:tcW w:w="4477" w:type="dxa"/>
          </w:tcPr>
          <w:p w14:paraId="32D4CA5F" w14:textId="77777777" w:rsidR="005E33E2" w:rsidRPr="0052647E" w:rsidRDefault="005E33E2" w:rsidP="005E33E2">
            <w:pPr>
              <w:jc w:val="both"/>
              <w:rPr>
                <w:color w:val="000000"/>
              </w:rPr>
            </w:pPr>
            <w:r w:rsidRPr="0052647E">
              <w:rPr>
                <w:color w:val="000000"/>
              </w:rPr>
              <w:t>Работа с родителями</w:t>
            </w:r>
          </w:p>
          <w:p w14:paraId="286468C4" w14:textId="77777777" w:rsidR="005E33E2" w:rsidRPr="0052647E" w:rsidRDefault="005E33E2" w:rsidP="005E33E2">
            <w:pPr>
              <w:jc w:val="both"/>
              <w:rPr>
                <w:color w:val="000000"/>
              </w:rPr>
            </w:pPr>
            <w:r w:rsidRPr="0052647E">
              <w:rPr>
                <w:color w:val="000000"/>
              </w:rPr>
              <w:lastRenderedPageBreak/>
              <w:t>Организация и проведение родительских собраний</w:t>
            </w:r>
          </w:p>
        </w:tc>
        <w:tc>
          <w:tcPr>
            <w:tcW w:w="4500" w:type="dxa"/>
            <w:gridSpan w:val="2"/>
          </w:tcPr>
          <w:p w14:paraId="2F140145" w14:textId="77777777" w:rsidR="005E33E2" w:rsidRPr="0052647E" w:rsidRDefault="005E33E2" w:rsidP="005E33E2">
            <w:pPr>
              <w:jc w:val="center"/>
              <w:rPr>
                <w:bCs/>
                <w:color w:val="000000"/>
              </w:rPr>
            </w:pPr>
            <w:r w:rsidRPr="0052647E">
              <w:rPr>
                <w:bCs/>
                <w:color w:val="000000"/>
              </w:rPr>
              <w:lastRenderedPageBreak/>
              <w:t>3 балла за каждое родительское собрание</w:t>
            </w:r>
          </w:p>
        </w:tc>
      </w:tr>
      <w:tr w:rsidR="005E33E2" w:rsidRPr="0052647E" w14:paraId="7D51C8E7" w14:textId="77777777" w:rsidTr="005E33E2">
        <w:tc>
          <w:tcPr>
            <w:tcW w:w="851" w:type="dxa"/>
          </w:tcPr>
          <w:p w14:paraId="5A56BB2E" w14:textId="77777777" w:rsidR="005E33E2" w:rsidRPr="0052647E" w:rsidRDefault="005E33E2" w:rsidP="005E33E2">
            <w:pPr>
              <w:jc w:val="center"/>
              <w:rPr>
                <w:color w:val="000000"/>
              </w:rPr>
            </w:pPr>
            <w:r w:rsidRPr="0052647E">
              <w:rPr>
                <w:color w:val="000000"/>
              </w:rPr>
              <w:lastRenderedPageBreak/>
              <w:t>14.1</w:t>
            </w:r>
          </w:p>
        </w:tc>
        <w:tc>
          <w:tcPr>
            <w:tcW w:w="4477" w:type="dxa"/>
          </w:tcPr>
          <w:p w14:paraId="4C57C96C" w14:textId="77777777" w:rsidR="005E33E2" w:rsidRPr="0052647E" w:rsidRDefault="005E33E2" w:rsidP="005E33E2">
            <w:pPr>
              <w:jc w:val="both"/>
              <w:rPr>
                <w:color w:val="000000"/>
              </w:rPr>
            </w:pPr>
            <w:r w:rsidRPr="0052647E">
              <w:rPr>
                <w:color w:val="000000"/>
              </w:rPr>
              <w:t xml:space="preserve"> отсутствие объективных жалоб со стороны родителей (законных представителей) на организацию образовательного процесса</w:t>
            </w:r>
          </w:p>
        </w:tc>
        <w:tc>
          <w:tcPr>
            <w:tcW w:w="4500" w:type="dxa"/>
            <w:gridSpan w:val="2"/>
          </w:tcPr>
          <w:p w14:paraId="5ED71BC9" w14:textId="77777777" w:rsidR="005E33E2" w:rsidRPr="0052647E" w:rsidRDefault="005E33E2" w:rsidP="005E33E2">
            <w:pPr>
              <w:jc w:val="center"/>
              <w:rPr>
                <w:color w:val="000000"/>
              </w:rPr>
            </w:pPr>
            <w:r w:rsidRPr="0052647E">
              <w:rPr>
                <w:bCs/>
                <w:color w:val="000000"/>
              </w:rPr>
              <w:t>3 балла за каждое родительское собрание</w:t>
            </w:r>
          </w:p>
        </w:tc>
      </w:tr>
      <w:tr w:rsidR="005E33E2" w:rsidRPr="0052647E" w14:paraId="3DCDC479" w14:textId="77777777" w:rsidTr="005E33E2">
        <w:tc>
          <w:tcPr>
            <w:tcW w:w="851" w:type="dxa"/>
          </w:tcPr>
          <w:p w14:paraId="459552C8" w14:textId="77777777" w:rsidR="005E33E2" w:rsidRPr="0052647E" w:rsidRDefault="005E33E2" w:rsidP="005E33E2">
            <w:pPr>
              <w:jc w:val="center"/>
              <w:rPr>
                <w:color w:val="000000"/>
              </w:rPr>
            </w:pPr>
            <w:r w:rsidRPr="0052647E">
              <w:rPr>
                <w:color w:val="000000"/>
              </w:rPr>
              <w:t>15</w:t>
            </w:r>
          </w:p>
        </w:tc>
        <w:tc>
          <w:tcPr>
            <w:tcW w:w="4477" w:type="dxa"/>
          </w:tcPr>
          <w:p w14:paraId="0C95AF15" w14:textId="77777777" w:rsidR="005E33E2" w:rsidRPr="0052647E" w:rsidRDefault="005E33E2" w:rsidP="005E33E2">
            <w:pPr>
              <w:jc w:val="both"/>
              <w:rPr>
                <w:color w:val="000000"/>
              </w:rPr>
            </w:pPr>
            <w:r w:rsidRPr="0052647E">
              <w:rPr>
                <w:color w:val="000000"/>
              </w:rPr>
              <w:t>Дополнительно к набранным баллам добавляется</w:t>
            </w:r>
          </w:p>
        </w:tc>
        <w:tc>
          <w:tcPr>
            <w:tcW w:w="4500" w:type="dxa"/>
            <w:gridSpan w:val="2"/>
          </w:tcPr>
          <w:p w14:paraId="656A65BC" w14:textId="77777777" w:rsidR="005E33E2" w:rsidRPr="0052647E" w:rsidRDefault="005E33E2" w:rsidP="005E33E2">
            <w:pPr>
              <w:jc w:val="center"/>
              <w:rPr>
                <w:bCs/>
                <w:color w:val="000000"/>
              </w:rPr>
            </w:pPr>
          </w:p>
        </w:tc>
      </w:tr>
      <w:tr w:rsidR="005E33E2" w:rsidRPr="0052647E" w14:paraId="33ABA6F4" w14:textId="77777777" w:rsidTr="005E33E2">
        <w:tc>
          <w:tcPr>
            <w:tcW w:w="851" w:type="dxa"/>
          </w:tcPr>
          <w:p w14:paraId="19F7345F" w14:textId="77777777" w:rsidR="005E33E2" w:rsidRPr="0052647E" w:rsidRDefault="005E33E2" w:rsidP="005E33E2">
            <w:pPr>
              <w:jc w:val="center"/>
              <w:rPr>
                <w:color w:val="000000"/>
              </w:rPr>
            </w:pPr>
            <w:r w:rsidRPr="0052647E">
              <w:rPr>
                <w:color w:val="000000"/>
              </w:rPr>
              <w:t>15.1</w:t>
            </w:r>
          </w:p>
        </w:tc>
        <w:tc>
          <w:tcPr>
            <w:tcW w:w="4477" w:type="dxa"/>
          </w:tcPr>
          <w:p w14:paraId="3BA0CEE5" w14:textId="77777777" w:rsidR="005E33E2" w:rsidRPr="0052647E" w:rsidRDefault="005E33E2" w:rsidP="005E33E2">
            <w:pPr>
              <w:jc w:val="both"/>
              <w:rPr>
                <w:color w:val="000000"/>
              </w:rPr>
            </w:pPr>
            <w:r w:rsidRPr="0052647E">
              <w:rPr>
                <w:color w:val="000000"/>
              </w:rPr>
              <w:t>за ведение сайта учреждения</w:t>
            </w:r>
          </w:p>
        </w:tc>
        <w:tc>
          <w:tcPr>
            <w:tcW w:w="4500" w:type="dxa"/>
            <w:gridSpan w:val="2"/>
          </w:tcPr>
          <w:p w14:paraId="232DEB61" w14:textId="77777777" w:rsidR="005E33E2" w:rsidRPr="0052647E" w:rsidRDefault="005E33E2" w:rsidP="005E33E2">
            <w:pPr>
              <w:jc w:val="center"/>
              <w:rPr>
                <w:bCs/>
                <w:color w:val="000000"/>
              </w:rPr>
            </w:pPr>
            <w:r w:rsidRPr="0052647E">
              <w:rPr>
                <w:bCs/>
                <w:color w:val="000000"/>
              </w:rPr>
              <w:t>5 баллов для секретаря и методиста</w:t>
            </w:r>
          </w:p>
        </w:tc>
      </w:tr>
      <w:tr w:rsidR="005E33E2" w:rsidRPr="0052647E" w14:paraId="37B3419A" w14:textId="77777777" w:rsidTr="005E33E2">
        <w:tc>
          <w:tcPr>
            <w:tcW w:w="851" w:type="dxa"/>
          </w:tcPr>
          <w:p w14:paraId="5B30B9C1" w14:textId="77777777" w:rsidR="005E33E2" w:rsidRPr="0052647E" w:rsidRDefault="005E33E2" w:rsidP="005E33E2">
            <w:pPr>
              <w:jc w:val="center"/>
            </w:pPr>
            <w:r w:rsidRPr="0052647E">
              <w:t>12.</w:t>
            </w:r>
          </w:p>
        </w:tc>
        <w:tc>
          <w:tcPr>
            <w:tcW w:w="4477" w:type="dxa"/>
          </w:tcPr>
          <w:p w14:paraId="7752F627" w14:textId="77777777" w:rsidR="005E33E2" w:rsidRPr="0052647E" w:rsidRDefault="005E33E2" w:rsidP="005E33E2">
            <w:pPr>
              <w:jc w:val="both"/>
            </w:pPr>
            <w:r w:rsidRPr="0052647E">
              <w:t>Разработка локальных актов, регламентирующих образовательную деятельность</w:t>
            </w:r>
          </w:p>
        </w:tc>
        <w:tc>
          <w:tcPr>
            <w:tcW w:w="4500" w:type="dxa"/>
            <w:gridSpan w:val="2"/>
          </w:tcPr>
          <w:p w14:paraId="44BA3C97" w14:textId="77777777" w:rsidR="005E33E2" w:rsidRPr="0052647E" w:rsidRDefault="005E33E2" w:rsidP="005E33E2">
            <w:pPr>
              <w:jc w:val="center"/>
              <w:rPr>
                <w:bCs/>
              </w:rPr>
            </w:pPr>
            <w:r w:rsidRPr="0052647E">
              <w:rPr>
                <w:bCs/>
              </w:rPr>
              <w:t>3 балла</w:t>
            </w:r>
          </w:p>
        </w:tc>
      </w:tr>
      <w:tr w:rsidR="005E33E2" w:rsidRPr="0052647E" w14:paraId="57AC4ECC" w14:textId="77777777" w:rsidTr="005E33E2">
        <w:tc>
          <w:tcPr>
            <w:tcW w:w="851" w:type="dxa"/>
          </w:tcPr>
          <w:p w14:paraId="72E87521" w14:textId="77777777" w:rsidR="005E33E2" w:rsidRPr="0052647E" w:rsidRDefault="005E33E2" w:rsidP="005E33E2">
            <w:pPr>
              <w:jc w:val="center"/>
            </w:pPr>
            <w:r w:rsidRPr="0052647E">
              <w:t>13.</w:t>
            </w:r>
          </w:p>
        </w:tc>
        <w:tc>
          <w:tcPr>
            <w:tcW w:w="4477" w:type="dxa"/>
          </w:tcPr>
          <w:p w14:paraId="5AE25811" w14:textId="77777777" w:rsidR="005E33E2" w:rsidRPr="0052647E" w:rsidRDefault="005E33E2" w:rsidP="005E33E2">
            <w:pPr>
              <w:jc w:val="both"/>
            </w:pPr>
            <w:r w:rsidRPr="0052647E">
              <w:t>Разработка программ по осуществлению деятельности Станции</w:t>
            </w:r>
          </w:p>
        </w:tc>
        <w:tc>
          <w:tcPr>
            <w:tcW w:w="4500" w:type="dxa"/>
            <w:gridSpan w:val="2"/>
          </w:tcPr>
          <w:p w14:paraId="38595F5D" w14:textId="77777777" w:rsidR="005E33E2" w:rsidRPr="0052647E" w:rsidRDefault="005E33E2" w:rsidP="005E33E2">
            <w:pPr>
              <w:jc w:val="center"/>
              <w:rPr>
                <w:bCs/>
              </w:rPr>
            </w:pPr>
            <w:r w:rsidRPr="0052647E">
              <w:rPr>
                <w:bCs/>
              </w:rPr>
              <w:t>7 баллов за каждую</w:t>
            </w:r>
          </w:p>
        </w:tc>
      </w:tr>
      <w:tr w:rsidR="005E33E2" w:rsidRPr="0052647E" w14:paraId="7879F96A" w14:textId="77777777" w:rsidTr="005E33E2">
        <w:tc>
          <w:tcPr>
            <w:tcW w:w="851" w:type="dxa"/>
          </w:tcPr>
          <w:p w14:paraId="0857C40D" w14:textId="77777777" w:rsidR="005E33E2" w:rsidRPr="0052647E" w:rsidRDefault="005E33E2" w:rsidP="005E33E2">
            <w:pPr>
              <w:jc w:val="center"/>
              <w:rPr>
                <w:color w:val="000000"/>
              </w:rPr>
            </w:pPr>
            <w:r w:rsidRPr="0052647E">
              <w:rPr>
                <w:color w:val="000000"/>
              </w:rPr>
              <w:t>14.</w:t>
            </w:r>
          </w:p>
        </w:tc>
        <w:tc>
          <w:tcPr>
            <w:tcW w:w="4477" w:type="dxa"/>
          </w:tcPr>
          <w:p w14:paraId="2A08D554" w14:textId="77777777" w:rsidR="005E33E2" w:rsidRPr="0052647E" w:rsidRDefault="005E33E2" w:rsidP="005E33E2">
            <w:pPr>
              <w:jc w:val="both"/>
              <w:rPr>
                <w:color w:val="000000"/>
              </w:rPr>
            </w:pPr>
            <w:r w:rsidRPr="0052647E">
              <w:rPr>
                <w:color w:val="000000"/>
              </w:rPr>
              <w:t xml:space="preserve"> Качественное орг. сопровождение </w:t>
            </w:r>
            <w:proofErr w:type="gramStart"/>
            <w:r w:rsidRPr="0052647E">
              <w:rPr>
                <w:color w:val="000000"/>
              </w:rPr>
              <w:t>аттестуемого</w:t>
            </w:r>
            <w:proofErr w:type="gramEnd"/>
          </w:p>
        </w:tc>
        <w:tc>
          <w:tcPr>
            <w:tcW w:w="4500" w:type="dxa"/>
            <w:gridSpan w:val="2"/>
          </w:tcPr>
          <w:p w14:paraId="2FECD09B" w14:textId="77777777" w:rsidR="005E33E2" w:rsidRPr="0052647E" w:rsidRDefault="005E33E2" w:rsidP="005E33E2">
            <w:pPr>
              <w:jc w:val="center"/>
              <w:rPr>
                <w:bCs/>
                <w:color w:val="000000"/>
              </w:rPr>
            </w:pPr>
            <w:r w:rsidRPr="0052647E">
              <w:rPr>
                <w:bCs/>
                <w:color w:val="000000"/>
              </w:rPr>
              <w:t>1 категория – 3 балла</w:t>
            </w:r>
          </w:p>
          <w:p w14:paraId="2B0BA306" w14:textId="77777777" w:rsidR="005E33E2" w:rsidRPr="0052647E" w:rsidRDefault="005E33E2" w:rsidP="005E33E2">
            <w:pPr>
              <w:jc w:val="center"/>
              <w:rPr>
                <w:bCs/>
                <w:color w:val="000000"/>
              </w:rPr>
            </w:pPr>
            <w:r w:rsidRPr="0052647E">
              <w:rPr>
                <w:bCs/>
                <w:color w:val="000000"/>
              </w:rPr>
              <w:t>высшая категория – 5 баллов</w:t>
            </w:r>
          </w:p>
        </w:tc>
      </w:tr>
      <w:tr w:rsidR="005E33E2" w:rsidRPr="0052647E" w14:paraId="1A149C3E" w14:textId="77777777" w:rsidTr="005E33E2">
        <w:tc>
          <w:tcPr>
            <w:tcW w:w="851" w:type="dxa"/>
          </w:tcPr>
          <w:p w14:paraId="7A624859" w14:textId="77777777" w:rsidR="005E33E2" w:rsidRPr="0052647E" w:rsidRDefault="005E33E2" w:rsidP="005E33E2">
            <w:pPr>
              <w:jc w:val="center"/>
              <w:rPr>
                <w:color w:val="000000"/>
              </w:rPr>
            </w:pPr>
            <w:r w:rsidRPr="0052647E">
              <w:rPr>
                <w:color w:val="000000"/>
              </w:rPr>
              <w:t>15.2</w:t>
            </w:r>
          </w:p>
        </w:tc>
        <w:tc>
          <w:tcPr>
            <w:tcW w:w="4477" w:type="dxa"/>
          </w:tcPr>
          <w:p w14:paraId="277E6D74" w14:textId="77777777" w:rsidR="005E33E2" w:rsidRPr="0052647E" w:rsidRDefault="005E33E2" w:rsidP="005E33E2">
            <w:pPr>
              <w:jc w:val="both"/>
              <w:rPr>
                <w:color w:val="000000"/>
              </w:rPr>
            </w:pPr>
            <w:r w:rsidRPr="0052647E">
              <w:rPr>
                <w:color w:val="000000"/>
              </w:rPr>
              <w:t>за ведение протоколов педагогического совета</w:t>
            </w:r>
          </w:p>
        </w:tc>
        <w:tc>
          <w:tcPr>
            <w:tcW w:w="4500" w:type="dxa"/>
            <w:gridSpan w:val="2"/>
          </w:tcPr>
          <w:p w14:paraId="3839BD01" w14:textId="77777777" w:rsidR="005E33E2" w:rsidRPr="0052647E" w:rsidRDefault="005E33E2" w:rsidP="005E33E2">
            <w:pPr>
              <w:jc w:val="center"/>
              <w:rPr>
                <w:bCs/>
                <w:color w:val="000000"/>
              </w:rPr>
            </w:pPr>
            <w:r w:rsidRPr="0052647E">
              <w:rPr>
                <w:bCs/>
                <w:color w:val="000000"/>
              </w:rPr>
              <w:t>5 баллов</w:t>
            </w:r>
          </w:p>
        </w:tc>
      </w:tr>
      <w:tr w:rsidR="005E33E2" w:rsidRPr="0052647E" w14:paraId="6114D350" w14:textId="77777777" w:rsidTr="005E33E2">
        <w:tc>
          <w:tcPr>
            <w:tcW w:w="851" w:type="dxa"/>
          </w:tcPr>
          <w:p w14:paraId="23BAB7F0" w14:textId="77777777" w:rsidR="005E33E2" w:rsidRPr="0052647E" w:rsidRDefault="005E33E2" w:rsidP="005E33E2">
            <w:pPr>
              <w:jc w:val="center"/>
            </w:pPr>
            <w:r w:rsidRPr="0052647E">
              <w:t>15.3</w:t>
            </w:r>
          </w:p>
        </w:tc>
        <w:tc>
          <w:tcPr>
            <w:tcW w:w="4477" w:type="dxa"/>
          </w:tcPr>
          <w:p w14:paraId="4D2F3B9E" w14:textId="77777777" w:rsidR="005E33E2" w:rsidRPr="0052647E" w:rsidRDefault="005E33E2" w:rsidP="005E33E2">
            <w:pPr>
              <w:jc w:val="both"/>
            </w:pPr>
            <w:r w:rsidRPr="0052647E">
              <w:t xml:space="preserve">ведение протоколов Общего собрания коллектива </w:t>
            </w:r>
            <w:proofErr w:type="spellStart"/>
            <w:r w:rsidRPr="0052647E">
              <w:t>СЮТур</w:t>
            </w:r>
            <w:proofErr w:type="spellEnd"/>
          </w:p>
        </w:tc>
        <w:tc>
          <w:tcPr>
            <w:tcW w:w="4500" w:type="dxa"/>
            <w:gridSpan w:val="2"/>
          </w:tcPr>
          <w:p w14:paraId="280EF68A" w14:textId="77777777" w:rsidR="005E33E2" w:rsidRPr="0052647E" w:rsidRDefault="005E33E2" w:rsidP="005E33E2">
            <w:pPr>
              <w:jc w:val="center"/>
              <w:rPr>
                <w:bCs/>
              </w:rPr>
            </w:pPr>
            <w:r w:rsidRPr="0052647E">
              <w:rPr>
                <w:bCs/>
              </w:rPr>
              <w:t>3 балла</w:t>
            </w:r>
          </w:p>
        </w:tc>
      </w:tr>
      <w:tr w:rsidR="005E33E2" w:rsidRPr="0052647E" w14:paraId="6C19C31A" w14:textId="77777777" w:rsidTr="005E33E2">
        <w:tc>
          <w:tcPr>
            <w:tcW w:w="851" w:type="dxa"/>
          </w:tcPr>
          <w:p w14:paraId="76FB9354" w14:textId="77777777" w:rsidR="005E33E2" w:rsidRPr="0052647E" w:rsidRDefault="005E33E2" w:rsidP="005E33E2">
            <w:pPr>
              <w:jc w:val="center"/>
            </w:pPr>
            <w:r w:rsidRPr="0052647E">
              <w:t>15.4</w:t>
            </w:r>
          </w:p>
        </w:tc>
        <w:tc>
          <w:tcPr>
            <w:tcW w:w="4477" w:type="dxa"/>
          </w:tcPr>
          <w:p w14:paraId="2C4FF39B" w14:textId="77777777" w:rsidR="005E33E2" w:rsidRPr="0052647E" w:rsidRDefault="005E33E2" w:rsidP="005E33E2">
            <w:pPr>
              <w:jc w:val="both"/>
            </w:pPr>
            <w:r w:rsidRPr="0052647E">
              <w:t>ведение протоколов Совета родителей</w:t>
            </w:r>
          </w:p>
        </w:tc>
        <w:tc>
          <w:tcPr>
            <w:tcW w:w="4500" w:type="dxa"/>
            <w:gridSpan w:val="2"/>
          </w:tcPr>
          <w:p w14:paraId="12413EFA" w14:textId="77777777" w:rsidR="005E33E2" w:rsidRPr="0052647E" w:rsidRDefault="005E33E2" w:rsidP="005E33E2">
            <w:pPr>
              <w:jc w:val="center"/>
              <w:rPr>
                <w:bCs/>
              </w:rPr>
            </w:pPr>
            <w:r w:rsidRPr="0052647E">
              <w:rPr>
                <w:bCs/>
              </w:rPr>
              <w:t>3 балла</w:t>
            </w:r>
          </w:p>
        </w:tc>
      </w:tr>
      <w:tr w:rsidR="005E33E2" w:rsidRPr="0052647E" w14:paraId="74B56440" w14:textId="77777777" w:rsidTr="005E33E2">
        <w:tc>
          <w:tcPr>
            <w:tcW w:w="851" w:type="dxa"/>
          </w:tcPr>
          <w:p w14:paraId="335EA4D2" w14:textId="77777777" w:rsidR="005E33E2" w:rsidRPr="0052647E" w:rsidRDefault="005E33E2" w:rsidP="005E33E2">
            <w:pPr>
              <w:jc w:val="center"/>
            </w:pPr>
            <w:r w:rsidRPr="0052647E">
              <w:t>15.5</w:t>
            </w:r>
          </w:p>
        </w:tc>
        <w:tc>
          <w:tcPr>
            <w:tcW w:w="4477" w:type="dxa"/>
          </w:tcPr>
          <w:p w14:paraId="50E5E72D" w14:textId="77777777" w:rsidR="005E33E2" w:rsidRPr="0052647E" w:rsidRDefault="005E33E2" w:rsidP="005E33E2">
            <w:pPr>
              <w:jc w:val="both"/>
            </w:pPr>
            <w:r w:rsidRPr="0052647E">
              <w:t>ведение протоколов общих родительских собраний</w:t>
            </w:r>
          </w:p>
        </w:tc>
        <w:tc>
          <w:tcPr>
            <w:tcW w:w="4500" w:type="dxa"/>
            <w:gridSpan w:val="2"/>
          </w:tcPr>
          <w:p w14:paraId="1EE28FDA" w14:textId="77777777" w:rsidR="005E33E2" w:rsidRPr="0052647E" w:rsidRDefault="005E33E2" w:rsidP="005E33E2">
            <w:pPr>
              <w:jc w:val="center"/>
              <w:rPr>
                <w:bCs/>
              </w:rPr>
            </w:pPr>
            <w:r w:rsidRPr="0052647E">
              <w:rPr>
                <w:bCs/>
              </w:rPr>
              <w:t>3 балла</w:t>
            </w:r>
          </w:p>
        </w:tc>
      </w:tr>
      <w:tr w:rsidR="005E33E2" w:rsidRPr="0052647E" w14:paraId="5018875B" w14:textId="77777777" w:rsidTr="005E33E2">
        <w:tc>
          <w:tcPr>
            <w:tcW w:w="851" w:type="dxa"/>
          </w:tcPr>
          <w:p w14:paraId="6DD3E515" w14:textId="77777777" w:rsidR="005E33E2" w:rsidRPr="0052647E" w:rsidRDefault="005E33E2" w:rsidP="005E33E2">
            <w:pPr>
              <w:jc w:val="center"/>
            </w:pPr>
            <w:r w:rsidRPr="0052647E">
              <w:t>15.6</w:t>
            </w:r>
          </w:p>
        </w:tc>
        <w:tc>
          <w:tcPr>
            <w:tcW w:w="4477" w:type="dxa"/>
          </w:tcPr>
          <w:p w14:paraId="75083DF4" w14:textId="77777777" w:rsidR="005E33E2" w:rsidRPr="0052647E" w:rsidRDefault="005E33E2" w:rsidP="005E33E2">
            <w:pPr>
              <w:jc w:val="both"/>
            </w:pPr>
            <w:r w:rsidRPr="0052647E">
              <w:t>ведение протоколов заседания аттестационной комиссии по аттестации педагогических работников</w:t>
            </w:r>
          </w:p>
        </w:tc>
        <w:tc>
          <w:tcPr>
            <w:tcW w:w="4500" w:type="dxa"/>
            <w:gridSpan w:val="2"/>
          </w:tcPr>
          <w:p w14:paraId="583DA610" w14:textId="77777777" w:rsidR="005E33E2" w:rsidRPr="0052647E" w:rsidRDefault="005E33E2" w:rsidP="005E33E2">
            <w:pPr>
              <w:jc w:val="center"/>
              <w:rPr>
                <w:bCs/>
              </w:rPr>
            </w:pPr>
            <w:r w:rsidRPr="0052647E">
              <w:rPr>
                <w:bCs/>
              </w:rPr>
              <w:t>3 балла</w:t>
            </w:r>
          </w:p>
        </w:tc>
      </w:tr>
      <w:tr w:rsidR="005E33E2" w:rsidRPr="0052647E" w14:paraId="68F77A0A" w14:textId="77777777" w:rsidTr="005E33E2">
        <w:tc>
          <w:tcPr>
            <w:tcW w:w="851" w:type="dxa"/>
          </w:tcPr>
          <w:p w14:paraId="580D9C34" w14:textId="77777777" w:rsidR="005E33E2" w:rsidRPr="0052647E" w:rsidRDefault="005E33E2" w:rsidP="005E33E2">
            <w:pPr>
              <w:jc w:val="center"/>
            </w:pPr>
            <w:r w:rsidRPr="0052647E">
              <w:t>15.7</w:t>
            </w:r>
          </w:p>
        </w:tc>
        <w:tc>
          <w:tcPr>
            <w:tcW w:w="4477" w:type="dxa"/>
          </w:tcPr>
          <w:p w14:paraId="1D2E512F" w14:textId="77777777" w:rsidR="005E33E2" w:rsidRPr="0052647E" w:rsidRDefault="005E33E2" w:rsidP="005E33E2">
            <w:pPr>
              <w:jc w:val="both"/>
            </w:pPr>
            <w:r w:rsidRPr="0052647E">
              <w:t>Исполнительская дисциплина  (своевременное предоставление отчетности)</w:t>
            </w:r>
          </w:p>
        </w:tc>
        <w:tc>
          <w:tcPr>
            <w:tcW w:w="4500" w:type="dxa"/>
            <w:gridSpan w:val="2"/>
          </w:tcPr>
          <w:p w14:paraId="14ED26D5" w14:textId="77777777" w:rsidR="005E33E2" w:rsidRPr="0052647E" w:rsidRDefault="005E33E2" w:rsidP="005E33E2">
            <w:pPr>
              <w:jc w:val="center"/>
              <w:rPr>
                <w:bCs/>
              </w:rPr>
            </w:pPr>
            <w:r w:rsidRPr="0052647E">
              <w:rPr>
                <w:bCs/>
              </w:rPr>
              <w:t>3-5 баллов</w:t>
            </w:r>
          </w:p>
        </w:tc>
      </w:tr>
      <w:tr w:rsidR="005E33E2" w:rsidRPr="0052647E" w14:paraId="7E973B4D" w14:textId="77777777" w:rsidTr="005E33E2">
        <w:tc>
          <w:tcPr>
            <w:tcW w:w="851" w:type="dxa"/>
          </w:tcPr>
          <w:p w14:paraId="7911C877" w14:textId="77777777" w:rsidR="005E33E2" w:rsidRPr="0052647E" w:rsidRDefault="005E33E2" w:rsidP="005E33E2">
            <w:pPr>
              <w:jc w:val="center"/>
            </w:pPr>
            <w:r w:rsidRPr="0052647E">
              <w:t>16</w:t>
            </w:r>
          </w:p>
        </w:tc>
        <w:tc>
          <w:tcPr>
            <w:tcW w:w="4477" w:type="dxa"/>
          </w:tcPr>
          <w:p w14:paraId="3A448095" w14:textId="77777777" w:rsidR="005E33E2" w:rsidRPr="0052647E" w:rsidRDefault="005E33E2" w:rsidP="005E33E2">
            <w:pPr>
              <w:jc w:val="both"/>
            </w:pPr>
            <w:r w:rsidRPr="0052647E">
              <w:t>работа, не связанная с основной деятельностью</w:t>
            </w:r>
          </w:p>
        </w:tc>
        <w:tc>
          <w:tcPr>
            <w:tcW w:w="4500" w:type="dxa"/>
            <w:gridSpan w:val="2"/>
          </w:tcPr>
          <w:p w14:paraId="710597A3" w14:textId="77777777" w:rsidR="005E33E2" w:rsidRPr="0052647E" w:rsidRDefault="005E33E2" w:rsidP="005E33E2">
            <w:pPr>
              <w:jc w:val="center"/>
              <w:rPr>
                <w:bCs/>
              </w:rPr>
            </w:pPr>
            <w:r w:rsidRPr="0052647E">
              <w:rPr>
                <w:bCs/>
              </w:rPr>
              <w:t>1 балл за каждый случай</w:t>
            </w:r>
          </w:p>
        </w:tc>
      </w:tr>
    </w:tbl>
    <w:p w14:paraId="0ACAF92E" w14:textId="77777777" w:rsidR="005E33E2" w:rsidRPr="0052647E" w:rsidRDefault="005E33E2" w:rsidP="005E33E2"/>
    <w:p w14:paraId="27C60519" w14:textId="77777777" w:rsidR="005E33E2" w:rsidRPr="0052647E" w:rsidRDefault="005E33E2" w:rsidP="005E33E2">
      <w:pPr>
        <w:rPr>
          <w:b/>
          <w:bCs/>
        </w:rPr>
      </w:pPr>
    </w:p>
    <w:p w14:paraId="72BE4A13"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092CAB60" w14:textId="77777777" w:rsidR="005E33E2" w:rsidRPr="0052647E" w:rsidRDefault="005E33E2" w:rsidP="005E33E2">
      <w:pPr>
        <w:jc w:val="center"/>
        <w:rPr>
          <w:b/>
          <w:bCs/>
        </w:rPr>
      </w:pPr>
    </w:p>
    <w:p w14:paraId="11B727B8" w14:textId="77777777" w:rsidR="005E33E2" w:rsidRPr="0052647E" w:rsidRDefault="005E33E2" w:rsidP="005E33E2">
      <w:pPr>
        <w:jc w:val="center"/>
        <w:rPr>
          <w:b/>
          <w:bCs/>
        </w:rPr>
      </w:pPr>
      <w:r w:rsidRPr="0052647E">
        <w:rPr>
          <w:b/>
          <w:bCs/>
        </w:rPr>
        <w:t>Показатели эффективности деятельности</w:t>
      </w:r>
    </w:p>
    <w:p w14:paraId="3A7B66E8" w14:textId="77777777" w:rsidR="005E33E2" w:rsidRPr="0052647E" w:rsidRDefault="005E33E2" w:rsidP="005E33E2">
      <w:pPr>
        <w:jc w:val="center"/>
        <w:rPr>
          <w:b/>
          <w:bCs/>
          <w:u w:val="single"/>
        </w:rPr>
      </w:pPr>
      <w:r w:rsidRPr="0052647E">
        <w:rPr>
          <w:b/>
          <w:bCs/>
          <w:u w:val="single"/>
        </w:rPr>
        <w:t>заведующий отделом</w:t>
      </w:r>
    </w:p>
    <w:p w14:paraId="2B279A70" w14:textId="77777777" w:rsidR="005E33E2" w:rsidRPr="0052647E" w:rsidRDefault="005E33E2" w:rsidP="005E33E2">
      <w:pPr>
        <w:jc w:val="center"/>
        <w:rPr>
          <w:b/>
          <w:bCs/>
        </w:rPr>
      </w:pPr>
      <w:r w:rsidRPr="0052647E">
        <w:rPr>
          <w:b/>
          <w:bCs/>
        </w:rPr>
        <w:t>_____________________________________________</w:t>
      </w:r>
    </w:p>
    <w:p w14:paraId="295C9175" w14:textId="77777777" w:rsidR="005E33E2" w:rsidRPr="0052647E" w:rsidRDefault="005E33E2" w:rsidP="005E33E2">
      <w:pPr>
        <w:jc w:val="center"/>
        <w:rPr>
          <w:b/>
          <w:bCs/>
        </w:rPr>
      </w:pPr>
      <w:r w:rsidRPr="0052647E">
        <w:rPr>
          <w:b/>
          <w:bCs/>
        </w:rPr>
        <w:t>за _ полугодие 202_-202_ учебного года</w:t>
      </w:r>
    </w:p>
    <w:p w14:paraId="5F44F604" w14:textId="77777777" w:rsidR="005E33E2" w:rsidRPr="0052647E" w:rsidRDefault="005E33E2" w:rsidP="005E33E2"/>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477"/>
        <w:gridCol w:w="2612"/>
        <w:gridCol w:w="1888"/>
      </w:tblGrid>
      <w:tr w:rsidR="005E33E2" w:rsidRPr="0052647E" w14:paraId="4788C2B1" w14:textId="77777777" w:rsidTr="005E33E2">
        <w:tc>
          <w:tcPr>
            <w:tcW w:w="851" w:type="dxa"/>
          </w:tcPr>
          <w:p w14:paraId="739EE05A" w14:textId="77777777" w:rsidR="005E33E2" w:rsidRPr="0052647E" w:rsidRDefault="005E33E2" w:rsidP="005E33E2">
            <w:pPr>
              <w:jc w:val="center"/>
              <w:rPr>
                <w:b/>
                <w:bCs/>
              </w:rPr>
            </w:pPr>
            <w:r w:rsidRPr="0052647E">
              <w:rPr>
                <w:b/>
                <w:bCs/>
              </w:rPr>
              <w:t>№</w:t>
            </w:r>
          </w:p>
        </w:tc>
        <w:tc>
          <w:tcPr>
            <w:tcW w:w="4477" w:type="dxa"/>
          </w:tcPr>
          <w:p w14:paraId="3111C1ED" w14:textId="77777777" w:rsidR="005E33E2" w:rsidRPr="0052647E" w:rsidRDefault="005E33E2" w:rsidP="005E33E2">
            <w:pPr>
              <w:jc w:val="center"/>
              <w:rPr>
                <w:b/>
                <w:bCs/>
              </w:rPr>
            </w:pPr>
            <w:r w:rsidRPr="0052647E">
              <w:rPr>
                <w:b/>
                <w:bCs/>
              </w:rPr>
              <w:t xml:space="preserve">  Критерии оценки эффективности</w:t>
            </w:r>
          </w:p>
        </w:tc>
        <w:tc>
          <w:tcPr>
            <w:tcW w:w="4500" w:type="dxa"/>
            <w:gridSpan w:val="2"/>
          </w:tcPr>
          <w:p w14:paraId="114963DD" w14:textId="77777777" w:rsidR="005E33E2" w:rsidRPr="0052647E" w:rsidRDefault="005E33E2" w:rsidP="005E33E2">
            <w:pPr>
              <w:jc w:val="center"/>
              <w:rPr>
                <w:b/>
                <w:bCs/>
              </w:rPr>
            </w:pPr>
            <w:r w:rsidRPr="0052647E">
              <w:rPr>
                <w:b/>
                <w:bCs/>
              </w:rPr>
              <w:t>Количество баллов</w:t>
            </w:r>
          </w:p>
        </w:tc>
      </w:tr>
      <w:tr w:rsidR="005E33E2" w:rsidRPr="0052647E" w14:paraId="199BDA1D" w14:textId="77777777" w:rsidTr="005E33E2">
        <w:tc>
          <w:tcPr>
            <w:tcW w:w="851" w:type="dxa"/>
          </w:tcPr>
          <w:p w14:paraId="64A1DCFC" w14:textId="77777777" w:rsidR="005E33E2" w:rsidRPr="0052647E" w:rsidRDefault="005E33E2" w:rsidP="005E33E2">
            <w:pPr>
              <w:jc w:val="center"/>
            </w:pPr>
            <w:r w:rsidRPr="0052647E">
              <w:t>3.</w:t>
            </w:r>
          </w:p>
        </w:tc>
        <w:tc>
          <w:tcPr>
            <w:tcW w:w="4477" w:type="dxa"/>
          </w:tcPr>
          <w:p w14:paraId="30A7A3D6" w14:textId="77777777" w:rsidR="005E33E2" w:rsidRPr="0052647E" w:rsidRDefault="005E33E2" w:rsidP="005E33E2">
            <w:r w:rsidRPr="0052647E">
              <w:t>Результативность реализации дополнительных образовательных программ</w:t>
            </w:r>
          </w:p>
        </w:tc>
        <w:tc>
          <w:tcPr>
            <w:tcW w:w="2612" w:type="dxa"/>
            <w:tcBorders>
              <w:right w:val="single" w:sz="4" w:space="0" w:color="auto"/>
            </w:tcBorders>
          </w:tcPr>
          <w:p w14:paraId="2A451EFC" w14:textId="77777777" w:rsidR="005E33E2" w:rsidRPr="0052647E" w:rsidRDefault="005E33E2" w:rsidP="005E33E2">
            <w:pPr>
              <w:jc w:val="center"/>
            </w:pPr>
            <w:r w:rsidRPr="0052647E">
              <w:t>Очные конкуры</w:t>
            </w:r>
          </w:p>
        </w:tc>
        <w:tc>
          <w:tcPr>
            <w:tcW w:w="1888" w:type="dxa"/>
            <w:tcBorders>
              <w:left w:val="single" w:sz="4" w:space="0" w:color="auto"/>
            </w:tcBorders>
          </w:tcPr>
          <w:p w14:paraId="38C28602" w14:textId="77777777" w:rsidR="005E33E2" w:rsidRPr="0052647E" w:rsidRDefault="005E33E2" w:rsidP="005E33E2">
            <w:pPr>
              <w:jc w:val="center"/>
            </w:pPr>
            <w:r w:rsidRPr="0052647E">
              <w:t xml:space="preserve">Заочные конкурсы (рисунков, фотографий, исследовательских работ и др.), рекомендованных  для участия  департаментом </w:t>
            </w:r>
            <w:r w:rsidRPr="0052647E">
              <w:lastRenderedPageBreak/>
              <w:t>образования, управлением образования</w:t>
            </w:r>
          </w:p>
        </w:tc>
      </w:tr>
      <w:tr w:rsidR="005E33E2" w:rsidRPr="0052647E" w14:paraId="7B311CD9" w14:textId="77777777" w:rsidTr="005E33E2">
        <w:tc>
          <w:tcPr>
            <w:tcW w:w="851" w:type="dxa"/>
          </w:tcPr>
          <w:p w14:paraId="0B0B46C8" w14:textId="77777777" w:rsidR="005E33E2" w:rsidRPr="0052647E" w:rsidRDefault="005E33E2" w:rsidP="005E33E2">
            <w:pPr>
              <w:jc w:val="center"/>
            </w:pPr>
            <w:r w:rsidRPr="0052647E">
              <w:lastRenderedPageBreak/>
              <w:t>3.1</w:t>
            </w:r>
          </w:p>
        </w:tc>
        <w:tc>
          <w:tcPr>
            <w:tcW w:w="4477" w:type="dxa"/>
          </w:tcPr>
          <w:p w14:paraId="4AA71BA1"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международного уровня</w:t>
            </w:r>
          </w:p>
        </w:tc>
        <w:tc>
          <w:tcPr>
            <w:tcW w:w="2612" w:type="dxa"/>
            <w:tcBorders>
              <w:right w:val="single" w:sz="4" w:space="0" w:color="auto"/>
            </w:tcBorders>
          </w:tcPr>
          <w:p w14:paraId="07DBD971" w14:textId="77777777" w:rsidR="005E33E2" w:rsidRPr="0052647E" w:rsidRDefault="005E33E2" w:rsidP="005E33E2">
            <w:r w:rsidRPr="0052647E">
              <w:t>1 м. – 30 баллов</w:t>
            </w:r>
          </w:p>
          <w:p w14:paraId="18317163" w14:textId="77777777" w:rsidR="005E33E2" w:rsidRPr="0052647E" w:rsidRDefault="005E33E2" w:rsidP="005E33E2">
            <w:r w:rsidRPr="0052647E">
              <w:t>2 м. – 25 баллов</w:t>
            </w:r>
          </w:p>
          <w:p w14:paraId="3BD79252" w14:textId="77777777" w:rsidR="005E33E2" w:rsidRPr="0052647E" w:rsidRDefault="005E33E2" w:rsidP="005E33E2">
            <w:r w:rsidRPr="0052647E">
              <w:t>3 м. – 20 баллов</w:t>
            </w:r>
          </w:p>
          <w:p w14:paraId="3E59589C" w14:textId="65B2FFE6" w:rsidR="005E33E2" w:rsidRPr="0052647E" w:rsidRDefault="005E33E2" w:rsidP="005E33E2">
            <w:r w:rsidRPr="0052647E">
              <w:t>уч. – 15 баллов</w:t>
            </w:r>
          </w:p>
        </w:tc>
        <w:tc>
          <w:tcPr>
            <w:tcW w:w="1888" w:type="dxa"/>
            <w:tcBorders>
              <w:left w:val="single" w:sz="4" w:space="0" w:color="auto"/>
            </w:tcBorders>
          </w:tcPr>
          <w:p w14:paraId="04A938A9" w14:textId="77777777" w:rsidR="005E33E2" w:rsidRPr="0052647E" w:rsidRDefault="005E33E2" w:rsidP="005E33E2">
            <w:pPr>
              <w:jc w:val="center"/>
            </w:pPr>
            <w:r w:rsidRPr="0052647E">
              <w:t>1 м. – 15 баллов</w:t>
            </w:r>
          </w:p>
          <w:p w14:paraId="6AEF52A8" w14:textId="77777777" w:rsidR="005E33E2" w:rsidRPr="0052647E" w:rsidRDefault="005E33E2" w:rsidP="005E33E2">
            <w:pPr>
              <w:jc w:val="center"/>
            </w:pPr>
            <w:r w:rsidRPr="0052647E">
              <w:t>2 м. – 12 баллов</w:t>
            </w:r>
          </w:p>
          <w:p w14:paraId="7A42D7C3" w14:textId="77777777" w:rsidR="005E33E2" w:rsidRPr="0052647E" w:rsidRDefault="005E33E2" w:rsidP="005E33E2">
            <w:pPr>
              <w:jc w:val="center"/>
            </w:pPr>
            <w:r w:rsidRPr="0052647E">
              <w:t>3 м. – 10 баллов</w:t>
            </w:r>
          </w:p>
          <w:p w14:paraId="715C40DC" w14:textId="77777777" w:rsidR="005E33E2" w:rsidRPr="0052647E" w:rsidRDefault="005E33E2" w:rsidP="005E33E2">
            <w:pPr>
              <w:jc w:val="center"/>
            </w:pPr>
            <w:r w:rsidRPr="0052647E">
              <w:t>уч. – 5 баллов</w:t>
            </w:r>
          </w:p>
        </w:tc>
      </w:tr>
      <w:tr w:rsidR="005E33E2" w:rsidRPr="0052647E" w14:paraId="24BE2D28" w14:textId="77777777" w:rsidTr="005E33E2">
        <w:tc>
          <w:tcPr>
            <w:tcW w:w="851" w:type="dxa"/>
          </w:tcPr>
          <w:p w14:paraId="262CA473" w14:textId="77777777" w:rsidR="005E33E2" w:rsidRPr="0052647E" w:rsidRDefault="005E33E2" w:rsidP="005E33E2">
            <w:pPr>
              <w:jc w:val="center"/>
            </w:pPr>
            <w:r w:rsidRPr="0052647E">
              <w:t>3.2</w:t>
            </w:r>
          </w:p>
        </w:tc>
        <w:tc>
          <w:tcPr>
            <w:tcW w:w="4477" w:type="dxa"/>
          </w:tcPr>
          <w:p w14:paraId="19AD8DBF" w14:textId="77777777" w:rsidR="005E33E2" w:rsidRPr="0052647E" w:rsidRDefault="005E33E2" w:rsidP="005E33E2">
            <w:r w:rsidRPr="0052647E">
              <w:t xml:space="preserve"> наличие победителей, призеров среди обучающихся (команд) в конкурсах, фестивалях, соревнованиях  всероссийского, межрегионального  уровней</w:t>
            </w:r>
          </w:p>
        </w:tc>
        <w:tc>
          <w:tcPr>
            <w:tcW w:w="2612" w:type="dxa"/>
            <w:tcBorders>
              <w:right w:val="single" w:sz="4" w:space="0" w:color="auto"/>
            </w:tcBorders>
          </w:tcPr>
          <w:p w14:paraId="3223942E" w14:textId="77777777" w:rsidR="005E33E2" w:rsidRPr="0052647E" w:rsidRDefault="005E33E2" w:rsidP="005E33E2">
            <w:r w:rsidRPr="0052647E">
              <w:t>1 м. – 21 баллов</w:t>
            </w:r>
          </w:p>
          <w:p w14:paraId="19F8809B" w14:textId="77777777" w:rsidR="005E33E2" w:rsidRPr="0052647E" w:rsidRDefault="005E33E2" w:rsidP="005E33E2">
            <w:r w:rsidRPr="0052647E">
              <w:t>2 м. – 18 баллов</w:t>
            </w:r>
          </w:p>
          <w:p w14:paraId="6D6A7041" w14:textId="77777777" w:rsidR="005E33E2" w:rsidRPr="0052647E" w:rsidRDefault="005E33E2" w:rsidP="005E33E2">
            <w:r w:rsidRPr="0052647E">
              <w:t>3 м. – 15 баллов</w:t>
            </w:r>
          </w:p>
          <w:p w14:paraId="2761656D" w14:textId="77777777" w:rsidR="005E33E2" w:rsidRPr="0052647E" w:rsidRDefault="005E33E2" w:rsidP="005E33E2">
            <w:r w:rsidRPr="0052647E">
              <w:t>уч. – 12 баллов</w:t>
            </w:r>
          </w:p>
          <w:p w14:paraId="5E7CCB28" w14:textId="77777777" w:rsidR="005E33E2" w:rsidRPr="0052647E" w:rsidRDefault="005E33E2" w:rsidP="005E33E2"/>
        </w:tc>
        <w:tc>
          <w:tcPr>
            <w:tcW w:w="1888" w:type="dxa"/>
            <w:tcBorders>
              <w:left w:val="single" w:sz="4" w:space="0" w:color="auto"/>
            </w:tcBorders>
          </w:tcPr>
          <w:p w14:paraId="748A9F16" w14:textId="77777777" w:rsidR="005E33E2" w:rsidRPr="0052647E" w:rsidRDefault="005E33E2" w:rsidP="005E33E2">
            <w:pPr>
              <w:jc w:val="center"/>
            </w:pPr>
            <w:r w:rsidRPr="0052647E">
              <w:t>1 м. – 10 баллов</w:t>
            </w:r>
          </w:p>
          <w:p w14:paraId="0505FBDE" w14:textId="77777777" w:rsidR="005E33E2" w:rsidRPr="0052647E" w:rsidRDefault="005E33E2" w:rsidP="005E33E2">
            <w:pPr>
              <w:jc w:val="center"/>
            </w:pPr>
            <w:r w:rsidRPr="0052647E">
              <w:t>2 м. – 8 баллов</w:t>
            </w:r>
          </w:p>
          <w:p w14:paraId="519C2447" w14:textId="77777777" w:rsidR="005E33E2" w:rsidRPr="0052647E" w:rsidRDefault="005E33E2" w:rsidP="005E33E2">
            <w:pPr>
              <w:jc w:val="center"/>
            </w:pPr>
            <w:r w:rsidRPr="0052647E">
              <w:t>3 м. – 6 баллов</w:t>
            </w:r>
          </w:p>
          <w:p w14:paraId="6E288D35" w14:textId="77777777" w:rsidR="005E33E2" w:rsidRPr="0052647E" w:rsidRDefault="005E33E2" w:rsidP="005E33E2">
            <w:pPr>
              <w:jc w:val="center"/>
            </w:pPr>
            <w:r w:rsidRPr="0052647E">
              <w:t>уч. – 3 балла</w:t>
            </w:r>
          </w:p>
        </w:tc>
      </w:tr>
      <w:tr w:rsidR="005E33E2" w:rsidRPr="0052647E" w14:paraId="5E9B4A90" w14:textId="77777777" w:rsidTr="005E33E2">
        <w:trPr>
          <w:trHeight w:val="1981"/>
        </w:trPr>
        <w:tc>
          <w:tcPr>
            <w:tcW w:w="851" w:type="dxa"/>
          </w:tcPr>
          <w:p w14:paraId="2ED71799" w14:textId="77777777" w:rsidR="005E33E2" w:rsidRPr="0052647E" w:rsidRDefault="005E33E2" w:rsidP="005E33E2">
            <w:pPr>
              <w:jc w:val="center"/>
            </w:pPr>
            <w:r w:rsidRPr="0052647E">
              <w:t>3.3</w:t>
            </w:r>
          </w:p>
        </w:tc>
        <w:tc>
          <w:tcPr>
            <w:tcW w:w="4477" w:type="dxa"/>
          </w:tcPr>
          <w:p w14:paraId="0CB107AD"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регионального    уровня</w:t>
            </w:r>
          </w:p>
        </w:tc>
        <w:tc>
          <w:tcPr>
            <w:tcW w:w="2612" w:type="dxa"/>
            <w:tcBorders>
              <w:right w:val="single" w:sz="4" w:space="0" w:color="auto"/>
            </w:tcBorders>
          </w:tcPr>
          <w:p w14:paraId="7E802912" w14:textId="77777777" w:rsidR="005E33E2" w:rsidRPr="0052647E" w:rsidRDefault="005E33E2" w:rsidP="005E33E2">
            <w:r w:rsidRPr="0052647E">
              <w:t>Абсолютный победитель – 15 баллов</w:t>
            </w:r>
          </w:p>
          <w:p w14:paraId="15B4A4B5" w14:textId="77777777" w:rsidR="005E33E2" w:rsidRPr="0052647E" w:rsidRDefault="005E33E2" w:rsidP="005E33E2">
            <w:r w:rsidRPr="0052647E">
              <w:t>1 м. – 10 баллов</w:t>
            </w:r>
          </w:p>
          <w:p w14:paraId="4E1F6F52" w14:textId="77777777" w:rsidR="005E33E2" w:rsidRPr="0052647E" w:rsidRDefault="005E33E2" w:rsidP="005E33E2">
            <w:r w:rsidRPr="0052647E">
              <w:t>2 м. – 8 баллов</w:t>
            </w:r>
          </w:p>
          <w:p w14:paraId="26FE8624" w14:textId="77777777" w:rsidR="005E33E2" w:rsidRPr="0052647E" w:rsidRDefault="005E33E2" w:rsidP="005E33E2">
            <w:r w:rsidRPr="0052647E">
              <w:t>3 м. – 6 баллов</w:t>
            </w:r>
          </w:p>
          <w:p w14:paraId="23432DA7" w14:textId="4669A6F6" w:rsidR="005E33E2" w:rsidRPr="0052647E" w:rsidRDefault="005E33E2" w:rsidP="005E33E2">
            <w:r w:rsidRPr="0052647E">
              <w:t>уч. – 3 балла</w:t>
            </w:r>
          </w:p>
        </w:tc>
        <w:tc>
          <w:tcPr>
            <w:tcW w:w="1888" w:type="dxa"/>
            <w:tcBorders>
              <w:left w:val="single" w:sz="4" w:space="0" w:color="auto"/>
            </w:tcBorders>
          </w:tcPr>
          <w:p w14:paraId="633B2EB7" w14:textId="77777777" w:rsidR="005E33E2" w:rsidRPr="0052647E" w:rsidRDefault="005E33E2" w:rsidP="005E33E2">
            <w:pPr>
              <w:jc w:val="center"/>
            </w:pPr>
            <w:r w:rsidRPr="0052647E">
              <w:t>1 м. – 5 баллов</w:t>
            </w:r>
          </w:p>
          <w:p w14:paraId="707C1485" w14:textId="77777777" w:rsidR="005E33E2" w:rsidRPr="0052647E" w:rsidRDefault="005E33E2" w:rsidP="005E33E2">
            <w:pPr>
              <w:jc w:val="center"/>
            </w:pPr>
            <w:r w:rsidRPr="0052647E">
              <w:t>2 м. – 4 балла</w:t>
            </w:r>
          </w:p>
          <w:p w14:paraId="632C1DB0" w14:textId="77777777" w:rsidR="005E33E2" w:rsidRPr="0052647E" w:rsidRDefault="005E33E2" w:rsidP="005E33E2">
            <w:pPr>
              <w:jc w:val="center"/>
            </w:pPr>
            <w:r w:rsidRPr="0052647E">
              <w:t>3 м. – 3 балла</w:t>
            </w:r>
          </w:p>
          <w:p w14:paraId="2E7BCE04" w14:textId="77777777" w:rsidR="005E33E2" w:rsidRPr="0052647E" w:rsidRDefault="005E33E2" w:rsidP="005E33E2">
            <w:pPr>
              <w:jc w:val="center"/>
            </w:pPr>
            <w:r w:rsidRPr="0052647E">
              <w:t>уч. – 1 балл</w:t>
            </w:r>
          </w:p>
        </w:tc>
      </w:tr>
      <w:tr w:rsidR="005E33E2" w:rsidRPr="0052647E" w14:paraId="08D893FB" w14:textId="77777777" w:rsidTr="005E33E2">
        <w:tc>
          <w:tcPr>
            <w:tcW w:w="851" w:type="dxa"/>
          </w:tcPr>
          <w:p w14:paraId="068871B9" w14:textId="77777777" w:rsidR="005E33E2" w:rsidRPr="0052647E" w:rsidRDefault="005E33E2" w:rsidP="005E33E2">
            <w:pPr>
              <w:jc w:val="center"/>
            </w:pPr>
            <w:r w:rsidRPr="0052647E">
              <w:t>3.4</w:t>
            </w:r>
          </w:p>
        </w:tc>
        <w:tc>
          <w:tcPr>
            <w:tcW w:w="4477" w:type="dxa"/>
          </w:tcPr>
          <w:p w14:paraId="3B7F7FE7"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муниципального  уровня</w:t>
            </w:r>
          </w:p>
        </w:tc>
        <w:tc>
          <w:tcPr>
            <w:tcW w:w="2612" w:type="dxa"/>
            <w:tcBorders>
              <w:right w:val="single" w:sz="4" w:space="0" w:color="auto"/>
            </w:tcBorders>
          </w:tcPr>
          <w:p w14:paraId="255A9584" w14:textId="77777777" w:rsidR="005E33E2" w:rsidRPr="0052647E" w:rsidRDefault="005E33E2" w:rsidP="005E33E2">
            <w:pPr>
              <w:jc w:val="both"/>
            </w:pPr>
            <w:r w:rsidRPr="0052647E">
              <w:t>Абсолютный победитель – 7 баллов</w:t>
            </w:r>
          </w:p>
          <w:p w14:paraId="1F269F34" w14:textId="77777777" w:rsidR="005E33E2" w:rsidRPr="0052647E" w:rsidRDefault="005E33E2" w:rsidP="005E33E2">
            <w:pPr>
              <w:jc w:val="both"/>
            </w:pPr>
            <w:r w:rsidRPr="0052647E">
              <w:t>1 м. – 5 баллов</w:t>
            </w:r>
          </w:p>
          <w:p w14:paraId="27B654D9" w14:textId="77777777" w:rsidR="005E33E2" w:rsidRPr="0052647E" w:rsidRDefault="005E33E2" w:rsidP="005E33E2">
            <w:pPr>
              <w:jc w:val="both"/>
            </w:pPr>
            <w:r w:rsidRPr="0052647E">
              <w:t>2 м. – 4 балла</w:t>
            </w:r>
          </w:p>
          <w:p w14:paraId="18E1E333" w14:textId="77777777" w:rsidR="005E33E2" w:rsidRPr="0052647E" w:rsidRDefault="005E33E2" w:rsidP="005E33E2">
            <w:pPr>
              <w:jc w:val="both"/>
            </w:pPr>
            <w:r w:rsidRPr="0052647E">
              <w:t>3 м. – 3 балла</w:t>
            </w:r>
          </w:p>
          <w:p w14:paraId="21C96728" w14:textId="1F101105" w:rsidR="005E33E2" w:rsidRPr="0052647E" w:rsidRDefault="005E33E2" w:rsidP="005E33E2">
            <w:pPr>
              <w:jc w:val="both"/>
            </w:pPr>
            <w:r w:rsidRPr="0052647E">
              <w:t>уч. – 1 балл</w:t>
            </w:r>
          </w:p>
        </w:tc>
        <w:tc>
          <w:tcPr>
            <w:tcW w:w="1888" w:type="dxa"/>
            <w:tcBorders>
              <w:left w:val="single" w:sz="4" w:space="0" w:color="auto"/>
            </w:tcBorders>
          </w:tcPr>
          <w:p w14:paraId="46873A61" w14:textId="77777777" w:rsidR="005E33E2" w:rsidRPr="0052647E" w:rsidRDefault="005E33E2" w:rsidP="005E33E2">
            <w:pPr>
              <w:jc w:val="center"/>
            </w:pPr>
            <w:r w:rsidRPr="0052647E">
              <w:t>1 м. – 3 баллов</w:t>
            </w:r>
          </w:p>
          <w:p w14:paraId="4CD774B4" w14:textId="77777777" w:rsidR="005E33E2" w:rsidRPr="0052647E" w:rsidRDefault="005E33E2" w:rsidP="005E33E2">
            <w:pPr>
              <w:jc w:val="center"/>
            </w:pPr>
            <w:r w:rsidRPr="0052647E">
              <w:t>2 м. – 2 балла</w:t>
            </w:r>
          </w:p>
          <w:p w14:paraId="00A4F297" w14:textId="77777777" w:rsidR="005E33E2" w:rsidRPr="0052647E" w:rsidRDefault="005E33E2" w:rsidP="005E33E2">
            <w:pPr>
              <w:jc w:val="center"/>
            </w:pPr>
            <w:r w:rsidRPr="0052647E">
              <w:t>3 м. – 1 балл</w:t>
            </w:r>
          </w:p>
          <w:p w14:paraId="52FB2C1F" w14:textId="77777777" w:rsidR="005E33E2" w:rsidRPr="0052647E" w:rsidRDefault="005E33E2" w:rsidP="005E33E2">
            <w:pPr>
              <w:jc w:val="center"/>
            </w:pPr>
            <w:r w:rsidRPr="0052647E">
              <w:t>уч. – 0,5 балла</w:t>
            </w:r>
          </w:p>
        </w:tc>
      </w:tr>
      <w:tr w:rsidR="005E33E2" w:rsidRPr="0052647E" w14:paraId="64114245" w14:textId="77777777" w:rsidTr="005E33E2">
        <w:tc>
          <w:tcPr>
            <w:tcW w:w="851" w:type="dxa"/>
          </w:tcPr>
          <w:p w14:paraId="77B1C6A4" w14:textId="77777777" w:rsidR="005E33E2" w:rsidRPr="0052647E" w:rsidRDefault="005E33E2" w:rsidP="005E33E2">
            <w:pPr>
              <w:jc w:val="center"/>
            </w:pPr>
            <w:r w:rsidRPr="0052647E">
              <w:t xml:space="preserve">4. </w:t>
            </w:r>
          </w:p>
        </w:tc>
        <w:tc>
          <w:tcPr>
            <w:tcW w:w="4477" w:type="dxa"/>
          </w:tcPr>
          <w:p w14:paraId="7A1E8633" w14:textId="77777777" w:rsidR="005E33E2" w:rsidRPr="0052647E" w:rsidRDefault="005E33E2" w:rsidP="005E33E2">
            <w:pPr>
              <w:jc w:val="both"/>
            </w:pPr>
            <w:proofErr w:type="gramStart"/>
            <w:r w:rsidRPr="0052647E">
              <w:t>Наличие в образовательной организации детских (молодежных) общественных объединений, клубов, профильных лагерей, отрядов, структурных подразделении, реализация  дополнительных направлений, работ, не относящихся к основной деятельности учреждения (при наличии документального подтверждения (локальные акты, приказы и т.д.)</w:t>
            </w:r>
            <w:proofErr w:type="gramEnd"/>
          </w:p>
        </w:tc>
        <w:tc>
          <w:tcPr>
            <w:tcW w:w="4500" w:type="dxa"/>
            <w:gridSpan w:val="2"/>
          </w:tcPr>
          <w:p w14:paraId="000F3FDA" w14:textId="77777777" w:rsidR="005E33E2" w:rsidRPr="0052647E" w:rsidRDefault="005E33E2" w:rsidP="005E33E2">
            <w:pPr>
              <w:jc w:val="center"/>
            </w:pPr>
            <w:r w:rsidRPr="0052647E">
              <w:t>10 баллов за каждое объединение, направление</w:t>
            </w:r>
          </w:p>
        </w:tc>
      </w:tr>
      <w:tr w:rsidR="005E33E2" w:rsidRPr="0052647E" w14:paraId="0A6D2353" w14:textId="77777777" w:rsidTr="005E33E2">
        <w:tc>
          <w:tcPr>
            <w:tcW w:w="851" w:type="dxa"/>
          </w:tcPr>
          <w:p w14:paraId="05283420" w14:textId="77777777" w:rsidR="005E33E2" w:rsidRPr="0052647E" w:rsidRDefault="005E33E2" w:rsidP="005E33E2">
            <w:pPr>
              <w:jc w:val="center"/>
            </w:pPr>
            <w:r w:rsidRPr="0052647E">
              <w:t>5.</w:t>
            </w:r>
          </w:p>
        </w:tc>
        <w:tc>
          <w:tcPr>
            <w:tcW w:w="4477" w:type="dxa"/>
          </w:tcPr>
          <w:p w14:paraId="726475AE" w14:textId="77777777" w:rsidR="005E33E2" w:rsidRPr="0052647E" w:rsidRDefault="005E33E2" w:rsidP="005E33E2">
            <w:pPr>
              <w:jc w:val="both"/>
            </w:pPr>
            <w:r w:rsidRPr="0052647E">
              <w:t>Положительная (устойчивая) динамика расширения спектра инновационных дополнительных общеразвивающих программ:</w:t>
            </w:r>
          </w:p>
        </w:tc>
        <w:tc>
          <w:tcPr>
            <w:tcW w:w="4500" w:type="dxa"/>
            <w:gridSpan w:val="2"/>
          </w:tcPr>
          <w:p w14:paraId="13038E0C" w14:textId="77777777" w:rsidR="005E33E2" w:rsidRPr="0052647E" w:rsidRDefault="005E33E2" w:rsidP="005E33E2">
            <w:pPr>
              <w:jc w:val="both"/>
            </w:pPr>
          </w:p>
        </w:tc>
      </w:tr>
      <w:tr w:rsidR="005E33E2" w:rsidRPr="0052647E" w14:paraId="3CFD25F2" w14:textId="77777777" w:rsidTr="005E33E2">
        <w:tc>
          <w:tcPr>
            <w:tcW w:w="851" w:type="dxa"/>
          </w:tcPr>
          <w:p w14:paraId="17F0ED23" w14:textId="77777777" w:rsidR="005E33E2" w:rsidRPr="0052647E" w:rsidRDefault="005E33E2" w:rsidP="005E33E2">
            <w:pPr>
              <w:jc w:val="center"/>
            </w:pPr>
            <w:r w:rsidRPr="0052647E">
              <w:t>5.1</w:t>
            </w:r>
          </w:p>
        </w:tc>
        <w:tc>
          <w:tcPr>
            <w:tcW w:w="4477" w:type="dxa"/>
          </w:tcPr>
          <w:p w14:paraId="1C683D48" w14:textId="5E370368" w:rsidR="005E33E2" w:rsidRPr="0052647E" w:rsidRDefault="005E33E2" w:rsidP="005E33E2">
            <w:pPr>
              <w:jc w:val="both"/>
              <w:rPr>
                <w:b/>
                <w:bCs/>
                <w:i/>
                <w:iCs/>
              </w:rPr>
            </w:pPr>
            <w:r w:rsidRPr="0052647E">
              <w:t>разработка и реализация  авторских общеразвивающих программ (в течение 3-х лет с момента утверждения программы</w:t>
            </w:r>
            <w:r w:rsidRPr="0052647E">
              <w:rPr>
                <w:b/>
                <w:bCs/>
                <w:i/>
                <w:iCs/>
              </w:rPr>
              <w:t>)</w:t>
            </w:r>
          </w:p>
        </w:tc>
        <w:tc>
          <w:tcPr>
            <w:tcW w:w="4500" w:type="dxa"/>
            <w:gridSpan w:val="2"/>
          </w:tcPr>
          <w:p w14:paraId="6603AAD3" w14:textId="77777777" w:rsidR="005E33E2" w:rsidRPr="0052647E" w:rsidRDefault="005E33E2" w:rsidP="005E33E2">
            <w:pPr>
              <w:jc w:val="center"/>
              <w:rPr>
                <w:bCs/>
              </w:rPr>
            </w:pPr>
          </w:p>
          <w:p w14:paraId="35BD5F48" w14:textId="77777777" w:rsidR="005E33E2" w:rsidRPr="0052647E" w:rsidRDefault="005E33E2" w:rsidP="005E33E2">
            <w:pPr>
              <w:jc w:val="center"/>
              <w:rPr>
                <w:bCs/>
              </w:rPr>
            </w:pPr>
            <w:r w:rsidRPr="0052647E">
              <w:rPr>
                <w:bCs/>
              </w:rPr>
              <w:t>5 баллов за каждую</w:t>
            </w:r>
          </w:p>
        </w:tc>
      </w:tr>
      <w:tr w:rsidR="005E33E2" w:rsidRPr="0052647E" w14:paraId="0B9384FD" w14:textId="77777777" w:rsidTr="005E33E2">
        <w:tc>
          <w:tcPr>
            <w:tcW w:w="851" w:type="dxa"/>
          </w:tcPr>
          <w:p w14:paraId="56A5981E" w14:textId="77777777" w:rsidR="005E33E2" w:rsidRPr="0052647E" w:rsidRDefault="005E33E2" w:rsidP="005E33E2">
            <w:pPr>
              <w:jc w:val="center"/>
            </w:pPr>
            <w:r w:rsidRPr="0052647E">
              <w:t>5.2</w:t>
            </w:r>
          </w:p>
        </w:tc>
        <w:tc>
          <w:tcPr>
            <w:tcW w:w="4477" w:type="dxa"/>
          </w:tcPr>
          <w:p w14:paraId="3796D3BE" w14:textId="7F8A9707" w:rsidR="005E33E2" w:rsidRPr="0052647E" w:rsidRDefault="005E33E2" w:rsidP="005E33E2">
            <w:pPr>
              <w:jc w:val="both"/>
            </w:pPr>
            <w:r w:rsidRPr="0052647E">
              <w:t>разработка и реализация   индивидуальных программ (проектов, маршрутов и т.д.) поддержки обучающихся, проявляющих  выдающиеся способности в обучении</w:t>
            </w:r>
          </w:p>
        </w:tc>
        <w:tc>
          <w:tcPr>
            <w:tcW w:w="4500" w:type="dxa"/>
            <w:gridSpan w:val="2"/>
          </w:tcPr>
          <w:p w14:paraId="3045F6B7" w14:textId="77777777" w:rsidR="005E33E2" w:rsidRPr="0052647E" w:rsidRDefault="005E33E2" w:rsidP="005E33E2">
            <w:pPr>
              <w:jc w:val="center"/>
              <w:rPr>
                <w:bCs/>
              </w:rPr>
            </w:pPr>
          </w:p>
          <w:p w14:paraId="0716AA64" w14:textId="77777777" w:rsidR="005E33E2" w:rsidRPr="0052647E" w:rsidRDefault="005E33E2" w:rsidP="005E33E2">
            <w:pPr>
              <w:jc w:val="center"/>
              <w:rPr>
                <w:bCs/>
              </w:rPr>
            </w:pPr>
            <w:r w:rsidRPr="0052647E">
              <w:rPr>
                <w:bCs/>
              </w:rPr>
              <w:t>5 баллов за каждую</w:t>
            </w:r>
          </w:p>
        </w:tc>
      </w:tr>
      <w:tr w:rsidR="005E33E2" w:rsidRPr="0052647E" w14:paraId="6AB680C4" w14:textId="77777777" w:rsidTr="005E33E2">
        <w:tc>
          <w:tcPr>
            <w:tcW w:w="851" w:type="dxa"/>
          </w:tcPr>
          <w:p w14:paraId="35619C67" w14:textId="77777777" w:rsidR="005E33E2" w:rsidRPr="0052647E" w:rsidRDefault="005E33E2" w:rsidP="005E33E2">
            <w:pPr>
              <w:jc w:val="center"/>
            </w:pPr>
            <w:r w:rsidRPr="0052647E">
              <w:t>5.3.</w:t>
            </w:r>
          </w:p>
        </w:tc>
        <w:tc>
          <w:tcPr>
            <w:tcW w:w="4477" w:type="dxa"/>
          </w:tcPr>
          <w:p w14:paraId="7CB9E19F" w14:textId="77777777" w:rsidR="005E33E2" w:rsidRPr="0052647E" w:rsidRDefault="005E33E2" w:rsidP="005E33E2">
            <w:pPr>
              <w:jc w:val="both"/>
            </w:pPr>
            <w:r w:rsidRPr="0052647E">
              <w:t xml:space="preserve">Реализация программ, проектов поддержки детей  с особыми потребностями в образовании (дети-инвалиды, дети с ограниченными </w:t>
            </w:r>
            <w:r w:rsidRPr="0052647E">
              <w:lastRenderedPageBreak/>
              <w:t>возможностями здоровья, дети, находящиеся в трудной жизненной ситуации, дети «группы риска»)</w:t>
            </w:r>
          </w:p>
        </w:tc>
        <w:tc>
          <w:tcPr>
            <w:tcW w:w="4500" w:type="dxa"/>
            <w:gridSpan w:val="2"/>
          </w:tcPr>
          <w:p w14:paraId="02119889" w14:textId="77777777" w:rsidR="005E33E2" w:rsidRPr="0052647E" w:rsidRDefault="005E33E2" w:rsidP="005E33E2">
            <w:pPr>
              <w:jc w:val="both"/>
              <w:rPr>
                <w:bCs/>
              </w:rPr>
            </w:pPr>
            <w:r w:rsidRPr="0052647E">
              <w:rPr>
                <w:bCs/>
              </w:rPr>
              <w:lastRenderedPageBreak/>
              <w:t xml:space="preserve">                             5 баллов </w:t>
            </w:r>
          </w:p>
          <w:p w14:paraId="78157856" w14:textId="77777777" w:rsidR="005E33E2" w:rsidRPr="0052647E" w:rsidRDefault="005E33E2" w:rsidP="005E33E2">
            <w:pPr>
              <w:jc w:val="both"/>
            </w:pPr>
          </w:p>
        </w:tc>
      </w:tr>
      <w:tr w:rsidR="005E33E2" w:rsidRPr="0052647E" w14:paraId="50A62E6B" w14:textId="77777777" w:rsidTr="005E33E2">
        <w:tc>
          <w:tcPr>
            <w:tcW w:w="851" w:type="dxa"/>
          </w:tcPr>
          <w:p w14:paraId="7676C3FB" w14:textId="77777777" w:rsidR="005E33E2" w:rsidRPr="0052647E" w:rsidRDefault="005E33E2" w:rsidP="005E33E2">
            <w:pPr>
              <w:jc w:val="center"/>
            </w:pPr>
            <w:r w:rsidRPr="0052647E">
              <w:lastRenderedPageBreak/>
              <w:t>6.</w:t>
            </w:r>
          </w:p>
        </w:tc>
        <w:tc>
          <w:tcPr>
            <w:tcW w:w="4477" w:type="dxa"/>
          </w:tcPr>
          <w:p w14:paraId="454959C9" w14:textId="77777777" w:rsidR="005E33E2" w:rsidRPr="0052647E" w:rsidRDefault="005E33E2" w:rsidP="005E33E2">
            <w:pPr>
              <w:jc w:val="both"/>
            </w:pPr>
            <w:r w:rsidRPr="0052647E">
              <w:t>Организация исследовательской деятельности учащихся</w:t>
            </w:r>
          </w:p>
        </w:tc>
        <w:tc>
          <w:tcPr>
            <w:tcW w:w="4500" w:type="dxa"/>
            <w:gridSpan w:val="2"/>
          </w:tcPr>
          <w:p w14:paraId="2A06598D" w14:textId="77777777" w:rsidR="005E33E2" w:rsidRPr="0052647E" w:rsidRDefault="005E33E2" w:rsidP="005E33E2">
            <w:pPr>
              <w:jc w:val="center"/>
              <w:rPr>
                <w:bCs/>
              </w:rPr>
            </w:pPr>
            <w:r w:rsidRPr="0052647E">
              <w:rPr>
                <w:bCs/>
              </w:rPr>
              <w:t>5 баллов за каждый</w:t>
            </w:r>
          </w:p>
        </w:tc>
      </w:tr>
      <w:tr w:rsidR="005E33E2" w:rsidRPr="0052647E" w14:paraId="4C385F15" w14:textId="77777777" w:rsidTr="005E33E2">
        <w:tc>
          <w:tcPr>
            <w:tcW w:w="851" w:type="dxa"/>
          </w:tcPr>
          <w:p w14:paraId="124FA18E" w14:textId="77777777" w:rsidR="005E33E2" w:rsidRPr="0052647E" w:rsidRDefault="005E33E2" w:rsidP="005E33E2">
            <w:pPr>
              <w:jc w:val="center"/>
            </w:pPr>
            <w:r w:rsidRPr="0052647E">
              <w:t>7.</w:t>
            </w:r>
          </w:p>
        </w:tc>
        <w:tc>
          <w:tcPr>
            <w:tcW w:w="4477" w:type="dxa"/>
          </w:tcPr>
          <w:p w14:paraId="13F58088" w14:textId="77777777" w:rsidR="005E33E2" w:rsidRPr="0052647E" w:rsidRDefault="005E33E2" w:rsidP="005E33E2">
            <w:pPr>
              <w:jc w:val="both"/>
            </w:pPr>
            <w:r w:rsidRPr="0052647E">
              <w:t>Реализация  проектов, направленных  на развитие дополнительного образования (своевременное выполнение контрольных событий проекта, наличие отчетов в электронной системе)</w:t>
            </w:r>
          </w:p>
        </w:tc>
        <w:tc>
          <w:tcPr>
            <w:tcW w:w="4500" w:type="dxa"/>
            <w:gridSpan w:val="2"/>
          </w:tcPr>
          <w:p w14:paraId="4C50A0DF" w14:textId="77777777" w:rsidR="005E33E2" w:rsidRPr="0052647E" w:rsidRDefault="005E33E2" w:rsidP="005E33E2">
            <w:pPr>
              <w:jc w:val="both"/>
            </w:pPr>
          </w:p>
        </w:tc>
      </w:tr>
      <w:tr w:rsidR="005E33E2" w:rsidRPr="0052647E" w14:paraId="04D19344" w14:textId="77777777" w:rsidTr="005E33E2">
        <w:tc>
          <w:tcPr>
            <w:tcW w:w="851" w:type="dxa"/>
          </w:tcPr>
          <w:p w14:paraId="29A47AD4" w14:textId="77777777" w:rsidR="005E33E2" w:rsidRPr="0052647E" w:rsidRDefault="005E33E2" w:rsidP="005E33E2">
            <w:pPr>
              <w:jc w:val="center"/>
            </w:pPr>
            <w:r w:rsidRPr="0052647E">
              <w:t>7.1</w:t>
            </w:r>
          </w:p>
        </w:tc>
        <w:tc>
          <w:tcPr>
            <w:tcW w:w="4477" w:type="dxa"/>
          </w:tcPr>
          <w:p w14:paraId="2608D475" w14:textId="77777777" w:rsidR="005E33E2" w:rsidRPr="0052647E" w:rsidRDefault="005E33E2" w:rsidP="005E33E2">
            <w:pPr>
              <w:jc w:val="both"/>
            </w:pPr>
            <w:r w:rsidRPr="0052647E">
              <w:t>на уровне учреждения</w:t>
            </w:r>
          </w:p>
        </w:tc>
        <w:tc>
          <w:tcPr>
            <w:tcW w:w="4500" w:type="dxa"/>
            <w:gridSpan w:val="2"/>
          </w:tcPr>
          <w:p w14:paraId="3BCB643F" w14:textId="77777777" w:rsidR="005E33E2" w:rsidRPr="0052647E" w:rsidRDefault="005E33E2" w:rsidP="005E33E2">
            <w:pPr>
              <w:jc w:val="center"/>
            </w:pPr>
            <w:r w:rsidRPr="0052647E">
              <w:t>10 баллов</w:t>
            </w:r>
          </w:p>
        </w:tc>
      </w:tr>
      <w:tr w:rsidR="005E33E2" w:rsidRPr="0052647E" w14:paraId="78F13054" w14:textId="77777777" w:rsidTr="005E33E2">
        <w:tc>
          <w:tcPr>
            <w:tcW w:w="851" w:type="dxa"/>
          </w:tcPr>
          <w:p w14:paraId="770B4B07" w14:textId="77777777" w:rsidR="005E33E2" w:rsidRPr="0052647E" w:rsidRDefault="005E33E2" w:rsidP="005E33E2">
            <w:pPr>
              <w:jc w:val="center"/>
            </w:pPr>
            <w:r w:rsidRPr="0052647E">
              <w:t>7.2</w:t>
            </w:r>
          </w:p>
        </w:tc>
        <w:tc>
          <w:tcPr>
            <w:tcW w:w="4477" w:type="dxa"/>
          </w:tcPr>
          <w:p w14:paraId="074A35A5" w14:textId="77777777" w:rsidR="005E33E2" w:rsidRPr="0052647E" w:rsidRDefault="005E33E2" w:rsidP="005E33E2">
            <w:pPr>
              <w:jc w:val="both"/>
            </w:pPr>
            <w:r w:rsidRPr="0052647E">
              <w:t>на муниципальном уровне:</w:t>
            </w:r>
          </w:p>
          <w:p w14:paraId="44F8B636" w14:textId="77777777" w:rsidR="005E33E2" w:rsidRPr="0052647E" w:rsidRDefault="005E33E2" w:rsidP="005E33E2">
            <w:pPr>
              <w:jc w:val="both"/>
            </w:pPr>
            <w:r w:rsidRPr="0052647E">
              <w:t>- участник проекта</w:t>
            </w:r>
          </w:p>
          <w:p w14:paraId="14730319" w14:textId="77777777" w:rsidR="005E33E2" w:rsidRPr="0052647E" w:rsidRDefault="005E33E2" w:rsidP="005E33E2">
            <w:pPr>
              <w:jc w:val="both"/>
            </w:pPr>
            <w:r w:rsidRPr="0052647E">
              <w:t>-  разработчик, руководитель проекта</w:t>
            </w:r>
          </w:p>
        </w:tc>
        <w:tc>
          <w:tcPr>
            <w:tcW w:w="4500" w:type="dxa"/>
            <w:gridSpan w:val="2"/>
          </w:tcPr>
          <w:p w14:paraId="1B4A8284" w14:textId="77777777" w:rsidR="005E33E2" w:rsidRPr="0052647E" w:rsidRDefault="005E33E2" w:rsidP="005E33E2">
            <w:pPr>
              <w:jc w:val="center"/>
            </w:pPr>
          </w:p>
          <w:p w14:paraId="147DD0C8" w14:textId="77777777" w:rsidR="005E33E2" w:rsidRPr="0052647E" w:rsidRDefault="005E33E2" w:rsidP="005E33E2">
            <w:pPr>
              <w:jc w:val="center"/>
            </w:pPr>
            <w:r w:rsidRPr="0052647E">
              <w:t>5 баллов</w:t>
            </w:r>
          </w:p>
          <w:p w14:paraId="39BF3F6E" w14:textId="77777777" w:rsidR="005E33E2" w:rsidRPr="0052647E" w:rsidRDefault="005E33E2" w:rsidP="005E33E2">
            <w:pPr>
              <w:jc w:val="center"/>
            </w:pPr>
            <w:r w:rsidRPr="0052647E">
              <w:t>15 баллов</w:t>
            </w:r>
          </w:p>
        </w:tc>
      </w:tr>
      <w:tr w:rsidR="005E33E2" w:rsidRPr="0052647E" w14:paraId="5204C659" w14:textId="77777777" w:rsidTr="005E33E2">
        <w:tc>
          <w:tcPr>
            <w:tcW w:w="851" w:type="dxa"/>
          </w:tcPr>
          <w:p w14:paraId="57D810C2" w14:textId="77777777" w:rsidR="005E33E2" w:rsidRPr="0052647E" w:rsidRDefault="005E33E2" w:rsidP="005E33E2">
            <w:pPr>
              <w:jc w:val="center"/>
            </w:pPr>
            <w:r w:rsidRPr="0052647E">
              <w:t>7.3</w:t>
            </w:r>
          </w:p>
        </w:tc>
        <w:tc>
          <w:tcPr>
            <w:tcW w:w="4477" w:type="dxa"/>
          </w:tcPr>
          <w:p w14:paraId="1707C144" w14:textId="77777777" w:rsidR="005E33E2" w:rsidRPr="0052647E" w:rsidRDefault="005E33E2" w:rsidP="005E33E2">
            <w:pPr>
              <w:jc w:val="both"/>
            </w:pPr>
            <w:r w:rsidRPr="0052647E">
              <w:t>на региональном уровне:</w:t>
            </w:r>
          </w:p>
          <w:p w14:paraId="1F8DF890" w14:textId="77777777" w:rsidR="005E33E2" w:rsidRPr="0052647E" w:rsidRDefault="005E33E2" w:rsidP="005E33E2">
            <w:pPr>
              <w:jc w:val="both"/>
            </w:pPr>
            <w:r w:rsidRPr="0052647E">
              <w:t>- участник проекта</w:t>
            </w:r>
          </w:p>
          <w:p w14:paraId="24858242" w14:textId="77777777" w:rsidR="005E33E2" w:rsidRPr="0052647E" w:rsidRDefault="005E33E2" w:rsidP="005E33E2">
            <w:pPr>
              <w:jc w:val="both"/>
            </w:pPr>
            <w:r w:rsidRPr="0052647E">
              <w:t>- разработчик, руководитель проекта</w:t>
            </w:r>
          </w:p>
        </w:tc>
        <w:tc>
          <w:tcPr>
            <w:tcW w:w="4500" w:type="dxa"/>
            <w:gridSpan w:val="2"/>
          </w:tcPr>
          <w:p w14:paraId="30E2DE91" w14:textId="77777777" w:rsidR="005E33E2" w:rsidRPr="0052647E" w:rsidRDefault="005E33E2" w:rsidP="005E33E2">
            <w:pPr>
              <w:jc w:val="center"/>
            </w:pPr>
          </w:p>
          <w:p w14:paraId="0A812A2F" w14:textId="77777777" w:rsidR="005E33E2" w:rsidRPr="0052647E" w:rsidRDefault="005E33E2" w:rsidP="005E33E2">
            <w:pPr>
              <w:jc w:val="center"/>
            </w:pPr>
            <w:r w:rsidRPr="0052647E">
              <w:t>5 баллов</w:t>
            </w:r>
          </w:p>
          <w:p w14:paraId="183C07D2" w14:textId="77777777" w:rsidR="005E33E2" w:rsidRPr="0052647E" w:rsidRDefault="005E33E2" w:rsidP="005E33E2">
            <w:pPr>
              <w:jc w:val="center"/>
            </w:pPr>
            <w:r w:rsidRPr="0052647E">
              <w:t>20 баллов</w:t>
            </w:r>
          </w:p>
        </w:tc>
      </w:tr>
      <w:tr w:rsidR="005E33E2" w:rsidRPr="0052647E" w14:paraId="78E55D76" w14:textId="77777777" w:rsidTr="005E33E2">
        <w:tc>
          <w:tcPr>
            <w:tcW w:w="851" w:type="dxa"/>
          </w:tcPr>
          <w:p w14:paraId="1C3A33FA" w14:textId="77777777" w:rsidR="005E33E2" w:rsidRPr="0052647E" w:rsidRDefault="005E33E2" w:rsidP="005E33E2">
            <w:pPr>
              <w:jc w:val="center"/>
            </w:pPr>
            <w:r w:rsidRPr="0052647E">
              <w:t>8.</w:t>
            </w:r>
          </w:p>
        </w:tc>
        <w:tc>
          <w:tcPr>
            <w:tcW w:w="4477" w:type="dxa"/>
          </w:tcPr>
          <w:p w14:paraId="7FE8CA05" w14:textId="77777777" w:rsidR="005E33E2" w:rsidRPr="0052647E" w:rsidRDefault="005E33E2" w:rsidP="005E33E2">
            <w:pPr>
              <w:jc w:val="both"/>
            </w:pPr>
            <w:r w:rsidRPr="0052647E">
              <w:t>Представление опыта образовательной организации в публичных мероприятиях в сфере образования (форумах, конференциях, коллегиях, семинарах, публичных отчетах, на сайтах), в СМИ:</w:t>
            </w:r>
          </w:p>
        </w:tc>
        <w:tc>
          <w:tcPr>
            <w:tcW w:w="4500" w:type="dxa"/>
            <w:gridSpan w:val="2"/>
          </w:tcPr>
          <w:p w14:paraId="209B179B" w14:textId="77777777" w:rsidR="005E33E2" w:rsidRPr="0052647E" w:rsidRDefault="005E33E2" w:rsidP="005E33E2">
            <w:pPr>
              <w:jc w:val="center"/>
            </w:pPr>
          </w:p>
        </w:tc>
      </w:tr>
      <w:tr w:rsidR="005E33E2" w:rsidRPr="0052647E" w14:paraId="7B9CB235" w14:textId="77777777" w:rsidTr="005E33E2">
        <w:tc>
          <w:tcPr>
            <w:tcW w:w="851" w:type="dxa"/>
          </w:tcPr>
          <w:p w14:paraId="123F7500" w14:textId="77777777" w:rsidR="005E33E2" w:rsidRPr="0052647E" w:rsidRDefault="005E33E2" w:rsidP="005E33E2">
            <w:pPr>
              <w:rPr>
                <w:color w:val="000000"/>
              </w:rPr>
            </w:pPr>
            <w:r w:rsidRPr="0052647E">
              <w:rPr>
                <w:color w:val="000000"/>
              </w:rPr>
              <w:t>8.1</w:t>
            </w:r>
          </w:p>
        </w:tc>
        <w:tc>
          <w:tcPr>
            <w:tcW w:w="4477" w:type="dxa"/>
          </w:tcPr>
          <w:p w14:paraId="277841AA" w14:textId="77777777" w:rsidR="005E33E2" w:rsidRPr="0052647E" w:rsidRDefault="005E33E2" w:rsidP="005E33E2">
            <w:pPr>
              <w:rPr>
                <w:color w:val="000000"/>
              </w:rPr>
            </w:pPr>
            <w:r w:rsidRPr="0052647E">
              <w:rPr>
                <w:color w:val="000000"/>
              </w:rPr>
              <w:t xml:space="preserve">Выступления на конференциях, семинарах (очные), подтвержденные официальными документами </w:t>
            </w:r>
          </w:p>
          <w:p w14:paraId="4B7BE73B" w14:textId="77777777" w:rsidR="005E33E2" w:rsidRPr="0052647E" w:rsidRDefault="005E33E2" w:rsidP="005E33E2">
            <w:pPr>
              <w:rPr>
                <w:color w:val="000000"/>
              </w:rPr>
            </w:pPr>
            <w:r w:rsidRPr="0052647E">
              <w:rPr>
                <w:color w:val="000000"/>
              </w:rPr>
              <w:t>на муниципальном  уровне</w:t>
            </w:r>
          </w:p>
          <w:p w14:paraId="6B629F6B" w14:textId="77777777" w:rsidR="005E33E2" w:rsidRPr="0052647E" w:rsidRDefault="005E33E2" w:rsidP="005E33E2">
            <w:pPr>
              <w:rPr>
                <w:color w:val="000000"/>
              </w:rPr>
            </w:pPr>
            <w:r w:rsidRPr="0052647E">
              <w:rPr>
                <w:color w:val="000000"/>
              </w:rPr>
              <w:t>на региональном  уровне</w:t>
            </w:r>
          </w:p>
          <w:p w14:paraId="418AB5AC" w14:textId="77777777" w:rsidR="005E33E2" w:rsidRPr="0052647E" w:rsidRDefault="005E33E2" w:rsidP="005E33E2">
            <w:pPr>
              <w:rPr>
                <w:color w:val="000000"/>
              </w:rPr>
            </w:pPr>
            <w:r w:rsidRPr="0052647E">
              <w:rPr>
                <w:color w:val="000000"/>
              </w:rPr>
              <w:t xml:space="preserve">на всероссийском, международном уровнях </w:t>
            </w:r>
          </w:p>
        </w:tc>
        <w:tc>
          <w:tcPr>
            <w:tcW w:w="4500" w:type="dxa"/>
            <w:gridSpan w:val="2"/>
          </w:tcPr>
          <w:p w14:paraId="01684D3F" w14:textId="77777777" w:rsidR="005E33E2" w:rsidRPr="0052647E" w:rsidRDefault="005E33E2" w:rsidP="005E33E2">
            <w:pPr>
              <w:rPr>
                <w:color w:val="000000"/>
              </w:rPr>
            </w:pPr>
            <w:proofErr w:type="gramStart"/>
            <w:r w:rsidRPr="0052647E">
              <w:rPr>
                <w:color w:val="000000"/>
              </w:rPr>
              <w:t>муниципальный</w:t>
            </w:r>
            <w:proofErr w:type="gramEnd"/>
            <w:r w:rsidRPr="0052647E">
              <w:rPr>
                <w:color w:val="000000"/>
              </w:rPr>
              <w:t xml:space="preserve"> – 3 балла</w:t>
            </w:r>
          </w:p>
          <w:p w14:paraId="1968217C"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4AD96358" w14:textId="77777777" w:rsidR="005E33E2" w:rsidRPr="0052647E" w:rsidRDefault="005E33E2" w:rsidP="005E33E2">
            <w:pPr>
              <w:rPr>
                <w:color w:val="000000"/>
              </w:rPr>
            </w:pPr>
            <w:proofErr w:type="gramStart"/>
            <w:r w:rsidRPr="0052647E">
              <w:rPr>
                <w:color w:val="000000"/>
              </w:rPr>
              <w:t>всероссийский</w:t>
            </w:r>
            <w:proofErr w:type="gramEnd"/>
            <w:r w:rsidRPr="0052647E">
              <w:rPr>
                <w:color w:val="000000"/>
              </w:rPr>
              <w:t>, международный – 10 баллов</w:t>
            </w:r>
          </w:p>
          <w:p w14:paraId="10C50F62" w14:textId="77777777" w:rsidR="005E33E2" w:rsidRPr="0052647E" w:rsidRDefault="005E33E2" w:rsidP="005E33E2">
            <w:pPr>
              <w:rPr>
                <w:color w:val="000000"/>
              </w:rPr>
            </w:pPr>
          </w:p>
          <w:p w14:paraId="72EBEDAD" w14:textId="77777777" w:rsidR="005E33E2" w:rsidRPr="0052647E" w:rsidRDefault="005E33E2" w:rsidP="005E33E2">
            <w:pPr>
              <w:rPr>
                <w:color w:val="000000"/>
              </w:rPr>
            </w:pPr>
          </w:p>
          <w:p w14:paraId="600A0633" w14:textId="77777777" w:rsidR="005E33E2" w:rsidRPr="0052647E" w:rsidRDefault="005E33E2" w:rsidP="005E33E2">
            <w:pPr>
              <w:rPr>
                <w:color w:val="000000"/>
              </w:rPr>
            </w:pPr>
          </w:p>
        </w:tc>
      </w:tr>
      <w:tr w:rsidR="005E33E2" w:rsidRPr="0052647E" w14:paraId="72C20331" w14:textId="77777777" w:rsidTr="005E33E2">
        <w:tc>
          <w:tcPr>
            <w:tcW w:w="851" w:type="dxa"/>
          </w:tcPr>
          <w:p w14:paraId="456D99BC" w14:textId="77777777" w:rsidR="005E33E2" w:rsidRPr="0052647E" w:rsidRDefault="005E33E2" w:rsidP="005E33E2">
            <w:pPr>
              <w:rPr>
                <w:color w:val="000000"/>
              </w:rPr>
            </w:pPr>
            <w:r w:rsidRPr="0052647E">
              <w:rPr>
                <w:color w:val="000000"/>
              </w:rPr>
              <w:t>8.2</w:t>
            </w:r>
          </w:p>
        </w:tc>
        <w:tc>
          <w:tcPr>
            <w:tcW w:w="4477" w:type="dxa"/>
          </w:tcPr>
          <w:p w14:paraId="18AF8C27" w14:textId="77777777" w:rsidR="005E33E2" w:rsidRPr="0052647E" w:rsidRDefault="005E33E2" w:rsidP="005E33E2">
            <w:pPr>
              <w:rPr>
                <w:color w:val="000000"/>
              </w:rPr>
            </w:pPr>
            <w:r w:rsidRPr="0052647E">
              <w:rPr>
                <w:color w:val="000000"/>
              </w:rPr>
              <w:t xml:space="preserve">Внесение в банк данных АПО: </w:t>
            </w:r>
          </w:p>
          <w:p w14:paraId="21A07941" w14:textId="77777777" w:rsidR="005E33E2" w:rsidRPr="0052647E" w:rsidRDefault="005E33E2" w:rsidP="005E33E2">
            <w:pPr>
              <w:rPr>
                <w:color w:val="000000"/>
              </w:rPr>
            </w:pPr>
            <w:r w:rsidRPr="0052647E">
              <w:rPr>
                <w:color w:val="000000"/>
              </w:rPr>
              <w:t xml:space="preserve">муниципальный уровень </w:t>
            </w:r>
          </w:p>
          <w:p w14:paraId="24587839" w14:textId="77777777" w:rsidR="005E33E2" w:rsidRPr="0052647E" w:rsidRDefault="005E33E2" w:rsidP="005E33E2">
            <w:pPr>
              <w:rPr>
                <w:color w:val="000000"/>
              </w:rPr>
            </w:pPr>
            <w:r w:rsidRPr="0052647E">
              <w:rPr>
                <w:color w:val="000000"/>
              </w:rPr>
              <w:t>региональный уровень</w:t>
            </w:r>
          </w:p>
        </w:tc>
        <w:tc>
          <w:tcPr>
            <w:tcW w:w="4500" w:type="dxa"/>
            <w:gridSpan w:val="2"/>
          </w:tcPr>
          <w:p w14:paraId="7108F2BA" w14:textId="77777777" w:rsidR="005E33E2" w:rsidRPr="0052647E" w:rsidRDefault="005E33E2" w:rsidP="005E33E2">
            <w:pPr>
              <w:jc w:val="center"/>
              <w:rPr>
                <w:color w:val="000000"/>
              </w:rPr>
            </w:pPr>
            <w:r w:rsidRPr="0052647E">
              <w:rPr>
                <w:color w:val="000000"/>
              </w:rPr>
              <w:t>10 баллов</w:t>
            </w:r>
          </w:p>
          <w:p w14:paraId="7F54C978" w14:textId="77777777" w:rsidR="005E33E2" w:rsidRPr="0052647E" w:rsidRDefault="005E33E2" w:rsidP="005E33E2">
            <w:pPr>
              <w:jc w:val="center"/>
              <w:rPr>
                <w:color w:val="000000"/>
              </w:rPr>
            </w:pPr>
            <w:r w:rsidRPr="0052647E">
              <w:rPr>
                <w:color w:val="000000"/>
              </w:rPr>
              <w:t>15 баллов</w:t>
            </w:r>
          </w:p>
        </w:tc>
      </w:tr>
      <w:tr w:rsidR="005E33E2" w:rsidRPr="0052647E" w14:paraId="1A76EFA8" w14:textId="77777777" w:rsidTr="005E33E2">
        <w:tc>
          <w:tcPr>
            <w:tcW w:w="851" w:type="dxa"/>
          </w:tcPr>
          <w:p w14:paraId="18015FB8" w14:textId="77777777" w:rsidR="005E33E2" w:rsidRPr="0052647E" w:rsidRDefault="005E33E2" w:rsidP="005E33E2">
            <w:pPr>
              <w:rPr>
                <w:color w:val="000000"/>
              </w:rPr>
            </w:pPr>
            <w:r w:rsidRPr="0052647E">
              <w:rPr>
                <w:color w:val="000000"/>
              </w:rPr>
              <w:t>8.3</w:t>
            </w:r>
          </w:p>
        </w:tc>
        <w:tc>
          <w:tcPr>
            <w:tcW w:w="4477" w:type="dxa"/>
          </w:tcPr>
          <w:p w14:paraId="07C1E57F" w14:textId="77777777" w:rsidR="005E33E2" w:rsidRPr="0052647E" w:rsidRDefault="005E33E2" w:rsidP="005E33E2">
            <w:pPr>
              <w:rPr>
                <w:color w:val="000000"/>
              </w:rPr>
            </w:pPr>
            <w:r w:rsidRPr="0052647E">
              <w:rPr>
                <w:color w:val="000000"/>
              </w:rPr>
              <w:t xml:space="preserve">Участие педагогических работников в конкурсах </w:t>
            </w:r>
          </w:p>
        </w:tc>
        <w:tc>
          <w:tcPr>
            <w:tcW w:w="4500" w:type="dxa"/>
            <w:gridSpan w:val="2"/>
          </w:tcPr>
          <w:p w14:paraId="348DEFD6" w14:textId="77777777" w:rsidR="005E33E2" w:rsidRPr="0052647E" w:rsidRDefault="005E33E2" w:rsidP="005E33E2">
            <w:pPr>
              <w:rPr>
                <w:color w:val="000000"/>
              </w:rPr>
            </w:pPr>
            <w:r w:rsidRPr="0052647E">
              <w:rPr>
                <w:color w:val="000000"/>
              </w:rPr>
              <w:t>Очные:</w:t>
            </w:r>
          </w:p>
          <w:p w14:paraId="4436AF25" w14:textId="77777777" w:rsidR="005E33E2" w:rsidRPr="0052647E" w:rsidRDefault="005E33E2" w:rsidP="005E33E2">
            <w:pPr>
              <w:rPr>
                <w:color w:val="000000"/>
              </w:rPr>
            </w:pPr>
            <w:r w:rsidRPr="0052647E">
              <w:rPr>
                <w:color w:val="000000"/>
              </w:rPr>
              <w:t>Лауреат/призёр:</w:t>
            </w:r>
          </w:p>
          <w:p w14:paraId="00EA0672" w14:textId="77777777" w:rsidR="005E33E2" w:rsidRPr="0052647E" w:rsidRDefault="005E33E2" w:rsidP="005E33E2">
            <w:pPr>
              <w:rPr>
                <w:color w:val="000000"/>
              </w:rPr>
            </w:pPr>
            <w:r w:rsidRPr="0052647E">
              <w:rPr>
                <w:color w:val="000000"/>
              </w:rPr>
              <w:t>муниципальный уровень – 5 баллов</w:t>
            </w:r>
          </w:p>
          <w:p w14:paraId="2D05FB63"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10 баллов</w:t>
            </w:r>
          </w:p>
          <w:p w14:paraId="5989D2BE"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15 баллов</w:t>
            </w:r>
          </w:p>
          <w:p w14:paraId="176696D5" w14:textId="77777777" w:rsidR="005E33E2" w:rsidRPr="0052647E" w:rsidRDefault="005E33E2" w:rsidP="005E33E2">
            <w:pPr>
              <w:rPr>
                <w:color w:val="000000"/>
              </w:rPr>
            </w:pPr>
            <w:r w:rsidRPr="0052647E">
              <w:rPr>
                <w:color w:val="000000"/>
              </w:rPr>
              <w:t>Победитель:</w:t>
            </w:r>
          </w:p>
          <w:p w14:paraId="55B53667" w14:textId="77777777" w:rsidR="005E33E2" w:rsidRPr="0052647E" w:rsidRDefault="005E33E2" w:rsidP="005E33E2">
            <w:pPr>
              <w:rPr>
                <w:color w:val="000000"/>
              </w:rPr>
            </w:pPr>
            <w:r w:rsidRPr="0052647E">
              <w:rPr>
                <w:color w:val="000000"/>
              </w:rPr>
              <w:t>муниципальный уровень – 10 баллов</w:t>
            </w:r>
          </w:p>
          <w:p w14:paraId="23F50322"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15 баллов</w:t>
            </w:r>
          </w:p>
          <w:p w14:paraId="0985F08B"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20 баллов</w:t>
            </w:r>
          </w:p>
          <w:p w14:paraId="7269B905" w14:textId="77777777" w:rsidR="005E33E2" w:rsidRPr="0052647E" w:rsidRDefault="005E33E2" w:rsidP="005E33E2">
            <w:pPr>
              <w:rPr>
                <w:color w:val="000000"/>
              </w:rPr>
            </w:pPr>
            <w:proofErr w:type="gramStart"/>
            <w:r w:rsidRPr="0052647E">
              <w:rPr>
                <w:color w:val="000000"/>
              </w:rPr>
              <w:t>Заочные</w:t>
            </w:r>
            <w:proofErr w:type="gramEnd"/>
            <w:r w:rsidRPr="0052647E">
              <w:rPr>
                <w:color w:val="000000"/>
              </w:rPr>
              <w:t xml:space="preserve">, проводимые по приказу </w:t>
            </w:r>
            <w:proofErr w:type="spellStart"/>
            <w:r w:rsidRPr="0052647E">
              <w:rPr>
                <w:color w:val="000000"/>
              </w:rPr>
              <w:t>УОиН</w:t>
            </w:r>
            <w:proofErr w:type="spellEnd"/>
            <w:r w:rsidRPr="0052647E">
              <w:rPr>
                <w:color w:val="000000"/>
              </w:rPr>
              <w:t>:</w:t>
            </w:r>
          </w:p>
          <w:p w14:paraId="5CEBDB51" w14:textId="77777777" w:rsidR="005E33E2" w:rsidRPr="0052647E" w:rsidRDefault="005E33E2" w:rsidP="005E33E2">
            <w:pPr>
              <w:rPr>
                <w:color w:val="000000"/>
              </w:rPr>
            </w:pPr>
            <w:r w:rsidRPr="0052647E">
              <w:rPr>
                <w:color w:val="000000"/>
              </w:rPr>
              <w:t>Лауреат/призёр:</w:t>
            </w:r>
          </w:p>
          <w:p w14:paraId="5F499ED8" w14:textId="77777777" w:rsidR="005E33E2" w:rsidRPr="0052647E" w:rsidRDefault="005E33E2" w:rsidP="005E33E2">
            <w:pPr>
              <w:rPr>
                <w:color w:val="000000"/>
              </w:rPr>
            </w:pPr>
            <w:r w:rsidRPr="0052647E">
              <w:rPr>
                <w:color w:val="000000"/>
              </w:rPr>
              <w:t>муниципальный уровень – 1 балла</w:t>
            </w:r>
          </w:p>
          <w:p w14:paraId="265FBE4E"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3 баллов</w:t>
            </w:r>
          </w:p>
          <w:p w14:paraId="42147726"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5 баллов</w:t>
            </w:r>
          </w:p>
          <w:p w14:paraId="262BCB37" w14:textId="77777777" w:rsidR="005E33E2" w:rsidRPr="0052647E" w:rsidRDefault="005E33E2" w:rsidP="005E33E2">
            <w:pPr>
              <w:rPr>
                <w:color w:val="000000"/>
              </w:rPr>
            </w:pPr>
            <w:r w:rsidRPr="0052647E">
              <w:rPr>
                <w:color w:val="000000"/>
              </w:rPr>
              <w:t>Победитель:</w:t>
            </w:r>
          </w:p>
          <w:p w14:paraId="791FD1B9" w14:textId="77777777" w:rsidR="005E33E2" w:rsidRPr="0052647E" w:rsidRDefault="005E33E2" w:rsidP="005E33E2">
            <w:pPr>
              <w:rPr>
                <w:color w:val="000000"/>
              </w:rPr>
            </w:pPr>
            <w:r w:rsidRPr="0052647E">
              <w:rPr>
                <w:color w:val="000000"/>
              </w:rPr>
              <w:t>муниципальный уровень – 3 балла</w:t>
            </w:r>
          </w:p>
          <w:p w14:paraId="54BD90C1"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07672158" w14:textId="77777777" w:rsidR="005E33E2" w:rsidRPr="0052647E" w:rsidRDefault="005E33E2" w:rsidP="005E33E2">
            <w:pPr>
              <w:rPr>
                <w:b/>
                <w:bCs/>
                <w:color w:val="000000"/>
              </w:rPr>
            </w:pPr>
            <w:proofErr w:type="gramStart"/>
            <w:r w:rsidRPr="0052647E">
              <w:rPr>
                <w:color w:val="000000"/>
              </w:rPr>
              <w:t>федеральный</w:t>
            </w:r>
            <w:proofErr w:type="gramEnd"/>
            <w:r w:rsidRPr="0052647E">
              <w:rPr>
                <w:color w:val="000000"/>
              </w:rPr>
              <w:t xml:space="preserve"> –  10 баллов</w:t>
            </w:r>
          </w:p>
        </w:tc>
      </w:tr>
      <w:tr w:rsidR="005E33E2" w:rsidRPr="0052647E" w14:paraId="487A31AD" w14:textId="77777777" w:rsidTr="005E33E2">
        <w:trPr>
          <w:trHeight w:val="334"/>
        </w:trPr>
        <w:tc>
          <w:tcPr>
            <w:tcW w:w="851" w:type="dxa"/>
          </w:tcPr>
          <w:p w14:paraId="5FD4CCD5" w14:textId="77777777" w:rsidR="005E33E2" w:rsidRPr="0052647E" w:rsidRDefault="005E33E2" w:rsidP="005E33E2">
            <w:pPr>
              <w:rPr>
                <w:color w:val="000000"/>
              </w:rPr>
            </w:pPr>
            <w:r w:rsidRPr="0052647E">
              <w:rPr>
                <w:color w:val="000000"/>
              </w:rPr>
              <w:t>9</w:t>
            </w:r>
          </w:p>
        </w:tc>
        <w:tc>
          <w:tcPr>
            <w:tcW w:w="4477" w:type="dxa"/>
          </w:tcPr>
          <w:p w14:paraId="01C2E831" w14:textId="77777777" w:rsidR="005E33E2" w:rsidRPr="0052647E" w:rsidRDefault="005E33E2" w:rsidP="005E33E2">
            <w:pPr>
              <w:rPr>
                <w:color w:val="000000"/>
              </w:rPr>
            </w:pPr>
            <w:r w:rsidRPr="0052647E">
              <w:rPr>
                <w:color w:val="000000"/>
              </w:rPr>
              <w:t xml:space="preserve">Конкурсы </w:t>
            </w:r>
            <w:proofErr w:type="spellStart"/>
            <w:r w:rsidRPr="0052647E">
              <w:rPr>
                <w:color w:val="000000"/>
              </w:rPr>
              <w:t>профмастерства</w:t>
            </w:r>
            <w:proofErr w:type="spellEnd"/>
            <w:r w:rsidRPr="0052647E">
              <w:rPr>
                <w:color w:val="000000"/>
              </w:rPr>
              <w:t>:</w:t>
            </w:r>
          </w:p>
        </w:tc>
        <w:tc>
          <w:tcPr>
            <w:tcW w:w="4500" w:type="dxa"/>
            <w:gridSpan w:val="2"/>
          </w:tcPr>
          <w:p w14:paraId="2D5246FD" w14:textId="77777777" w:rsidR="005E33E2" w:rsidRPr="0052647E" w:rsidRDefault="005E33E2" w:rsidP="005E33E2">
            <w:pPr>
              <w:rPr>
                <w:color w:val="000000"/>
              </w:rPr>
            </w:pPr>
          </w:p>
        </w:tc>
      </w:tr>
      <w:tr w:rsidR="005E33E2" w:rsidRPr="0052647E" w14:paraId="7BFE8353" w14:textId="77777777" w:rsidTr="005E33E2">
        <w:tc>
          <w:tcPr>
            <w:tcW w:w="851" w:type="dxa"/>
          </w:tcPr>
          <w:p w14:paraId="12D09B8F" w14:textId="77777777" w:rsidR="005E33E2" w:rsidRPr="0052647E" w:rsidRDefault="005E33E2" w:rsidP="005E33E2">
            <w:pPr>
              <w:rPr>
                <w:color w:val="000000"/>
              </w:rPr>
            </w:pPr>
            <w:r w:rsidRPr="0052647E">
              <w:rPr>
                <w:color w:val="000000"/>
              </w:rPr>
              <w:t>9.1</w:t>
            </w:r>
          </w:p>
        </w:tc>
        <w:tc>
          <w:tcPr>
            <w:tcW w:w="4477" w:type="dxa"/>
          </w:tcPr>
          <w:p w14:paraId="67EC6B07" w14:textId="77777777" w:rsidR="005E33E2" w:rsidRPr="0052647E" w:rsidRDefault="005E33E2" w:rsidP="005E33E2">
            <w:pPr>
              <w:jc w:val="both"/>
              <w:rPr>
                <w:color w:val="000000"/>
              </w:rPr>
            </w:pPr>
            <w:r w:rsidRPr="0052647E">
              <w:rPr>
                <w:color w:val="000000"/>
              </w:rPr>
              <w:t xml:space="preserve">«Воспитать человека», «Сердце отдаю </w:t>
            </w:r>
            <w:r w:rsidRPr="0052647E">
              <w:rPr>
                <w:color w:val="000000"/>
              </w:rPr>
              <w:lastRenderedPageBreak/>
              <w:t xml:space="preserve">детям», </w:t>
            </w:r>
            <w:r w:rsidRPr="0052647E">
              <w:rPr>
                <w:i/>
                <w:iCs/>
                <w:color w:val="000000"/>
              </w:rPr>
              <w:t>«</w:t>
            </w:r>
            <w:r w:rsidRPr="0052647E">
              <w:rPr>
                <w:color w:val="000000"/>
              </w:rPr>
              <w:t>На получение денежное поощрения лучшим  педагогам дополнительного образования организаций дополнительного образования Белгородской области»</w:t>
            </w:r>
          </w:p>
        </w:tc>
        <w:tc>
          <w:tcPr>
            <w:tcW w:w="4500" w:type="dxa"/>
            <w:gridSpan w:val="2"/>
          </w:tcPr>
          <w:p w14:paraId="73D2E094" w14:textId="77777777" w:rsidR="005E33E2" w:rsidRPr="0052647E" w:rsidRDefault="005E33E2" w:rsidP="005E33E2">
            <w:pPr>
              <w:rPr>
                <w:color w:val="000000"/>
              </w:rPr>
            </w:pPr>
            <w:r w:rsidRPr="0052647E">
              <w:rPr>
                <w:color w:val="000000"/>
              </w:rPr>
              <w:lastRenderedPageBreak/>
              <w:t>-</w:t>
            </w:r>
          </w:p>
        </w:tc>
      </w:tr>
      <w:tr w:rsidR="005E33E2" w:rsidRPr="0052647E" w14:paraId="05A321BD" w14:textId="77777777" w:rsidTr="005E33E2">
        <w:tc>
          <w:tcPr>
            <w:tcW w:w="851" w:type="dxa"/>
          </w:tcPr>
          <w:p w14:paraId="6E010734" w14:textId="77777777" w:rsidR="005E33E2" w:rsidRPr="0052647E" w:rsidRDefault="005E33E2" w:rsidP="005E33E2">
            <w:r w:rsidRPr="0052647E">
              <w:lastRenderedPageBreak/>
              <w:t>9.2</w:t>
            </w:r>
          </w:p>
        </w:tc>
        <w:tc>
          <w:tcPr>
            <w:tcW w:w="4477" w:type="dxa"/>
          </w:tcPr>
          <w:p w14:paraId="387E4011" w14:textId="77777777" w:rsidR="005E33E2" w:rsidRPr="0052647E" w:rsidRDefault="005E33E2" w:rsidP="005E33E2">
            <w:pPr>
              <w:jc w:val="both"/>
            </w:pPr>
            <w:proofErr w:type="gramStart"/>
            <w:r w:rsidRPr="0052647E">
              <w:t>Подготовка и проведение  семинаров, конкурсов, соревнований, походов (по приказам УО, «</w:t>
            </w:r>
            <w:proofErr w:type="spellStart"/>
            <w:r w:rsidRPr="0052647E">
              <w:t>СЮТур</w:t>
            </w:r>
            <w:proofErr w:type="spellEnd"/>
            <w:r w:rsidRPr="0052647E">
              <w:t>»</w:t>
            </w:r>
            <w:proofErr w:type="gramEnd"/>
          </w:p>
        </w:tc>
        <w:tc>
          <w:tcPr>
            <w:tcW w:w="4500" w:type="dxa"/>
            <w:gridSpan w:val="2"/>
          </w:tcPr>
          <w:p w14:paraId="5E6C8E7C" w14:textId="77777777" w:rsidR="005E33E2" w:rsidRPr="0052647E" w:rsidRDefault="005E33E2" w:rsidP="005E33E2">
            <w:pPr>
              <w:jc w:val="both"/>
            </w:pPr>
          </w:p>
        </w:tc>
      </w:tr>
      <w:tr w:rsidR="005E33E2" w:rsidRPr="0052647E" w14:paraId="1F268616" w14:textId="77777777" w:rsidTr="005E33E2">
        <w:tc>
          <w:tcPr>
            <w:tcW w:w="851" w:type="dxa"/>
          </w:tcPr>
          <w:p w14:paraId="5E51F858" w14:textId="77777777" w:rsidR="005E33E2" w:rsidRPr="0052647E" w:rsidRDefault="005E33E2" w:rsidP="005E33E2">
            <w:pPr>
              <w:jc w:val="center"/>
            </w:pPr>
          </w:p>
        </w:tc>
        <w:tc>
          <w:tcPr>
            <w:tcW w:w="4477" w:type="dxa"/>
          </w:tcPr>
          <w:p w14:paraId="09B13A03" w14:textId="77777777" w:rsidR="005E33E2" w:rsidRPr="0052647E" w:rsidRDefault="005E33E2" w:rsidP="005E33E2">
            <w:pPr>
              <w:jc w:val="both"/>
            </w:pPr>
            <w:r w:rsidRPr="0052647E">
              <w:t>на муниципальном уровне</w:t>
            </w:r>
          </w:p>
        </w:tc>
        <w:tc>
          <w:tcPr>
            <w:tcW w:w="4500" w:type="dxa"/>
            <w:gridSpan w:val="2"/>
          </w:tcPr>
          <w:p w14:paraId="6F0B4A19" w14:textId="77777777" w:rsidR="005E33E2" w:rsidRPr="0052647E" w:rsidRDefault="005E33E2" w:rsidP="005E33E2">
            <w:pPr>
              <w:jc w:val="center"/>
              <w:rPr>
                <w:bCs/>
              </w:rPr>
            </w:pPr>
            <w:r w:rsidRPr="0052647E">
              <w:rPr>
                <w:bCs/>
              </w:rPr>
              <w:t>5 баллов</w:t>
            </w:r>
          </w:p>
        </w:tc>
      </w:tr>
      <w:tr w:rsidR="005E33E2" w:rsidRPr="0052647E" w14:paraId="5950F759" w14:textId="77777777" w:rsidTr="005E33E2">
        <w:tc>
          <w:tcPr>
            <w:tcW w:w="851" w:type="dxa"/>
          </w:tcPr>
          <w:p w14:paraId="23F2CE24" w14:textId="77777777" w:rsidR="005E33E2" w:rsidRPr="0052647E" w:rsidRDefault="005E33E2" w:rsidP="005E33E2">
            <w:pPr>
              <w:jc w:val="center"/>
            </w:pPr>
          </w:p>
        </w:tc>
        <w:tc>
          <w:tcPr>
            <w:tcW w:w="4477" w:type="dxa"/>
          </w:tcPr>
          <w:p w14:paraId="34DAEDE1" w14:textId="77777777" w:rsidR="005E33E2" w:rsidRPr="0052647E" w:rsidRDefault="005E33E2" w:rsidP="005E33E2">
            <w:pPr>
              <w:jc w:val="both"/>
            </w:pPr>
            <w:r w:rsidRPr="0052647E">
              <w:t>на региональном уровне</w:t>
            </w:r>
          </w:p>
        </w:tc>
        <w:tc>
          <w:tcPr>
            <w:tcW w:w="4500" w:type="dxa"/>
            <w:gridSpan w:val="2"/>
          </w:tcPr>
          <w:p w14:paraId="4DE4B06C" w14:textId="77777777" w:rsidR="005E33E2" w:rsidRPr="0052647E" w:rsidRDefault="005E33E2" w:rsidP="005E33E2">
            <w:pPr>
              <w:jc w:val="center"/>
              <w:rPr>
                <w:bCs/>
              </w:rPr>
            </w:pPr>
            <w:r w:rsidRPr="0052647E">
              <w:rPr>
                <w:bCs/>
              </w:rPr>
              <w:t>10 баллов</w:t>
            </w:r>
          </w:p>
        </w:tc>
      </w:tr>
      <w:tr w:rsidR="005E33E2" w:rsidRPr="0052647E" w14:paraId="6ABEEAC5" w14:textId="77777777" w:rsidTr="005E33E2">
        <w:tc>
          <w:tcPr>
            <w:tcW w:w="851" w:type="dxa"/>
          </w:tcPr>
          <w:p w14:paraId="122E028D" w14:textId="77777777" w:rsidR="005E33E2" w:rsidRPr="0052647E" w:rsidRDefault="005E33E2" w:rsidP="005E33E2">
            <w:pPr>
              <w:jc w:val="center"/>
            </w:pPr>
            <w:r w:rsidRPr="0052647E">
              <w:t>9.3</w:t>
            </w:r>
          </w:p>
        </w:tc>
        <w:tc>
          <w:tcPr>
            <w:tcW w:w="4477" w:type="dxa"/>
          </w:tcPr>
          <w:p w14:paraId="0A24A04F" w14:textId="77777777" w:rsidR="005E33E2" w:rsidRPr="0052647E" w:rsidRDefault="005E33E2" w:rsidP="005E33E2">
            <w:pPr>
              <w:jc w:val="both"/>
            </w:pPr>
            <w:r w:rsidRPr="0052647E">
              <w:t>Подготовка и проведение УТЭ по приказам УО, «</w:t>
            </w:r>
            <w:proofErr w:type="spellStart"/>
            <w:r w:rsidRPr="0052647E">
              <w:t>Сютур</w:t>
            </w:r>
            <w:proofErr w:type="spellEnd"/>
            <w:r w:rsidRPr="0052647E">
              <w:t>»</w:t>
            </w:r>
          </w:p>
          <w:p w14:paraId="3A26BC4F" w14:textId="77777777" w:rsidR="005E33E2" w:rsidRPr="0052647E" w:rsidRDefault="005E33E2" w:rsidP="005E33E2">
            <w:pPr>
              <w:jc w:val="both"/>
            </w:pPr>
            <w:r w:rsidRPr="0052647E">
              <w:t xml:space="preserve"> - на городском  уровне</w:t>
            </w:r>
          </w:p>
          <w:p w14:paraId="7B12F2B8" w14:textId="77777777" w:rsidR="005E33E2" w:rsidRPr="0052647E" w:rsidRDefault="005E33E2" w:rsidP="005E33E2">
            <w:pPr>
              <w:jc w:val="both"/>
            </w:pPr>
            <w:r w:rsidRPr="0052647E">
              <w:t xml:space="preserve"> - на муниципальном уровне</w:t>
            </w:r>
          </w:p>
          <w:p w14:paraId="20F67CC0" w14:textId="77777777" w:rsidR="005E33E2" w:rsidRPr="0052647E" w:rsidRDefault="005E33E2" w:rsidP="005E33E2">
            <w:pPr>
              <w:jc w:val="both"/>
            </w:pPr>
            <w:r w:rsidRPr="0052647E">
              <w:t xml:space="preserve"> - на региональном уровне</w:t>
            </w:r>
          </w:p>
          <w:p w14:paraId="2B1C87A0" w14:textId="77777777" w:rsidR="005E33E2" w:rsidRPr="0052647E" w:rsidRDefault="005E33E2" w:rsidP="005E33E2">
            <w:pPr>
              <w:jc w:val="both"/>
            </w:pPr>
            <w:r w:rsidRPr="0052647E">
              <w:t xml:space="preserve"> - за пределами региона</w:t>
            </w:r>
          </w:p>
        </w:tc>
        <w:tc>
          <w:tcPr>
            <w:tcW w:w="4500" w:type="dxa"/>
            <w:gridSpan w:val="2"/>
          </w:tcPr>
          <w:p w14:paraId="008BCF9C" w14:textId="77777777" w:rsidR="005E33E2" w:rsidRPr="0052647E" w:rsidRDefault="005E33E2" w:rsidP="005E33E2">
            <w:pPr>
              <w:jc w:val="center"/>
              <w:rPr>
                <w:bCs/>
              </w:rPr>
            </w:pPr>
          </w:p>
          <w:p w14:paraId="0EA835EB" w14:textId="77777777" w:rsidR="005E33E2" w:rsidRPr="0052647E" w:rsidRDefault="005E33E2" w:rsidP="005E33E2">
            <w:pPr>
              <w:jc w:val="center"/>
              <w:rPr>
                <w:bCs/>
              </w:rPr>
            </w:pPr>
          </w:p>
          <w:p w14:paraId="66292C38" w14:textId="77777777" w:rsidR="005E33E2" w:rsidRPr="0052647E" w:rsidRDefault="005E33E2" w:rsidP="005E33E2">
            <w:pPr>
              <w:jc w:val="center"/>
              <w:rPr>
                <w:bCs/>
              </w:rPr>
            </w:pPr>
            <w:r w:rsidRPr="0052647E">
              <w:rPr>
                <w:bCs/>
              </w:rPr>
              <w:t>1 балл</w:t>
            </w:r>
          </w:p>
          <w:p w14:paraId="5492605C" w14:textId="77777777" w:rsidR="005E33E2" w:rsidRPr="0052647E" w:rsidRDefault="005E33E2" w:rsidP="005E33E2">
            <w:pPr>
              <w:jc w:val="center"/>
              <w:rPr>
                <w:bCs/>
              </w:rPr>
            </w:pPr>
            <w:r w:rsidRPr="0052647E">
              <w:rPr>
                <w:bCs/>
              </w:rPr>
              <w:t>3 балла</w:t>
            </w:r>
          </w:p>
          <w:p w14:paraId="0E877CE5" w14:textId="77777777" w:rsidR="005E33E2" w:rsidRPr="0052647E" w:rsidRDefault="005E33E2" w:rsidP="005E33E2">
            <w:pPr>
              <w:jc w:val="center"/>
              <w:rPr>
                <w:bCs/>
              </w:rPr>
            </w:pPr>
            <w:r w:rsidRPr="0052647E">
              <w:rPr>
                <w:bCs/>
              </w:rPr>
              <w:t>5 баллов</w:t>
            </w:r>
          </w:p>
          <w:p w14:paraId="7ECF1E00" w14:textId="77777777" w:rsidR="005E33E2" w:rsidRPr="0052647E" w:rsidRDefault="005E33E2" w:rsidP="005E33E2">
            <w:pPr>
              <w:jc w:val="center"/>
              <w:rPr>
                <w:bCs/>
              </w:rPr>
            </w:pPr>
            <w:r w:rsidRPr="0052647E">
              <w:rPr>
                <w:bCs/>
              </w:rPr>
              <w:t>6 баллов</w:t>
            </w:r>
          </w:p>
        </w:tc>
      </w:tr>
      <w:tr w:rsidR="005E33E2" w:rsidRPr="0052647E" w14:paraId="4CDB3470" w14:textId="77777777" w:rsidTr="005E33E2">
        <w:tc>
          <w:tcPr>
            <w:tcW w:w="851" w:type="dxa"/>
          </w:tcPr>
          <w:p w14:paraId="394182AD" w14:textId="77777777" w:rsidR="005E33E2" w:rsidRPr="0052647E" w:rsidRDefault="005E33E2" w:rsidP="005E33E2">
            <w:pPr>
              <w:jc w:val="center"/>
            </w:pPr>
            <w:r w:rsidRPr="0052647E">
              <w:t>10.</w:t>
            </w:r>
          </w:p>
        </w:tc>
        <w:tc>
          <w:tcPr>
            <w:tcW w:w="4477" w:type="dxa"/>
          </w:tcPr>
          <w:p w14:paraId="05CB76FD" w14:textId="02D0D71E" w:rsidR="005E33E2" w:rsidRPr="0052647E" w:rsidRDefault="005E33E2" w:rsidP="005E33E2">
            <w:pPr>
              <w:jc w:val="both"/>
            </w:pPr>
            <w:r w:rsidRPr="0052647E">
              <w:t>Профессиональная активность педагога.</w:t>
            </w:r>
          </w:p>
        </w:tc>
        <w:tc>
          <w:tcPr>
            <w:tcW w:w="4500" w:type="dxa"/>
            <w:gridSpan w:val="2"/>
          </w:tcPr>
          <w:p w14:paraId="69A07CA8" w14:textId="77777777" w:rsidR="005E33E2" w:rsidRPr="0052647E" w:rsidRDefault="005E33E2" w:rsidP="005E33E2">
            <w:pPr>
              <w:jc w:val="both"/>
              <w:rPr>
                <w:b/>
                <w:bCs/>
              </w:rPr>
            </w:pPr>
          </w:p>
        </w:tc>
      </w:tr>
      <w:tr w:rsidR="005E33E2" w:rsidRPr="0052647E" w14:paraId="44AA2840" w14:textId="77777777" w:rsidTr="005E33E2">
        <w:tc>
          <w:tcPr>
            <w:tcW w:w="851" w:type="dxa"/>
          </w:tcPr>
          <w:p w14:paraId="10778CC0" w14:textId="77777777" w:rsidR="005E33E2" w:rsidRPr="0052647E" w:rsidRDefault="005E33E2" w:rsidP="005E33E2">
            <w:pPr>
              <w:jc w:val="center"/>
            </w:pPr>
            <w:r w:rsidRPr="0052647E">
              <w:t>10.1</w:t>
            </w:r>
          </w:p>
        </w:tc>
        <w:tc>
          <w:tcPr>
            <w:tcW w:w="4477" w:type="dxa"/>
          </w:tcPr>
          <w:p w14:paraId="555F4FFB" w14:textId="77777777" w:rsidR="005E33E2" w:rsidRPr="0052647E" w:rsidRDefault="005E33E2" w:rsidP="005E33E2">
            <w:pPr>
              <w:jc w:val="both"/>
            </w:pPr>
            <w:r w:rsidRPr="0052647E">
              <w:t>Участие педагогов в  судейских коллегиях, жюри конкурсов, олимпиад, предметных комиссий, экспертных групп (вне МБУДО «Станция юных туристов»)</w:t>
            </w:r>
          </w:p>
          <w:p w14:paraId="448C2CCC" w14:textId="77777777" w:rsidR="005E33E2" w:rsidRPr="0052647E" w:rsidRDefault="005E33E2" w:rsidP="005E33E2">
            <w:pPr>
              <w:jc w:val="both"/>
            </w:pPr>
            <w:r w:rsidRPr="0052647E">
              <w:t>- на муниципальном уровне</w:t>
            </w:r>
          </w:p>
          <w:p w14:paraId="509F5511" w14:textId="77777777" w:rsidR="005E33E2" w:rsidRPr="0052647E" w:rsidRDefault="005E33E2" w:rsidP="005E33E2">
            <w:pPr>
              <w:jc w:val="both"/>
            </w:pPr>
            <w:r w:rsidRPr="0052647E">
              <w:t>- на региональном уровне</w:t>
            </w:r>
          </w:p>
        </w:tc>
        <w:tc>
          <w:tcPr>
            <w:tcW w:w="4500" w:type="dxa"/>
            <w:gridSpan w:val="2"/>
          </w:tcPr>
          <w:p w14:paraId="0B8F478B" w14:textId="77777777" w:rsidR="005E33E2" w:rsidRPr="0052647E" w:rsidRDefault="005E33E2" w:rsidP="005E33E2">
            <w:pPr>
              <w:jc w:val="center"/>
              <w:rPr>
                <w:bCs/>
              </w:rPr>
            </w:pPr>
            <w:r w:rsidRPr="0052647E">
              <w:rPr>
                <w:bCs/>
              </w:rPr>
              <w:t>3 балла</w:t>
            </w:r>
          </w:p>
          <w:p w14:paraId="12B85539" w14:textId="77777777" w:rsidR="005E33E2" w:rsidRPr="0052647E" w:rsidRDefault="005E33E2" w:rsidP="005E33E2">
            <w:pPr>
              <w:jc w:val="center"/>
              <w:rPr>
                <w:bCs/>
              </w:rPr>
            </w:pPr>
            <w:r w:rsidRPr="0052647E">
              <w:rPr>
                <w:bCs/>
              </w:rPr>
              <w:t>5 баллов</w:t>
            </w:r>
          </w:p>
        </w:tc>
      </w:tr>
      <w:tr w:rsidR="005E33E2" w:rsidRPr="0052647E" w14:paraId="292978B8" w14:textId="77777777" w:rsidTr="005E33E2">
        <w:tc>
          <w:tcPr>
            <w:tcW w:w="851" w:type="dxa"/>
          </w:tcPr>
          <w:p w14:paraId="4ED6F019" w14:textId="77777777" w:rsidR="005E33E2" w:rsidRPr="0052647E" w:rsidRDefault="005E33E2" w:rsidP="005E33E2">
            <w:pPr>
              <w:jc w:val="center"/>
            </w:pPr>
            <w:r w:rsidRPr="0052647E">
              <w:t>10.2</w:t>
            </w:r>
          </w:p>
        </w:tc>
        <w:tc>
          <w:tcPr>
            <w:tcW w:w="4477" w:type="dxa"/>
          </w:tcPr>
          <w:p w14:paraId="26C5C88C" w14:textId="77777777" w:rsidR="005E33E2" w:rsidRPr="0052647E" w:rsidRDefault="005E33E2" w:rsidP="005E33E2">
            <w:pPr>
              <w:jc w:val="both"/>
            </w:pPr>
            <w:r w:rsidRPr="0052647E">
              <w:t>наставничество</w:t>
            </w:r>
          </w:p>
        </w:tc>
        <w:tc>
          <w:tcPr>
            <w:tcW w:w="4500" w:type="dxa"/>
            <w:gridSpan w:val="2"/>
          </w:tcPr>
          <w:p w14:paraId="0CAB780E" w14:textId="77777777" w:rsidR="005E33E2" w:rsidRPr="0052647E" w:rsidRDefault="005E33E2" w:rsidP="005E33E2">
            <w:pPr>
              <w:jc w:val="center"/>
              <w:rPr>
                <w:bCs/>
              </w:rPr>
            </w:pPr>
            <w:r w:rsidRPr="0052647E">
              <w:rPr>
                <w:bCs/>
              </w:rPr>
              <w:t>5 баллов за каждого</w:t>
            </w:r>
          </w:p>
        </w:tc>
      </w:tr>
      <w:tr w:rsidR="005E33E2" w:rsidRPr="0052647E" w14:paraId="5BDEFC05" w14:textId="77777777" w:rsidTr="005E33E2">
        <w:tc>
          <w:tcPr>
            <w:tcW w:w="851" w:type="dxa"/>
          </w:tcPr>
          <w:p w14:paraId="3708F732" w14:textId="77777777" w:rsidR="005E33E2" w:rsidRPr="0052647E" w:rsidRDefault="005E33E2" w:rsidP="005E33E2">
            <w:r w:rsidRPr="0052647E">
              <w:t xml:space="preserve">   11</w:t>
            </w:r>
          </w:p>
        </w:tc>
        <w:tc>
          <w:tcPr>
            <w:tcW w:w="4477" w:type="dxa"/>
          </w:tcPr>
          <w:p w14:paraId="6E001686" w14:textId="77777777" w:rsidR="005E33E2" w:rsidRPr="0052647E" w:rsidRDefault="005E33E2" w:rsidP="005E33E2">
            <w:pPr>
              <w:jc w:val="both"/>
            </w:pPr>
            <w:r w:rsidRPr="0052647E">
              <w:t>Внедрение персонифицированного финансирования дополнительного образования. Работа в системе «Навигатор»</w:t>
            </w:r>
          </w:p>
        </w:tc>
        <w:tc>
          <w:tcPr>
            <w:tcW w:w="4500" w:type="dxa"/>
            <w:gridSpan w:val="2"/>
          </w:tcPr>
          <w:p w14:paraId="146CF8F6" w14:textId="77777777" w:rsidR="005E33E2" w:rsidRPr="0052647E" w:rsidRDefault="005E33E2" w:rsidP="005E33E2">
            <w:pPr>
              <w:jc w:val="center"/>
              <w:rPr>
                <w:bCs/>
              </w:rPr>
            </w:pPr>
            <w:r w:rsidRPr="0052647E">
              <w:rPr>
                <w:bCs/>
              </w:rPr>
              <w:t>1 балл за каждого учащегося,</w:t>
            </w:r>
          </w:p>
          <w:p w14:paraId="3397A699" w14:textId="77777777" w:rsidR="005E33E2" w:rsidRPr="0052647E" w:rsidRDefault="005E33E2" w:rsidP="005E33E2">
            <w:pPr>
              <w:jc w:val="center"/>
              <w:rPr>
                <w:bCs/>
              </w:rPr>
            </w:pPr>
          </w:p>
        </w:tc>
      </w:tr>
      <w:tr w:rsidR="005E33E2" w:rsidRPr="0052647E" w14:paraId="4F99BB0D" w14:textId="77777777" w:rsidTr="005E33E2">
        <w:tc>
          <w:tcPr>
            <w:tcW w:w="851" w:type="dxa"/>
          </w:tcPr>
          <w:p w14:paraId="14772DC0" w14:textId="77777777" w:rsidR="005E33E2" w:rsidRPr="0052647E" w:rsidRDefault="005E33E2" w:rsidP="005E33E2">
            <w:pPr>
              <w:jc w:val="center"/>
            </w:pPr>
            <w:r w:rsidRPr="0052647E">
              <w:t>11.1</w:t>
            </w:r>
          </w:p>
        </w:tc>
        <w:tc>
          <w:tcPr>
            <w:tcW w:w="4477" w:type="dxa"/>
          </w:tcPr>
          <w:p w14:paraId="3B22E1BD" w14:textId="77777777" w:rsidR="005E33E2" w:rsidRPr="0052647E" w:rsidRDefault="005E33E2" w:rsidP="005E33E2">
            <w:pPr>
              <w:jc w:val="both"/>
            </w:pPr>
            <w:r w:rsidRPr="0052647E">
              <w:t>за ведение системы «Навигатор»:</w:t>
            </w:r>
          </w:p>
          <w:p w14:paraId="443AD1F9" w14:textId="77777777" w:rsidR="005E33E2" w:rsidRPr="0052647E" w:rsidRDefault="005E33E2" w:rsidP="005E33E2">
            <w:pPr>
              <w:jc w:val="both"/>
            </w:pPr>
            <w:r w:rsidRPr="0052647E">
              <w:t>-отчисление, зачисление, создание программ в системе, ведение вкладки мероприятия</w:t>
            </w:r>
          </w:p>
          <w:p w14:paraId="1F960DC8" w14:textId="77777777" w:rsidR="005E33E2" w:rsidRPr="0052647E" w:rsidRDefault="005E33E2" w:rsidP="005E33E2">
            <w:pPr>
              <w:jc w:val="both"/>
            </w:pPr>
            <w:r w:rsidRPr="0052647E">
              <w:t>отчёты, бухгалтерия (счета), заключение договоров, ведение журнала  учета договоров</w:t>
            </w:r>
          </w:p>
        </w:tc>
        <w:tc>
          <w:tcPr>
            <w:tcW w:w="4500" w:type="dxa"/>
            <w:gridSpan w:val="2"/>
          </w:tcPr>
          <w:p w14:paraId="5A9B80B4" w14:textId="77777777" w:rsidR="005E33E2" w:rsidRPr="0052647E" w:rsidRDefault="005E33E2" w:rsidP="005E33E2">
            <w:pPr>
              <w:jc w:val="center"/>
              <w:rPr>
                <w:bCs/>
              </w:rPr>
            </w:pPr>
          </w:p>
          <w:p w14:paraId="1AA56B6F" w14:textId="77777777" w:rsidR="005E33E2" w:rsidRPr="0052647E" w:rsidRDefault="005E33E2" w:rsidP="005E33E2">
            <w:pPr>
              <w:jc w:val="center"/>
              <w:rPr>
                <w:bCs/>
              </w:rPr>
            </w:pPr>
            <w:r w:rsidRPr="0052647E">
              <w:rPr>
                <w:bCs/>
              </w:rPr>
              <w:t>20 баллов</w:t>
            </w:r>
          </w:p>
          <w:p w14:paraId="57174655" w14:textId="77777777" w:rsidR="005E33E2" w:rsidRPr="0052647E" w:rsidRDefault="005E33E2" w:rsidP="005E33E2">
            <w:pPr>
              <w:jc w:val="center"/>
              <w:rPr>
                <w:bCs/>
              </w:rPr>
            </w:pPr>
          </w:p>
          <w:p w14:paraId="32F20FE2" w14:textId="77777777" w:rsidR="005E33E2" w:rsidRPr="0052647E" w:rsidRDefault="005E33E2" w:rsidP="005E33E2">
            <w:pPr>
              <w:jc w:val="center"/>
              <w:rPr>
                <w:bCs/>
              </w:rPr>
            </w:pPr>
          </w:p>
          <w:p w14:paraId="0B582540" w14:textId="77777777" w:rsidR="005E33E2" w:rsidRPr="0052647E" w:rsidRDefault="005E33E2" w:rsidP="005E33E2">
            <w:pPr>
              <w:jc w:val="center"/>
              <w:rPr>
                <w:bCs/>
              </w:rPr>
            </w:pPr>
            <w:r w:rsidRPr="0052647E">
              <w:rPr>
                <w:bCs/>
              </w:rPr>
              <w:t>25 баллов</w:t>
            </w:r>
          </w:p>
        </w:tc>
      </w:tr>
      <w:tr w:rsidR="005E33E2" w:rsidRPr="0052647E" w14:paraId="55F0C53A" w14:textId="77777777" w:rsidTr="005E33E2">
        <w:tc>
          <w:tcPr>
            <w:tcW w:w="851" w:type="dxa"/>
          </w:tcPr>
          <w:p w14:paraId="57A9C168" w14:textId="77777777" w:rsidR="005E33E2" w:rsidRPr="0052647E" w:rsidRDefault="005E33E2" w:rsidP="005E33E2">
            <w:pPr>
              <w:jc w:val="center"/>
            </w:pPr>
            <w:r w:rsidRPr="0052647E">
              <w:t>11.2</w:t>
            </w:r>
          </w:p>
        </w:tc>
        <w:tc>
          <w:tcPr>
            <w:tcW w:w="4477" w:type="dxa"/>
          </w:tcPr>
          <w:p w14:paraId="53766468" w14:textId="20D938D9" w:rsidR="005E33E2" w:rsidRPr="0052647E" w:rsidRDefault="005E33E2" w:rsidP="005E33E2">
            <w:pPr>
              <w:jc w:val="both"/>
            </w:pPr>
            <w:r w:rsidRPr="0052647E">
              <w:t>Признание сообществом профессиональных достижений педагога (грамоты, благодарности)</w:t>
            </w:r>
          </w:p>
        </w:tc>
        <w:tc>
          <w:tcPr>
            <w:tcW w:w="4500" w:type="dxa"/>
            <w:gridSpan w:val="2"/>
          </w:tcPr>
          <w:p w14:paraId="7FF6D53A" w14:textId="77777777" w:rsidR="005E33E2" w:rsidRPr="0052647E" w:rsidRDefault="005E33E2" w:rsidP="005E33E2">
            <w:pPr>
              <w:jc w:val="center"/>
              <w:rPr>
                <w:bCs/>
              </w:rPr>
            </w:pPr>
            <w:r w:rsidRPr="0052647E">
              <w:rPr>
                <w:bCs/>
              </w:rPr>
              <w:t>-  муниципальный уровень  - 5 баллов;</w:t>
            </w:r>
          </w:p>
          <w:p w14:paraId="3B5EFE0B" w14:textId="77777777" w:rsidR="005E33E2" w:rsidRPr="0052647E" w:rsidRDefault="005E33E2" w:rsidP="005E33E2">
            <w:pPr>
              <w:jc w:val="center"/>
              <w:rPr>
                <w:bCs/>
              </w:rPr>
            </w:pPr>
            <w:r w:rsidRPr="0052647E">
              <w:rPr>
                <w:bCs/>
              </w:rPr>
              <w:t>-  региональный уровень – 10 баллов:</w:t>
            </w:r>
          </w:p>
          <w:p w14:paraId="4644BC18" w14:textId="77777777" w:rsidR="005E33E2" w:rsidRPr="0052647E" w:rsidRDefault="005E33E2" w:rsidP="005E33E2">
            <w:pPr>
              <w:jc w:val="center"/>
              <w:rPr>
                <w:bCs/>
              </w:rPr>
            </w:pPr>
            <w:r w:rsidRPr="0052647E">
              <w:rPr>
                <w:bCs/>
              </w:rPr>
              <w:t>- всероссийский уровень – 15 баллов</w:t>
            </w:r>
          </w:p>
        </w:tc>
      </w:tr>
      <w:tr w:rsidR="005E33E2" w:rsidRPr="0052647E" w14:paraId="7C7798EF" w14:textId="77777777" w:rsidTr="005E33E2">
        <w:tc>
          <w:tcPr>
            <w:tcW w:w="851" w:type="dxa"/>
          </w:tcPr>
          <w:p w14:paraId="10CB1A1D" w14:textId="77777777" w:rsidR="005E33E2" w:rsidRPr="0052647E" w:rsidRDefault="005E33E2" w:rsidP="005E33E2">
            <w:pPr>
              <w:jc w:val="center"/>
            </w:pPr>
            <w:r w:rsidRPr="0052647E">
              <w:t>11.3</w:t>
            </w:r>
          </w:p>
        </w:tc>
        <w:tc>
          <w:tcPr>
            <w:tcW w:w="4477" w:type="dxa"/>
          </w:tcPr>
          <w:p w14:paraId="5AB58E6B" w14:textId="77777777" w:rsidR="005E33E2" w:rsidRPr="0052647E" w:rsidRDefault="005E33E2" w:rsidP="005E33E2">
            <w:pPr>
              <w:jc w:val="both"/>
            </w:pPr>
            <w:r w:rsidRPr="0052647E">
              <w:t>Наличие и ведение личного сайта</w:t>
            </w:r>
          </w:p>
          <w:p w14:paraId="02258E72" w14:textId="77777777" w:rsidR="005E33E2" w:rsidRPr="0052647E" w:rsidRDefault="005E33E2" w:rsidP="005E33E2">
            <w:pPr>
              <w:jc w:val="both"/>
            </w:pPr>
            <w:r w:rsidRPr="0052647E">
              <w:t xml:space="preserve"> (с подтверждением документов)</w:t>
            </w:r>
          </w:p>
          <w:p w14:paraId="75D64A48" w14:textId="77777777" w:rsidR="005E33E2" w:rsidRPr="0052647E" w:rsidRDefault="005E33E2" w:rsidP="005E33E2">
            <w:pPr>
              <w:jc w:val="both"/>
            </w:pPr>
            <w:r w:rsidRPr="0052647E">
              <w:t xml:space="preserve">Работа с сайтом </w:t>
            </w:r>
            <w:proofErr w:type="spellStart"/>
            <w:r w:rsidRPr="0052647E">
              <w:t>СЮТур</w:t>
            </w:r>
            <w:proofErr w:type="spellEnd"/>
            <w:r w:rsidRPr="0052647E">
              <w:t>:</w:t>
            </w:r>
          </w:p>
          <w:p w14:paraId="38ECA611" w14:textId="77777777" w:rsidR="005E33E2" w:rsidRPr="0052647E" w:rsidRDefault="005E33E2" w:rsidP="005E33E2">
            <w:pPr>
              <w:jc w:val="both"/>
            </w:pPr>
            <w:r w:rsidRPr="0052647E">
              <w:t>- публикация документов, приказов и т.д.;</w:t>
            </w:r>
          </w:p>
          <w:p w14:paraId="69ABB8F5" w14:textId="77777777" w:rsidR="005E33E2" w:rsidRPr="0052647E" w:rsidRDefault="005E33E2" w:rsidP="005E33E2">
            <w:pPr>
              <w:jc w:val="both"/>
            </w:pPr>
            <w:r w:rsidRPr="0052647E">
              <w:t>- изменение структуры сайта;</w:t>
            </w:r>
          </w:p>
          <w:p w14:paraId="7BE38696" w14:textId="77777777" w:rsidR="005E33E2" w:rsidRPr="0052647E" w:rsidRDefault="005E33E2" w:rsidP="005E33E2">
            <w:pPr>
              <w:jc w:val="both"/>
            </w:pPr>
            <w:r w:rsidRPr="0052647E">
              <w:t>- проверка наличия необходимой документации на сайте.</w:t>
            </w:r>
          </w:p>
          <w:p w14:paraId="62AF24CC" w14:textId="77777777" w:rsidR="005E33E2" w:rsidRPr="0052647E" w:rsidRDefault="005E33E2" w:rsidP="005E33E2">
            <w:pPr>
              <w:jc w:val="both"/>
            </w:pPr>
            <w:r w:rsidRPr="0052647E">
              <w:t xml:space="preserve">Работа со страницей в </w:t>
            </w:r>
            <w:proofErr w:type="spellStart"/>
            <w:r w:rsidRPr="0052647E">
              <w:t>соцсетях</w:t>
            </w:r>
            <w:proofErr w:type="spellEnd"/>
            <w:r w:rsidRPr="0052647E">
              <w:t xml:space="preserve"> </w:t>
            </w:r>
          </w:p>
          <w:p w14:paraId="74238D22" w14:textId="77777777" w:rsidR="005E33E2" w:rsidRPr="0052647E" w:rsidRDefault="005E33E2" w:rsidP="005E33E2">
            <w:pPr>
              <w:jc w:val="both"/>
            </w:pPr>
            <w:r w:rsidRPr="0052647E">
              <w:t>(</w:t>
            </w:r>
            <w:proofErr w:type="spellStart"/>
            <w:r w:rsidRPr="0052647E">
              <w:t>ВКонтакте</w:t>
            </w:r>
            <w:proofErr w:type="spellEnd"/>
            <w:r w:rsidRPr="0052647E">
              <w:t>, Одноклассники)</w:t>
            </w:r>
          </w:p>
          <w:p w14:paraId="12EA4831" w14:textId="77777777" w:rsidR="005E33E2" w:rsidRPr="0052647E" w:rsidRDefault="005E33E2" w:rsidP="005E33E2">
            <w:pPr>
              <w:jc w:val="both"/>
            </w:pPr>
            <w:r w:rsidRPr="0052647E">
              <w:t>- ведение страницы – предоставление материала для публикации на странице</w:t>
            </w:r>
          </w:p>
        </w:tc>
        <w:tc>
          <w:tcPr>
            <w:tcW w:w="4500" w:type="dxa"/>
            <w:gridSpan w:val="2"/>
          </w:tcPr>
          <w:p w14:paraId="40E03693" w14:textId="77777777" w:rsidR="005E33E2" w:rsidRPr="0052647E" w:rsidRDefault="005E33E2" w:rsidP="005E33E2">
            <w:pPr>
              <w:jc w:val="center"/>
              <w:rPr>
                <w:bCs/>
              </w:rPr>
            </w:pPr>
            <w:r w:rsidRPr="0052647E">
              <w:rPr>
                <w:bCs/>
              </w:rPr>
              <w:t>3 балла за каждый</w:t>
            </w:r>
          </w:p>
          <w:p w14:paraId="749A76C6" w14:textId="77777777" w:rsidR="005E33E2" w:rsidRPr="0052647E" w:rsidRDefault="005E33E2" w:rsidP="005E33E2">
            <w:pPr>
              <w:jc w:val="center"/>
              <w:rPr>
                <w:bCs/>
              </w:rPr>
            </w:pPr>
          </w:p>
          <w:p w14:paraId="64CB6DCF" w14:textId="77777777" w:rsidR="005E33E2" w:rsidRPr="0052647E" w:rsidRDefault="005E33E2" w:rsidP="005E33E2">
            <w:pPr>
              <w:jc w:val="center"/>
              <w:rPr>
                <w:bCs/>
              </w:rPr>
            </w:pPr>
          </w:p>
          <w:p w14:paraId="6B407CFB" w14:textId="77777777" w:rsidR="005E33E2" w:rsidRPr="0052647E" w:rsidRDefault="005E33E2" w:rsidP="005E33E2">
            <w:pPr>
              <w:jc w:val="center"/>
              <w:rPr>
                <w:bCs/>
              </w:rPr>
            </w:pPr>
            <w:r w:rsidRPr="0052647E">
              <w:rPr>
                <w:bCs/>
              </w:rPr>
              <w:t>3 балла</w:t>
            </w:r>
          </w:p>
          <w:p w14:paraId="2407A0C5" w14:textId="77777777" w:rsidR="005E33E2" w:rsidRPr="0052647E" w:rsidRDefault="005E33E2" w:rsidP="005E33E2">
            <w:pPr>
              <w:jc w:val="center"/>
              <w:rPr>
                <w:bCs/>
              </w:rPr>
            </w:pPr>
          </w:p>
          <w:p w14:paraId="53AF7B82" w14:textId="77777777" w:rsidR="005E33E2" w:rsidRPr="0052647E" w:rsidRDefault="005E33E2" w:rsidP="005E33E2">
            <w:pPr>
              <w:jc w:val="center"/>
              <w:rPr>
                <w:bCs/>
              </w:rPr>
            </w:pPr>
            <w:r w:rsidRPr="0052647E">
              <w:rPr>
                <w:bCs/>
              </w:rPr>
              <w:t>5 баллов</w:t>
            </w:r>
          </w:p>
          <w:p w14:paraId="0E22112E" w14:textId="77777777" w:rsidR="005E33E2" w:rsidRPr="0052647E" w:rsidRDefault="005E33E2" w:rsidP="005E33E2">
            <w:pPr>
              <w:jc w:val="center"/>
              <w:rPr>
                <w:bCs/>
              </w:rPr>
            </w:pPr>
          </w:p>
          <w:p w14:paraId="4BF9DB37" w14:textId="77777777" w:rsidR="005E33E2" w:rsidRPr="0052647E" w:rsidRDefault="005E33E2" w:rsidP="005E33E2">
            <w:pPr>
              <w:jc w:val="center"/>
              <w:rPr>
                <w:bCs/>
              </w:rPr>
            </w:pPr>
            <w:r w:rsidRPr="0052647E">
              <w:rPr>
                <w:bCs/>
              </w:rPr>
              <w:t>3 балла</w:t>
            </w:r>
          </w:p>
          <w:p w14:paraId="4B5BAE16" w14:textId="77777777" w:rsidR="005E33E2" w:rsidRPr="0052647E" w:rsidRDefault="005E33E2" w:rsidP="005E33E2">
            <w:pPr>
              <w:jc w:val="center"/>
              <w:rPr>
                <w:bCs/>
              </w:rPr>
            </w:pPr>
          </w:p>
          <w:p w14:paraId="17326B6B" w14:textId="77777777" w:rsidR="005E33E2" w:rsidRPr="0052647E" w:rsidRDefault="005E33E2" w:rsidP="005E33E2">
            <w:pPr>
              <w:jc w:val="center"/>
              <w:rPr>
                <w:bCs/>
              </w:rPr>
            </w:pPr>
            <w:r w:rsidRPr="0052647E">
              <w:rPr>
                <w:bCs/>
              </w:rPr>
              <w:t xml:space="preserve">20 баллов за каждую </w:t>
            </w:r>
            <w:proofErr w:type="spellStart"/>
            <w:r w:rsidRPr="0052647E">
              <w:rPr>
                <w:bCs/>
              </w:rPr>
              <w:t>соцсеть</w:t>
            </w:r>
            <w:proofErr w:type="spellEnd"/>
          </w:p>
          <w:p w14:paraId="044FB128" w14:textId="77777777" w:rsidR="005E33E2" w:rsidRPr="0052647E" w:rsidRDefault="005E33E2" w:rsidP="005E33E2">
            <w:pPr>
              <w:jc w:val="center"/>
              <w:rPr>
                <w:bCs/>
              </w:rPr>
            </w:pPr>
          </w:p>
          <w:p w14:paraId="004BF160" w14:textId="77777777" w:rsidR="005E33E2" w:rsidRPr="0052647E" w:rsidRDefault="005E33E2" w:rsidP="005E33E2">
            <w:pPr>
              <w:jc w:val="center"/>
              <w:rPr>
                <w:bCs/>
              </w:rPr>
            </w:pPr>
            <w:r w:rsidRPr="0052647E">
              <w:rPr>
                <w:bCs/>
              </w:rPr>
              <w:t>0,2 балла за каждый</w:t>
            </w:r>
          </w:p>
        </w:tc>
      </w:tr>
      <w:tr w:rsidR="005E33E2" w:rsidRPr="0052647E" w14:paraId="72BAC5C7" w14:textId="77777777" w:rsidTr="005E33E2">
        <w:tc>
          <w:tcPr>
            <w:tcW w:w="851" w:type="dxa"/>
          </w:tcPr>
          <w:p w14:paraId="1332F759" w14:textId="77777777" w:rsidR="005E33E2" w:rsidRPr="0052647E" w:rsidRDefault="005E33E2" w:rsidP="005E33E2">
            <w:pPr>
              <w:jc w:val="center"/>
            </w:pPr>
            <w:r w:rsidRPr="0052647E">
              <w:t>12</w:t>
            </w:r>
          </w:p>
        </w:tc>
        <w:tc>
          <w:tcPr>
            <w:tcW w:w="4477" w:type="dxa"/>
          </w:tcPr>
          <w:p w14:paraId="2547D033" w14:textId="77777777" w:rsidR="005E33E2" w:rsidRPr="0052647E" w:rsidRDefault="005E33E2" w:rsidP="005E33E2">
            <w:pPr>
              <w:jc w:val="both"/>
            </w:pPr>
            <w:r w:rsidRPr="0052647E">
              <w:t xml:space="preserve">Сохранение здоровья </w:t>
            </w:r>
            <w:proofErr w:type="gramStart"/>
            <w:r w:rsidRPr="0052647E">
              <w:t>обучающимся</w:t>
            </w:r>
            <w:proofErr w:type="gramEnd"/>
          </w:p>
        </w:tc>
        <w:tc>
          <w:tcPr>
            <w:tcW w:w="4500" w:type="dxa"/>
            <w:gridSpan w:val="2"/>
          </w:tcPr>
          <w:p w14:paraId="4F0AF737" w14:textId="77777777" w:rsidR="005E33E2" w:rsidRPr="0052647E" w:rsidRDefault="005E33E2" w:rsidP="005E33E2">
            <w:pPr>
              <w:jc w:val="center"/>
              <w:rPr>
                <w:bCs/>
              </w:rPr>
            </w:pPr>
          </w:p>
        </w:tc>
      </w:tr>
      <w:tr w:rsidR="005E33E2" w:rsidRPr="0052647E" w14:paraId="679A9EF0" w14:textId="77777777" w:rsidTr="005E33E2">
        <w:tc>
          <w:tcPr>
            <w:tcW w:w="851" w:type="dxa"/>
          </w:tcPr>
          <w:p w14:paraId="02426A78" w14:textId="77777777" w:rsidR="005E33E2" w:rsidRPr="0052647E" w:rsidRDefault="005E33E2" w:rsidP="005E33E2">
            <w:pPr>
              <w:jc w:val="center"/>
            </w:pPr>
            <w:r w:rsidRPr="0052647E">
              <w:lastRenderedPageBreak/>
              <w:t>12.1</w:t>
            </w:r>
          </w:p>
        </w:tc>
        <w:tc>
          <w:tcPr>
            <w:tcW w:w="4477" w:type="dxa"/>
          </w:tcPr>
          <w:p w14:paraId="48FB24C8" w14:textId="77777777" w:rsidR="005E33E2" w:rsidRPr="0052647E" w:rsidRDefault="005E33E2" w:rsidP="005E33E2">
            <w:pPr>
              <w:jc w:val="both"/>
            </w:pPr>
            <w:r w:rsidRPr="0052647E">
              <w:t>Отсутствие фактов травматизма (зафиксированных по отчетности)</w:t>
            </w:r>
          </w:p>
        </w:tc>
        <w:tc>
          <w:tcPr>
            <w:tcW w:w="4500" w:type="dxa"/>
            <w:gridSpan w:val="2"/>
          </w:tcPr>
          <w:p w14:paraId="65BEE66C" w14:textId="77777777" w:rsidR="005E33E2" w:rsidRPr="0052647E" w:rsidRDefault="005E33E2" w:rsidP="005E33E2">
            <w:pPr>
              <w:jc w:val="center"/>
              <w:rPr>
                <w:bCs/>
              </w:rPr>
            </w:pPr>
            <w:r w:rsidRPr="0052647E">
              <w:rPr>
                <w:bCs/>
              </w:rPr>
              <w:t>5 баллов</w:t>
            </w:r>
          </w:p>
        </w:tc>
      </w:tr>
      <w:tr w:rsidR="005E33E2" w:rsidRPr="0052647E" w14:paraId="542A9FF4" w14:textId="77777777" w:rsidTr="005E33E2">
        <w:tc>
          <w:tcPr>
            <w:tcW w:w="851" w:type="dxa"/>
          </w:tcPr>
          <w:p w14:paraId="31D057FF" w14:textId="77777777" w:rsidR="005E33E2" w:rsidRPr="0052647E" w:rsidRDefault="005E33E2" w:rsidP="005E33E2">
            <w:pPr>
              <w:jc w:val="center"/>
              <w:rPr>
                <w:color w:val="000000"/>
              </w:rPr>
            </w:pPr>
            <w:r w:rsidRPr="0052647E">
              <w:rPr>
                <w:color w:val="000000"/>
              </w:rPr>
              <w:t>13.</w:t>
            </w:r>
          </w:p>
        </w:tc>
        <w:tc>
          <w:tcPr>
            <w:tcW w:w="4477" w:type="dxa"/>
          </w:tcPr>
          <w:p w14:paraId="20CCA050" w14:textId="77777777" w:rsidR="005E33E2" w:rsidRPr="0052647E" w:rsidRDefault="005E33E2" w:rsidP="005E33E2">
            <w:pPr>
              <w:jc w:val="both"/>
              <w:rPr>
                <w:color w:val="000000"/>
              </w:rPr>
            </w:pPr>
            <w:r w:rsidRPr="0052647E">
              <w:rPr>
                <w:color w:val="000000"/>
              </w:rPr>
              <w:t>Удовлетворенность населения качеством предоставляемых услуг</w:t>
            </w:r>
          </w:p>
        </w:tc>
        <w:tc>
          <w:tcPr>
            <w:tcW w:w="4500" w:type="dxa"/>
            <w:gridSpan w:val="2"/>
          </w:tcPr>
          <w:p w14:paraId="652EEC42" w14:textId="77777777" w:rsidR="005E33E2" w:rsidRPr="0052647E" w:rsidRDefault="005E33E2" w:rsidP="005E33E2">
            <w:pPr>
              <w:jc w:val="center"/>
              <w:rPr>
                <w:bCs/>
                <w:color w:val="000000"/>
              </w:rPr>
            </w:pPr>
            <w:r w:rsidRPr="0052647E">
              <w:rPr>
                <w:bCs/>
                <w:color w:val="000000"/>
              </w:rPr>
              <w:t>2 балла за 1 отзыв</w:t>
            </w:r>
          </w:p>
        </w:tc>
      </w:tr>
      <w:tr w:rsidR="005E33E2" w:rsidRPr="0052647E" w14:paraId="56712724" w14:textId="77777777" w:rsidTr="005E33E2">
        <w:tc>
          <w:tcPr>
            <w:tcW w:w="851" w:type="dxa"/>
          </w:tcPr>
          <w:p w14:paraId="024736C6" w14:textId="77777777" w:rsidR="005E33E2" w:rsidRPr="0052647E" w:rsidRDefault="005E33E2" w:rsidP="005E33E2">
            <w:pPr>
              <w:jc w:val="center"/>
              <w:rPr>
                <w:color w:val="000000"/>
              </w:rPr>
            </w:pPr>
            <w:r w:rsidRPr="0052647E">
              <w:rPr>
                <w:color w:val="000000"/>
              </w:rPr>
              <w:t>13.1</w:t>
            </w:r>
          </w:p>
        </w:tc>
        <w:tc>
          <w:tcPr>
            <w:tcW w:w="4477" w:type="dxa"/>
          </w:tcPr>
          <w:p w14:paraId="010D0953" w14:textId="77777777" w:rsidR="005E33E2" w:rsidRPr="0052647E" w:rsidRDefault="005E33E2" w:rsidP="005E33E2">
            <w:pPr>
              <w:jc w:val="both"/>
              <w:rPr>
                <w:color w:val="000000"/>
              </w:rPr>
            </w:pPr>
            <w:r w:rsidRPr="0052647E">
              <w:rPr>
                <w:color w:val="000000"/>
              </w:rPr>
              <w:t>наличие положительных отзывов  о работе учреждения (публикации в СМИ, на сайте УО и т.д.)</w:t>
            </w:r>
          </w:p>
        </w:tc>
        <w:tc>
          <w:tcPr>
            <w:tcW w:w="4500" w:type="dxa"/>
            <w:gridSpan w:val="2"/>
          </w:tcPr>
          <w:p w14:paraId="6C2B5BE4" w14:textId="77777777" w:rsidR="005E33E2" w:rsidRPr="0052647E" w:rsidRDefault="005E33E2" w:rsidP="005E33E2">
            <w:pPr>
              <w:jc w:val="center"/>
              <w:rPr>
                <w:bCs/>
                <w:color w:val="000000"/>
              </w:rPr>
            </w:pPr>
            <w:r w:rsidRPr="0052647E">
              <w:rPr>
                <w:bCs/>
                <w:color w:val="000000"/>
              </w:rPr>
              <w:t>2 балла за каждый</w:t>
            </w:r>
          </w:p>
        </w:tc>
      </w:tr>
      <w:tr w:rsidR="005E33E2" w:rsidRPr="0052647E" w14:paraId="63AD6DF7" w14:textId="77777777" w:rsidTr="005E33E2">
        <w:tc>
          <w:tcPr>
            <w:tcW w:w="851" w:type="dxa"/>
          </w:tcPr>
          <w:p w14:paraId="4DF77DB3" w14:textId="77777777" w:rsidR="005E33E2" w:rsidRPr="0052647E" w:rsidRDefault="005E33E2" w:rsidP="005E33E2">
            <w:pPr>
              <w:jc w:val="center"/>
              <w:rPr>
                <w:color w:val="000000"/>
              </w:rPr>
            </w:pPr>
            <w:r w:rsidRPr="0052647E">
              <w:rPr>
                <w:color w:val="000000"/>
              </w:rPr>
              <w:t>14</w:t>
            </w:r>
          </w:p>
        </w:tc>
        <w:tc>
          <w:tcPr>
            <w:tcW w:w="4477" w:type="dxa"/>
          </w:tcPr>
          <w:p w14:paraId="2A9E0BE7" w14:textId="77777777" w:rsidR="005E33E2" w:rsidRPr="0052647E" w:rsidRDefault="005E33E2" w:rsidP="005E33E2">
            <w:pPr>
              <w:jc w:val="both"/>
              <w:rPr>
                <w:color w:val="000000"/>
              </w:rPr>
            </w:pPr>
            <w:r w:rsidRPr="0052647E">
              <w:rPr>
                <w:color w:val="000000"/>
              </w:rPr>
              <w:t>Работа с родителями</w:t>
            </w:r>
          </w:p>
          <w:p w14:paraId="0C3B6886" w14:textId="77777777" w:rsidR="005E33E2" w:rsidRPr="0052647E" w:rsidRDefault="005E33E2" w:rsidP="005E33E2">
            <w:pPr>
              <w:jc w:val="both"/>
              <w:rPr>
                <w:color w:val="000000"/>
              </w:rPr>
            </w:pPr>
            <w:r w:rsidRPr="0052647E">
              <w:rPr>
                <w:color w:val="000000"/>
              </w:rPr>
              <w:t>Организация и проведение родительских собраний</w:t>
            </w:r>
          </w:p>
        </w:tc>
        <w:tc>
          <w:tcPr>
            <w:tcW w:w="4500" w:type="dxa"/>
            <w:gridSpan w:val="2"/>
          </w:tcPr>
          <w:p w14:paraId="5E259AB8" w14:textId="77777777" w:rsidR="005E33E2" w:rsidRPr="0052647E" w:rsidRDefault="005E33E2" w:rsidP="005E33E2">
            <w:pPr>
              <w:rPr>
                <w:bCs/>
                <w:color w:val="000000"/>
              </w:rPr>
            </w:pPr>
            <w:r w:rsidRPr="0052647E">
              <w:rPr>
                <w:bCs/>
                <w:color w:val="000000"/>
              </w:rPr>
              <w:t>3 балла за каждое родительское собрание (с документальным подтверждением и фото)</w:t>
            </w:r>
          </w:p>
        </w:tc>
      </w:tr>
      <w:tr w:rsidR="005E33E2" w:rsidRPr="0052647E" w14:paraId="1F82A3D9" w14:textId="77777777" w:rsidTr="005E33E2">
        <w:tc>
          <w:tcPr>
            <w:tcW w:w="851" w:type="dxa"/>
          </w:tcPr>
          <w:p w14:paraId="0F6096DE" w14:textId="77777777" w:rsidR="005E33E2" w:rsidRPr="0052647E" w:rsidRDefault="005E33E2" w:rsidP="005E33E2">
            <w:pPr>
              <w:jc w:val="center"/>
              <w:rPr>
                <w:color w:val="000000"/>
              </w:rPr>
            </w:pPr>
            <w:r w:rsidRPr="0052647E">
              <w:rPr>
                <w:color w:val="000000"/>
              </w:rPr>
              <w:t>14.1</w:t>
            </w:r>
          </w:p>
        </w:tc>
        <w:tc>
          <w:tcPr>
            <w:tcW w:w="4477" w:type="dxa"/>
          </w:tcPr>
          <w:p w14:paraId="078878FA" w14:textId="77777777" w:rsidR="005E33E2" w:rsidRPr="0052647E" w:rsidRDefault="005E33E2" w:rsidP="005E33E2">
            <w:pPr>
              <w:jc w:val="both"/>
              <w:rPr>
                <w:color w:val="000000"/>
              </w:rPr>
            </w:pPr>
            <w:r w:rsidRPr="0052647E">
              <w:rPr>
                <w:color w:val="000000"/>
              </w:rPr>
              <w:t xml:space="preserve"> отсутствие объективных жалоб со стороны родителей (законных представителей) на организацию образовательного процесса</w:t>
            </w:r>
          </w:p>
        </w:tc>
        <w:tc>
          <w:tcPr>
            <w:tcW w:w="4500" w:type="dxa"/>
            <w:gridSpan w:val="2"/>
          </w:tcPr>
          <w:p w14:paraId="1995B663" w14:textId="77777777" w:rsidR="005E33E2" w:rsidRPr="0052647E" w:rsidRDefault="005E33E2" w:rsidP="005E33E2">
            <w:pPr>
              <w:jc w:val="center"/>
              <w:rPr>
                <w:color w:val="000000"/>
              </w:rPr>
            </w:pPr>
          </w:p>
        </w:tc>
      </w:tr>
      <w:tr w:rsidR="005E33E2" w:rsidRPr="0052647E" w14:paraId="6BD7F72F" w14:textId="77777777" w:rsidTr="005E33E2">
        <w:tc>
          <w:tcPr>
            <w:tcW w:w="851" w:type="dxa"/>
          </w:tcPr>
          <w:p w14:paraId="71D471ED" w14:textId="77777777" w:rsidR="005E33E2" w:rsidRPr="0052647E" w:rsidRDefault="005E33E2" w:rsidP="005E33E2">
            <w:pPr>
              <w:jc w:val="center"/>
              <w:rPr>
                <w:color w:val="000000"/>
              </w:rPr>
            </w:pPr>
            <w:r w:rsidRPr="0052647E">
              <w:rPr>
                <w:color w:val="000000"/>
              </w:rPr>
              <w:t>15</w:t>
            </w:r>
          </w:p>
        </w:tc>
        <w:tc>
          <w:tcPr>
            <w:tcW w:w="4477" w:type="dxa"/>
          </w:tcPr>
          <w:p w14:paraId="7E2396D7" w14:textId="77777777" w:rsidR="005E33E2" w:rsidRPr="0052647E" w:rsidRDefault="005E33E2" w:rsidP="005E33E2">
            <w:pPr>
              <w:jc w:val="both"/>
              <w:rPr>
                <w:color w:val="000000"/>
              </w:rPr>
            </w:pPr>
            <w:r w:rsidRPr="0052647E">
              <w:rPr>
                <w:color w:val="000000"/>
              </w:rPr>
              <w:t>Дополнительно к набранным баллам добавляется</w:t>
            </w:r>
          </w:p>
        </w:tc>
        <w:tc>
          <w:tcPr>
            <w:tcW w:w="4500" w:type="dxa"/>
            <w:gridSpan w:val="2"/>
          </w:tcPr>
          <w:p w14:paraId="365EBF26" w14:textId="77777777" w:rsidR="005E33E2" w:rsidRPr="0052647E" w:rsidRDefault="005E33E2" w:rsidP="005E33E2">
            <w:pPr>
              <w:jc w:val="center"/>
              <w:rPr>
                <w:bCs/>
                <w:color w:val="000000"/>
              </w:rPr>
            </w:pPr>
          </w:p>
        </w:tc>
      </w:tr>
      <w:tr w:rsidR="005E33E2" w:rsidRPr="0052647E" w14:paraId="1F626E79" w14:textId="77777777" w:rsidTr="005E33E2">
        <w:tc>
          <w:tcPr>
            <w:tcW w:w="851" w:type="dxa"/>
          </w:tcPr>
          <w:p w14:paraId="5732B2DE" w14:textId="77777777" w:rsidR="005E33E2" w:rsidRPr="0052647E" w:rsidRDefault="005E33E2" w:rsidP="005E33E2">
            <w:pPr>
              <w:jc w:val="center"/>
              <w:rPr>
                <w:color w:val="000000"/>
              </w:rPr>
            </w:pPr>
            <w:r w:rsidRPr="0052647E">
              <w:rPr>
                <w:color w:val="000000"/>
              </w:rPr>
              <w:t>15.1</w:t>
            </w:r>
          </w:p>
        </w:tc>
        <w:tc>
          <w:tcPr>
            <w:tcW w:w="4477" w:type="dxa"/>
          </w:tcPr>
          <w:p w14:paraId="4F04E4F6" w14:textId="77777777" w:rsidR="005E33E2" w:rsidRPr="0052647E" w:rsidRDefault="005E33E2" w:rsidP="005E33E2">
            <w:pPr>
              <w:jc w:val="both"/>
              <w:rPr>
                <w:color w:val="000000"/>
              </w:rPr>
            </w:pPr>
            <w:r w:rsidRPr="0052647E">
              <w:rPr>
                <w:color w:val="000000"/>
              </w:rPr>
              <w:t>за ведение сайта учреждения</w:t>
            </w:r>
          </w:p>
        </w:tc>
        <w:tc>
          <w:tcPr>
            <w:tcW w:w="4500" w:type="dxa"/>
            <w:gridSpan w:val="2"/>
          </w:tcPr>
          <w:p w14:paraId="09D083F1" w14:textId="77777777" w:rsidR="005E33E2" w:rsidRPr="0052647E" w:rsidRDefault="005E33E2" w:rsidP="005E33E2">
            <w:pPr>
              <w:jc w:val="center"/>
              <w:rPr>
                <w:bCs/>
                <w:color w:val="000000"/>
              </w:rPr>
            </w:pPr>
            <w:r w:rsidRPr="0052647E">
              <w:rPr>
                <w:bCs/>
                <w:color w:val="000000"/>
              </w:rPr>
              <w:t>5 баллов для секретаря и методиста</w:t>
            </w:r>
          </w:p>
        </w:tc>
      </w:tr>
      <w:tr w:rsidR="005E33E2" w:rsidRPr="0052647E" w14:paraId="3DEE674C" w14:textId="77777777" w:rsidTr="005E33E2">
        <w:tc>
          <w:tcPr>
            <w:tcW w:w="851" w:type="dxa"/>
          </w:tcPr>
          <w:p w14:paraId="1E34DB18" w14:textId="77777777" w:rsidR="005E33E2" w:rsidRPr="0052647E" w:rsidRDefault="005E33E2" w:rsidP="005E33E2">
            <w:pPr>
              <w:jc w:val="center"/>
              <w:rPr>
                <w:color w:val="000000"/>
              </w:rPr>
            </w:pPr>
            <w:r w:rsidRPr="0052647E">
              <w:rPr>
                <w:color w:val="000000"/>
              </w:rPr>
              <w:t>15.2</w:t>
            </w:r>
          </w:p>
        </w:tc>
        <w:tc>
          <w:tcPr>
            <w:tcW w:w="4477" w:type="dxa"/>
          </w:tcPr>
          <w:p w14:paraId="6CC5F7F7" w14:textId="77777777" w:rsidR="005E33E2" w:rsidRPr="0052647E" w:rsidRDefault="005E33E2" w:rsidP="005E33E2">
            <w:pPr>
              <w:jc w:val="both"/>
              <w:rPr>
                <w:color w:val="000000"/>
              </w:rPr>
            </w:pPr>
            <w:r w:rsidRPr="0052647E">
              <w:rPr>
                <w:color w:val="000000"/>
              </w:rPr>
              <w:t>за ведение протоколов педагогического совета</w:t>
            </w:r>
          </w:p>
        </w:tc>
        <w:tc>
          <w:tcPr>
            <w:tcW w:w="4500" w:type="dxa"/>
            <w:gridSpan w:val="2"/>
          </w:tcPr>
          <w:p w14:paraId="01C6AD2E" w14:textId="77777777" w:rsidR="005E33E2" w:rsidRPr="0052647E" w:rsidRDefault="005E33E2" w:rsidP="005E33E2">
            <w:pPr>
              <w:jc w:val="center"/>
              <w:rPr>
                <w:bCs/>
                <w:color w:val="000000"/>
              </w:rPr>
            </w:pPr>
            <w:r w:rsidRPr="0052647E">
              <w:rPr>
                <w:bCs/>
                <w:color w:val="000000"/>
              </w:rPr>
              <w:t>5 баллов</w:t>
            </w:r>
          </w:p>
        </w:tc>
      </w:tr>
      <w:tr w:rsidR="005E33E2" w:rsidRPr="0052647E" w14:paraId="310AF69D" w14:textId="77777777" w:rsidTr="005E33E2">
        <w:tc>
          <w:tcPr>
            <w:tcW w:w="851" w:type="dxa"/>
          </w:tcPr>
          <w:p w14:paraId="7DFDA12E" w14:textId="77777777" w:rsidR="005E33E2" w:rsidRPr="0052647E" w:rsidRDefault="005E33E2" w:rsidP="005E33E2">
            <w:pPr>
              <w:jc w:val="center"/>
              <w:rPr>
                <w:color w:val="000000"/>
              </w:rPr>
            </w:pPr>
            <w:r w:rsidRPr="0052647E">
              <w:rPr>
                <w:color w:val="000000"/>
              </w:rPr>
              <w:t>15.3</w:t>
            </w:r>
          </w:p>
        </w:tc>
        <w:tc>
          <w:tcPr>
            <w:tcW w:w="4477" w:type="dxa"/>
          </w:tcPr>
          <w:p w14:paraId="061D5900" w14:textId="77777777" w:rsidR="005E33E2" w:rsidRPr="0052647E" w:rsidRDefault="005E33E2" w:rsidP="005E33E2">
            <w:pPr>
              <w:jc w:val="both"/>
              <w:rPr>
                <w:color w:val="000000"/>
              </w:rPr>
            </w:pPr>
            <w:r w:rsidRPr="0052647E">
              <w:rPr>
                <w:color w:val="000000"/>
              </w:rPr>
              <w:t>председателю первичного профсоюзного комитета</w:t>
            </w:r>
          </w:p>
        </w:tc>
        <w:tc>
          <w:tcPr>
            <w:tcW w:w="4500" w:type="dxa"/>
            <w:gridSpan w:val="2"/>
          </w:tcPr>
          <w:p w14:paraId="2EEC0F12" w14:textId="77777777" w:rsidR="005E33E2" w:rsidRPr="0052647E" w:rsidRDefault="005E33E2" w:rsidP="005E33E2">
            <w:pPr>
              <w:jc w:val="center"/>
              <w:rPr>
                <w:bCs/>
                <w:color w:val="000000"/>
              </w:rPr>
            </w:pPr>
            <w:r w:rsidRPr="0052647E">
              <w:rPr>
                <w:bCs/>
                <w:color w:val="000000"/>
              </w:rPr>
              <w:t>5 баллов</w:t>
            </w:r>
          </w:p>
        </w:tc>
      </w:tr>
      <w:tr w:rsidR="005E33E2" w:rsidRPr="0052647E" w14:paraId="442C65CB" w14:textId="77777777" w:rsidTr="005E33E2">
        <w:tc>
          <w:tcPr>
            <w:tcW w:w="851" w:type="dxa"/>
          </w:tcPr>
          <w:p w14:paraId="0CA3AD0B" w14:textId="77777777" w:rsidR="005E33E2" w:rsidRPr="0052647E" w:rsidRDefault="005E33E2" w:rsidP="005E33E2">
            <w:pPr>
              <w:jc w:val="center"/>
              <w:rPr>
                <w:color w:val="000000"/>
              </w:rPr>
            </w:pPr>
            <w:r w:rsidRPr="0052647E">
              <w:rPr>
                <w:color w:val="000000"/>
              </w:rPr>
              <w:t>15.4</w:t>
            </w:r>
          </w:p>
        </w:tc>
        <w:tc>
          <w:tcPr>
            <w:tcW w:w="4477" w:type="dxa"/>
          </w:tcPr>
          <w:p w14:paraId="7E3247D3" w14:textId="77777777" w:rsidR="005E33E2" w:rsidRPr="0052647E" w:rsidRDefault="005E33E2" w:rsidP="005E33E2">
            <w:pPr>
              <w:jc w:val="both"/>
              <w:rPr>
                <w:color w:val="000000"/>
              </w:rPr>
            </w:pPr>
            <w:r w:rsidRPr="0052647E">
              <w:rPr>
                <w:color w:val="000000"/>
              </w:rPr>
              <w:t>заместителю председателя первичного профсоюзного комитета</w:t>
            </w:r>
          </w:p>
        </w:tc>
        <w:tc>
          <w:tcPr>
            <w:tcW w:w="4500" w:type="dxa"/>
            <w:gridSpan w:val="2"/>
          </w:tcPr>
          <w:p w14:paraId="69FA58C5" w14:textId="77777777" w:rsidR="005E33E2" w:rsidRPr="0052647E" w:rsidRDefault="005E33E2" w:rsidP="005E33E2">
            <w:pPr>
              <w:jc w:val="center"/>
              <w:rPr>
                <w:bCs/>
                <w:color w:val="000000"/>
              </w:rPr>
            </w:pPr>
            <w:r w:rsidRPr="0052647E">
              <w:rPr>
                <w:bCs/>
                <w:color w:val="000000"/>
              </w:rPr>
              <w:t>3 балла</w:t>
            </w:r>
          </w:p>
        </w:tc>
      </w:tr>
      <w:tr w:rsidR="005E33E2" w:rsidRPr="0052647E" w14:paraId="7956E952" w14:textId="77777777" w:rsidTr="005E33E2">
        <w:tc>
          <w:tcPr>
            <w:tcW w:w="851" w:type="dxa"/>
          </w:tcPr>
          <w:p w14:paraId="7649E99F" w14:textId="77777777" w:rsidR="005E33E2" w:rsidRPr="0052647E" w:rsidRDefault="005E33E2" w:rsidP="005E33E2">
            <w:pPr>
              <w:jc w:val="center"/>
            </w:pPr>
            <w:r w:rsidRPr="0052647E">
              <w:t>15.5</w:t>
            </w:r>
          </w:p>
        </w:tc>
        <w:tc>
          <w:tcPr>
            <w:tcW w:w="4477" w:type="dxa"/>
          </w:tcPr>
          <w:p w14:paraId="0C94608A" w14:textId="77777777" w:rsidR="005E33E2" w:rsidRPr="0052647E" w:rsidRDefault="005E33E2" w:rsidP="005E33E2">
            <w:pPr>
              <w:jc w:val="both"/>
            </w:pPr>
            <w:r w:rsidRPr="0052647E">
              <w:t xml:space="preserve"> руководство МО</w:t>
            </w:r>
          </w:p>
        </w:tc>
        <w:tc>
          <w:tcPr>
            <w:tcW w:w="4500" w:type="dxa"/>
            <w:gridSpan w:val="2"/>
          </w:tcPr>
          <w:p w14:paraId="334857A3" w14:textId="77777777" w:rsidR="005E33E2" w:rsidRPr="0052647E" w:rsidRDefault="005E33E2" w:rsidP="005E33E2">
            <w:pPr>
              <w:jc w:val="center"/>
              <w:rPr>
                <w:bCs/>
              </w:rPr>
            </w:pPr>
            <w:r w:rsidRPr="0052647E">
              <w:rPr>
                <w:bCs/>
              </w:rPr>
              <w:t>3 балла</w:t>
            </w:r>
          </w:p>
        </w:tc>
      </w:tr>
      <w:tr w:rsidR="005E33E2" w:rsidRPr="0052647E" w14:paraId="2F2E82F6" w14:textId="77777777" w:rsidTr="005E33E2">
        <w:tc>
          <w:tcPr>
            <w:tcW w:w="851" w:type="dxa"/>
          </w:tcPr>
          <w:p w14:paraId="1641D837" w14:textId="77777777" w:rsidR="005E33E2" w:rsidRPr="0052647E" w:rsidRDefault="005E33E2" w:rsidP="005E33E2">
            <w:pPr>
              <w:jc w:val="center"/>
            </w:pPr>
            <w:r w:rsidRPr="0052647E">
              <w:t>15.6</w:t>
            </w:r>
          </w:p>
        </w:tc>
        <w:tc>
          <w:tcPr>
            <w:tcW w:w="4477" w:type="dxa"/>
          </w:tcPr>
          <w:p w14:paraId="77107F55" w14:textId="77777777" w:rsidR="005E33E2" w:rsidRPr="0052647E" w:rsidRDefault="005E33E2" w:rsidP="005E33E2">
            <w:pPr>
              <w:jc w:val="both"/>
            </w:pPr>
            <w:r w:rsidRPr="0052647E">
              <w:t xml:space="preserve">ведение протоколов общего собрания коллектива </w:t>
            </w:r>
            <w:proofErr w:type="spellStart"/>
            <w:r w:rsidRPr="0052647E">
              <w:t>СЮТур</w:t>
            </w:r>
            <w:proofErr w:type="spellEnd"/>
          </w:p>
        </w:tc>
        <w:tc>
          <w:tcPr>
            <w:tcW w:w="4500" w:type="dxa"/>
            <w:gridSpan w:val="2"/>
          </w:tcPr>
          <w:p w14:paraId="4EF1D969" w14:textId="77777777" w:rsidR="005E33E2" w:rsidRPr="0052647E" w:rsidRDefault="005E33E2" w:rsidP="005E33E2">
            <w:pPr>
              <w:jc w:val="center"/>
              <w:rPr>
                <w:bCs/>
              </w:rPr>
            </w:pPr>
            <w:r w:rsidRPr="0052647E">
              <w:rPr>
                <w:bCs/>
              </w:rPr>
              <w:t>3 балла</w:t>
            </w:r>
          </w:p>
        </w:tc>
      </w:tr>
      <w:tr w:rsidR="005E33E2" w:rsidRPr="0052647E" w14:paraId="18D24083" w14:textId="77777777" w:rsidTr="005E33E2">
        <w:tc>
          <w:tcPr>
            <w:tcW w:w="851" w:type="dxa"/>
          </w:tcPr>
          <w:p w14:paraId="2662EDD6" w14:textId="77777777" w:rsidR="005E33E2" w:rsidRPr="0052647E" w:rsidRDefault="005E33E2" w:rsidP="005E33E2">
            <w:pPr>
              <w:jc w:val="center"/>
            </w:pPr>
            <w:r w:rsidRPr="0052647E">
              <w:t>15.7</w:t>
            </w:r>
          </w:p>
        </w:tc>
        <w:tc>
          <w:tcPr>
            <w:tcW w:w="4477" w:type="dxa"/>
          </w:tcPr>
          <w:p w14:paraId="3C4AF5BF" w14:textId="77777777" w:rsidR="005E33E2" w:rsidRPr="0052647E" w:rsidRDefault="005E33E2" w:rsidP="005E33E2">
            <w:pPr>
              <w:jc w:val="both"/>
            </w:pPr>
            <w:r w:rsidRPr="0052647E">
              <w:t>ведение протоколов Совета родителей</w:t>
            </w:r>
          </w:p>
        </w:tc>
        <w:tc>
          <w:tcPr>
            <w:tcW w:w="4500" w:type="dxa"/>
            <w:gridSpan w:val="2"/>
          </w:tcPr>
          <w:p w14:paraId="22C27369" w14:textId="77777777" w:rsidR="005E33E2" w:rsidRPr="0052647E" w:rsidRDefault="005E33E2" w:rsidP="005E33E2">
            <w:pPr>
              <w:jc w:val="center"/>
              <w:rPr>
                <w:bCs/>
              </w:rPr>
            </w:pPr>
            <w:r w:rsidRPr="0052647E">
              <w:rPr>
                <w:bCs/>
              </w:rPr>
              <w:t>3 балла</w:t>
            </w:r>
          </w:p>
        </w:tc>
      </w:tr>
      <w:tr w:rsidR="005E33E2" w:rsidRPr="0052647E" w14:paraId="6E3BEC36" w14:textId="77777777" w:rsidTr="005E33E2">
        <w:tc>
          <w:tcPr>
            <w:tcW w:w="851" w:type="dxa"/>
          </w:tcPr>
          <w:p w14:paraId="5501B25D" w14:textId="77777777" w:rsidR="005E33E2" w:rsidRPr="0052647E" w:rsidRDefault="005E33E2" w:rsidP="005E33E2">
            <w:pPr>
              <w:jc w:val="center"/>
            </w:pPr>
          </w:p>
        </w:tc>
        <w:tc>
          <w:tcPr>
            <w:tcW w:w="4477" w:type="dxa"/>
          </w:tcPr>
          <w:p w14:paraId="3D246C48" w14:textId="77777777" w:rsidR="005E33E2" w:rsidRPr="0052647E" w:rsidRDefault="005E33E2" w:rsidP="005E33E2">
            <w:pPr>
              <w:jc w:val="both"/>
            </w:pPr>
            <w:r w:rsidRPr="0052647E">
              <w:t>ведение протоколов общих родительских собраний</w:t>
            </w:r>
          </w:p>
        </w:tc>
        <w:tc>
          <w:tcPr>
            <w:tcW w:w="4500" w:type="dxa"/>
            <w:gridSpan w:val="2"/>
          </w:tcPr>
          <w:p w14:paraId="395ADF79" w14:textId="77777777" w:rsidR="005E33E2" w:rsidRPr="0052647E" w:rsidRDefault="005E33E2" w:rsidP="005E33E2">
            <w:pPr>
              <w:jc w:val="center"/>
              <w:rPr>
                <w:bCs/>
              </w:rPr>
            </w:pPr>
            <w:r w:rsidRPr="0052647E">
              <w:rPr>
                <w:bCs/>
              </w:rPr>
              <w:t>3 балла</w:t>
            </w:r>
          </w:p>
        </w:tc>
      </w:tr>
      <w:tr w:rsidR="005E33E2" w:rsidRPr="0052647E" w14:paraId="130F97AB" w14:textId="77777777" w:rsidTr="005E33E2">
        <w:tc>
          <w:tcPr>
            <w:tcW w:w="851" w:type="dxa"/>
          </w:tcPr>
          <w:p w14:paraId="0BE1C9DC" w14:textId="77777777" w:rsidR="005E33E2" w:rsidRPr="0052647E" w:rsidRDefault="005E33E2" w:rsidP="005E33E2">
            <w:pPr>
              <w:jc w:val="center"/>
            </w:pPr>
            <w:r w:rsidRPr="0052647E">
              <w:t>15.8</w:t>
            </w:r>
          </w:p>
        </w:tc>
        <w:tc>
          <w:tcPr>
            <w:tcW w:w="4477" w:type="dxa"/>
          </w:tcPr>
          <w:p w14:paraId="7009A24F" w14:textId="77777777" w:rsidR="005E33E2" w:rsidRPr="0052647E" w:rsidRDefault="005E33E2" w:rsidP="005E33E2">
            <w:pPr>
              <w:jc w:val="both"/>
            </w:pPr>
            <w:r w:rsidRPr="0052647E">
              <w:t>ведение протоколов заседания аттестационной комиссии по аттестации педагогических работников</w:t>
            </w:r>
          </w:p>
        </w:tc>
        <w:tc>
          <w:tcPr>
            <w:tcW w:w="4500" w:type="dxa"/>
            <w:gridSpan w:val="2"/>
          </w:tcPr>
          <w:p w14:paraId="3CA4A30A" w14:textId="77777777" w:rsidR="005E33E2" w:rsidRPr="0052647E" w:rsidRDefault="005E33E2" w:rsidP="005E33E2">
            <w:pPr>
              <w:jc w:val="center"/>
              <w:rPr>
                <w:bCs/>
              </w:rPr>
            </w:pPr>
            <w:r w:rsidRPr="0052647E">
              <w:rPr>
                <w:bCs/>
              </w:rPr>
              <w:t>3 балла</w:t>
            </w:r>
          </w:p>
        </w:tc>
      </w:tr>
      <w:tr w:rsidR="005E33E2" w:rsidRPr="0052647E" w14:paraId="131AB3E9" w14:textId="77777777" w:rsidTr="005E33E2">
        <w:tc>
          <w:tcPr>
            <w:tcW w:w="851" w:type="dxa"/>
          </w:tcPr>
          <w:p w14:paraId="583A3736" w14:textId="77777777" w:rsidR="005E33E2" w:rsidRPr="0052647E" w:rsidRDefault="005E33E2" w:rsidP="005E33E2">
            <w:pPr>
              <w:jc w:val="center"/>
            </w:pPr>
            <w:r w:rsidRPr="0052647E">
              <w:t>15.9</w:t>
            </w:r>
          </w:p>
        </w:tc>
        <w:tc>
          <w:tcPr>
            <w:tcW w:w="4477" w:type="dxa"/>
          </w:tcPr>
          <w:p w14:paraId="4C650662" w14:textId="77777777" w:rsidR="005E33E2" w:rsidRPr="0052647E" w:rsidRDefault="005E33E2" w:rsidP="005E33E2">
            <w:pPr>
              <w:jc w:val="both"/>
            </w:pPr>
            <w:r w:rsidRPr="0052647E">
              <w:t>Исполнительская дисциплина  (своевременное предоставление отчетности)</w:t>
            </w:r>
          </w:p>
        </w:tc>
        <w:tc>
          <w:tcPr>
            <w:tcW w:w="4500" w:type="dxa"/>
            <w:gridSpan w:val="2"/>
          </w:tcPr>
          <w:p w14:paraId="5AB2A96D" w14:textId="77777777" w:rsidR="005E33E2" w:rsidRPr="0052647E" w:rsidRDefault="005E33E2" w:rsidP="005E33E2">
            <w:pPr>
              <w:jc w:val="center"/>
              <w:rPr>
                <w:bCs/>
              </w:rPr>
            </w:pPr>
            <w:r w:rsidRPr="0052647E">
              <w:rPr>
                <w:bCs/>
              </w:rPr>
              <w:t>3 баллов</w:t>
            </w:r>
          </w:p>
        </w:tc>
      </w:tr>
      <w:tr w:rsidR="005E33E2" w:rsidRPr="0052647E" w14:paraId="10A1FC1F" w14:textId="77777777" w:rsidTr="005E33E2">
        <w:tc>
          <w:tcPr>
            <w:tcW w:w="851" w:type="dxa"/>
          </w:tcPr>
          <w:p w14:paraId="0274A80C" w14:textId="77777777" w:rsidR="005E33E2" w:rsidRPr="0052647E" w:rsidRDefault="005E33E2" w:rsidP="005E33E2">
            <w:pPr>
              <w:jc w:val="center"/>
            </w:pPr>
            <w:r w:rsidRPr="0052647E">
              <w:t>16</w:t>
            </w:r>
          </w:p>
        </w:tc>
        <w:tc>
          <w:tcPr>
            <w:tcW w:w="4477" w:type="dxa"/>
          </w:tcPr>
          <w:p w14:paraId="505F82E4" w14:textId="77777777" w:rsidR="005E33E2" w:rsidRPr="0052647E" w:rsidRDefault="005E33E2" w:rsidP="005E33E2">
            <w:pPr>
              <w:jc w:val="both"/>
            </w:pPr>
            <w:r w:rsidRPr="0052647E">
              <w:t>работа, не связанная с основной деятельностью</w:t>
            </w:r>
          </w:p>
        </w:tc>
        <w:tc>
          <w:tcPr>
            <w:tcW w:w="4500" w:type="dxa"/>
            <w:gridSpan w:val="2"/>
          </w:tcPr>
          <w:p w14:paraId="7B2D36F3" w14:textId="77777777" w:rsidR="005E33E2" w:rsidRPr="0052647E" w:rsidRDefault="005E33E2" w:rsidP="005E33E2">
            <w:pPr>
              <w:jc w:val="center"/>
              <w:rPr>
                <w:bCs/>
              </w:rPr>
            </w:pPr>
            <w:r w:rsidRPr="0052647E">
              <w:rPr>
                <w:bCs/>
              </w:rPr>
              <w:t>1 балл за каждый случай</w:t>
            </w:r>
          </w:p>
        </w:tc>
      </w:tr>
    </w:tbl>
    <w:p w14:paraId="2CB8843B" w14:textId="77777777" w:rsidR="005E33E2" w:rsidRPr="0052647E" w:rsidRDefault="005E33E2" w:rsidP="005E33E2"/>
    <w:p w14:paraId="3DB5A054"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7BD488A2" w14:textId="77777777" w:rsidR="005E33E2" w:rsidRPr="0052647E" w:rsidRDefault="005E33E2" w:rsidP="005E33E2">
      <w:pPr>
        <w:jc w:val="center"/>
        <w:rPr>
          <w:b/>
          <w:bCs/>
        </w:rPr>
      </w:pPr>
    </w:p>
    <w:p w14:paraId="238AB20E" w14:textId="77777777" w:rsidR="005E33E2" w:rsidRPr="0052647E" w:rsidRDefault="005E33E2" w:rsidP="005E33E2">
      <w:pPr>
        <w:jc w:val="center"/>
        <w:rPr>
          <w:b/>
          <w:bCs/>
        </w:rPr>
      </w:pPr>
      <w:r w:rsidRPr="0052647E">
        <w:rPr>
          <w:b/>
          <w:bCs/>
        </w:rPr>
        <w:t>Показатели эффективности деятельности</w:t>
      </w:r>
    </w:p>
    <w:p w14:paraId="24CCD37C" w14:textId="78775B7D" w:rsidR="009D53C5" w:rsidRDefault="009D53C5" w:rsidP="009D53C5">
      <w:pPr>
        <w:jc w:val="center"/>
        <w:rPr>
          <w:b/>
          <w:bCs/>
          <w:u w:val="single"/>
        </w:rPr>
      </w:pPr>
      <w:r w:rsidRPr="0052647E">
        <w:rPr>
          <w:b/>
          <w:bCs/>
          <w:u w:val="single"/>
        </w:rPr>
        <w:t>М</w:t>
      </w:r>
      <w:r w:rsidR="005E33E2" w:rsidRPr="0052647E">
        <w:rPr>
          <w:b/>
          <w:bCs/>
          <w:u w:val="single"/>
        </w:rPr>
        <w:t>етодист</w:t>
      </w:r>
      <w:r w:rsidR="00F562EE">
        <w:rPr>
          <w:b/>
          <w:bCs/>
          <w:u w:val="single"/>
        </w:rPr>
        <w:t>,</w:t>
      </w:r>
    </w:p>
    <w:p w14:paraId="1E3AF30C" w14:textId="1223FE81" w:rsidR="009D53C5" w:rsidRPr="0052647E" w:rsidRDefault="009D53C5" w:rsidP="009D53C5">
      <w:pPr>
        <w:jc w:val="center"/>
        <w:rPr>
          <w:b/>
          <w:bCs/>
          <w:u w:val="single"/>
        </w:rPr>
      </w:pPr>
      <w:r w:rsidRPr="009D53C5">
        <w:rPr>
          <w:b/>
          <w:bCs/>
          <w:u w:val="single"/>
        </w:rPr>
        <w:t xml:space="preserve"> </w:t>
      </w:r>
      <w:r>
        <w:rPr>
          <w:b/>
          <w:bCs/>
          <w:u w:val="single"/>
        </w:rPr>
        <w:t>М</w:t>
      </w:r>
      <w:r w:rsidR="00F562EE">
        <w:rPr>
          <w:b/>
          <w:bCs/>
          <w:u w:val="single"/>
        </w:rPr>
        <w:t>етодист-инструктор</w:t>
      </w:r>
    </w:p>
    <w:p w14:paraId="1ADD78AA" w14:textId="0E94429A" w:rsidR="005E33E2" w:rsidRDefault="005E33E2" w:rsidP="009D53C5">
      <w:pPr>
        <w:rPr>
          <w:b/>
          <w:bCs/>
          <w:u w:val="single"/>
        </w:rPr>
      </w:pPr>
    </w:p>
    <w:p w14:paraId="3D6AC05D" w14:textId="2C266AAA" w:rsidR="005E33E2" w:rsidRPr="0052647E" w:rsidRDefault="009D53C5" w:rsidP="005E33E2">
      <w:pPr>
        <w:jc w:val="center"/>
        <w:rPr>
          <w:b/>
          <w:bCs/>
        </w:rPr>
      </w:pPr>
      <w:r>
        <w:rPr>
          <w:b/>
          <w:bCs/>
        </w:rPr>
        <w:t>___________________</w:t>
      </w:r>
      <w:r w:rsidR="005E33E2" w:rsidRPr="0052647E">
        <w:rPr>
          <w:b/>
          <w:bCs/>
        </w:rPr>
        <w:t>_______________________</w:t>
      </w:r>
    </w:p>
    <w:p w14:paraId="436288E0" w14:textId="77777777" w:rsidR="005E33E2" w:rsidRPr="0052647E" w:rsidRDefault="005E33E2" w:rsidP="005E33E2">
      <w:pPr>
        <w:jc w:val="center"/>
        <w:rPr>
          <w:b/>
          <w:bCs/>
        </w:rPr>
      </w:pPr>
      <w:r w:rsidRPr="0052647E">
        <w:rPr>
          <w:b/>
          <w:bCs/>
        </w:rPr>
        <w:t>за _ полугодие 202_-202_ учебного года</w:t>
      </w:r>
    </w:p>
    <w:p w14:paraId="3629D217" w14:textId="77777777" w:rsidR="005E33E2" w:rsidRPr="0052647E" w:rsidRDefault="005E33E2" w:rsidP="005E33E2"/>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477"/>
        <w:gridCol w:w="2612"/>
        <w:gridCol w:w="1888"/>
      </w:tblGrid>
      <w:tr w:rsidR="005E33E2" w:rsidRPr="0052647E" w14:paraId="736E00E1" w14:textId="77777777" w:rsidTr="005E33E2">
        <w:tc>
          <w:tcPr>
            <w:tcW w:w="851" w:type="dxa"/>
          </w:tcPr>
          <w:p w14:paraId="7D6D9897" w14:textId="77777777" w:rsidR="005E33E2" w:rsidRPr="0052647E" w:rsidRDefault="005E33E2" w:rsidP="005E33E2">
            <w:pPr>
              <w:jc w:val="center"/>
              <w:rPr>
                <w:b/>
                <w:bCs/>
              </w:rPr>
            </w:pPr>
            <w:r w:rsidRPr="0052647E">
              <w:rPr>
                <w:b/>
                <w:bCs/>
              </w:rPr>
              <w:t>№</w:t>
            </w:r>
          </w:p>
        </w:tc>
        <w:tc>
          <w:tcPr>
            <w:tcW w:w="4477" w:type="dxa"/>
          </w:tcPr>
          <w:p w14:paraId="7083C9B2" w14:textId="77777777" w:rsidR="005E33E2" w:rsidRPr="0052647E" w:rsidRDefault="005E33E2" w:rsidP="005E33E2">
            <w:pPr>
              <w:jc w:val="center"/>
              <w:rPr>
                <w:b/>
                <w:bCs/>
              </w:rPr>
            </w:pPr>
            <w:r w:rsidRPr="0052647E">
              <w:rPr>
                <w:b/>
                <w:bCs/>
              </w:rPr>
              <w:t xml:space="preserve">  Критерии оценки эффективности</w:t>
            </w:r>
          </w:p>
        </w:tc>
        <w:tc>
          <w:tcPr>
            <w:tcW w:w="4500" w:type="dxa"/>
            <w:gridSpan w:val="2"/>
          </w:tcPr>
          <w:p w14:paraId="0ADDA0C9" w14:textId="77777777" w:rsidR="005E33E2" w:rsidRPr="0052647E" w:rsidRDefault="005E33E2" w:rsidP="005E33E2">
            <w:pPr>
              <w:jc w:val="center"/>
              <w:rPr>
                <w:b/>
                <w:bCs/>
              </w:rPr>
            </w:pPr>
            <w:r w:rsidRPr="0052647E">
              <w:rPr>
                <w:b/>
                <w:bCs/>
              </w:rPr>
              <w:t>Количество баллов</w:t>
            </w:r>
          </w:p>
        </w:tc>
      </w:tr>
      <w:tr w:rsidR="005E33E2" w:rsidRPr="0052647E" w14:paraId="5F76D9D0" w14:textId="77777777" w:rsidTr="005E33E2">
        <w:tc>
          <w:tcPr>
            <w:tcW w:w="851" w:type="dxa"/>
          </w:tcPr>
          <w:p w14:paraId="5E24AAFA" w14:textId="77777777" w:rsidR="005E33E2" w:rsidRPr="0052647E" w:rsidRDefault="005E33E2" w:rsidP="005E33E2">
            <w:pPr>
              <w:jc w:val="center"/>
            </w:pPr>
            <w:r w:rsidRPr="0052647E">
              <w:t>2.</w:t>
            </w:r>
          </w:p>
        </w:tc>
        <w:tc>
          <w:tcPr>
            <w:tcW w:w="4477" w:type="dxa"/>
          </w:tcPr>
          <w:p w14:paraId="3FC020BF" w14:textId="77777777" w:rsidR="005E33E2" w:rsidRPr="0052647E" w:rsidRDefault="005E33E2" w:rsidP="005E33E2">
            <w:pPr>
              <w:rPr>
                <w:b/>
                <w:bCs/>
                <w:i/>
                <w:iCs/>
                <w:u w:val="single"/>
              </w:rPr>
            </w:pPr>
            <w:r w:rsidRPr="0052647E">
              <w:t>Полнота реализации основных образовательных программ, выполнение работ</w:t>
            </w:r>
          </w:p>
        </w:tc>
        <w:tc>
          <w:tcPr>
            <w:tcW w:w="4500" w:type="dxa"/>
            <w:gridSpan w:val="2"/>
          </w:tcPr>
          <w:p w14:paraId="48B516C1" w14:textId="77777777" w:rsidR="005E33E2" w:rsidRPr="0052647E" w:rsidRDefault="005E33E2" w:rsidP="005E33E2">
            <w:pPr>
              <w:jc w:val="center"/>
            </w:pPr>
            <w:r w:rsidRPr="0052647E">
              <w:t>95-100% - 10 баллов</w:t>
            </w:r>
          </w:p>
          <w:p w14:paraId="6636BC02" w14:textId="77777777" w:rsidR="005E33E2" w:rsidRPr="0052647E" w:rsidRDefault="005E33E2" w:rsidP="005E33E2">
            <w:pPr>
              <w:jc w:val="center"/>
            </w:pPr>
            <w:r w:rsidRPr="0052647E">
              <w:t>90-94% - 8 баллов</w:t>
            </w:r>
          </w:p>
          <w:p w14:paraId="5CD78705" w14:textId="77777777" w:rsidR="005E33E2" w:rsidRPr="0052647E" w:rsidRDefault="005E33E2" w:rsidP="005E33E2">
            <w:pPr>
              <w:jc w:val="center"/>
            </w:pPr>
            <w:r w:rsidRPr="0052647E">
              <w:t>80-89% - 6 баллов</w:t>
            </w:r>
          </w:p>
          <w:p w14:paraId="32D879E0" w14:textId="486690FC" w:rsidR="005E33E2" w:rsidRPr="0052647E" w:rsidRDefault="005E33E2" w:rsidP="005E33E2">
            <w:pPr>
              <w:jc w:val="center"/>
              <w:rPr>
                <w:b/>
                <w:bCs/>
              </w:rPr>
            </w:pPr>
            <w:r w:rsidRPr="0052647E">
              <w:lastRenderedPageBreak/>
              <w:t>менее 80% - 0 баллов</w:t>
            </w:r>
          </w:p>
          <w:p w14:paraId="35C847CA" w14:textId="77777777" w:rsidR="005E33E2" w:rsidRPr="0052647E" w:rsidRDefault="005E33E2" w:rsidP="005E33E2">
            <w:pPr>
              <w:jc w:val="center"/>
              <w:rPr>
                <w:b/>
                <w:bCs/>
                <w:color w:val="000000"/>
              </w:rPr>
            </w:pPr>
            <w:r w:rsidRPr="0052647E">
              <w:rPr>
                <w:b/>
                <w:bCs/>
                <w:color w:val="000000"/>
              </w:rPr>
              <w:t>10 баллов</w:t>
            </w:r>
          </w:p>
        </w:tc>
      </w:tr>
      <w:tr w:rsidR="005E33E2" w:rsidRPr="0052647E" w14:paraId="2B443F0C" w14:textId="77777777" w:rsidTr="005E33E2">
        <w:tc>
          <w:tcPr>
            <w:tcW w:w="851" w:type="dxa"/>
          </w:tcPr>
          <w:p w14:paraId="6D8EDAB3" w14:textId="77777777" w:rsidR="005E33E2" w:rsidRPr="0052647E" w:rsidRDefault="005E33E2" w:rsidP="005E33E2">
            <w:pPr>
              <w:jc w:val="center"/>
            </w:pPr>
            <w:r w:rsidRPr="0052647E">
              <w:lastRenderedPageBreak/>
              <w:t>3</w:t>
            </w:r>
          </w:p>
        </w:tc>
        <w:tc>
          <w:tcPr>
            <w:tcW w:w="4477" w:type="dxa"/>
          </w:tcPr>
          <w:p w14:paraId="1C68F293" w14:textId="77777777" w:rsidR="005E33E2" w:rsidRPr="0052647E" w:rsidRDefault="005E33E2" w:rsidP="005E33E2">
            <w:r w:rsidRPr="0052647E">
              <w:t>Результативность реализации дополнительных образовательных программ</w:t>
            </w:r>
          </w:p>
        </w:tc>
        <w:tc>
          <w:tcPr>
            <w:tcW w:w="2612" w:type="dxa"/>
            <w:tcBorders>
              <w:right w:val="single" w:sz="4" w:space="0" w:color="auto"/>
            </w:tcBorders>
          </w:tcPr>
          <w:p w14:paraId="012EBA76" w14:textId="77777777" w:rsidR="005E33E2" w:rsidRPr="0052647E" w:rsidRDefault="005E33E2" w:rsidP="005E33E2">
            <w:pPr>
              <w:jc w:val="center"/>
            </w:pPr>
            <w:r w:rsidRPr="0052647E">
              <w:t>Очные конкуры</w:t>
            </w:r>
          </w:p>
        </w:tc>
        <w:tc>
          <w:tcPr>
            <w:tcW w:w="1888" w:type="dxa"/>
            <w:tcBorders>
              <w:left w:val="single" w:sz="4" w:space="0" w:color="auto"/>
            </w:tcBorders>
          </w:tcPr>
          <w:p w14:paraId="78B3F829" w14:textId="77777777" w:rsidR="005E33E2" w:rsidRPr="0052647E" w:rsidRDefault="005E33E2" w:rsidP="005E33E2">
            <w:pPr>
              <w:jc w:val="center"/>
            </w:pPr>
            <w:r w:rsidRPr="0052647E">
              <w:t>Заочные конкурсы (рисунков, фотографий, исследовательских работ и др.), рекомендованных  для участия  департаментом образования, управлением образования</w:t>
            </w:r>
          </w:p>
        </w:tc>
      </w:tr>
      <w:tr w:rsidR="005E33E2" w:rsidRPr="0052647E" w14:paraId="068CF4AB" w14:textId="77777777" w:rsidTr="005E33E2">
        <w:tc>
          <w:tcPr>
            <w:tcW w:w="851" w:type="dxa"/>
          </w:tcPr>
          <w:p w14:paraId="74338201" w14:textId="77777777" w:rsidR="005E33E2" w:rsidRPr="0052647E" w:rsidRDefault="005E33E2" w:rsidP="005E33E2">
            <w:pPr>
              <w:jc w:val="center"/>
            </w:pPr>
            <w:r w:rsidRPr="0052647E">
              <w:t>3.1</w:t>
            </w:r>
          </w:p>
        </w:tc>
        <w:tc>
          <w:tcPr>
            <w:tcW w:w="4477" w:type="dxa"/>
          </w:tcPr>
          <w:p w14:paraId="770F479D"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международного уровня</w:t>
            </w:r>
          </w:p>
        </w:tc>
        <w:tc>
          <w:tcPr>
            <w:tcW w:w="2612" w:type="dxa"/>
            <w:tcBorders>
              <w:right w:val="single" w:sz="4" w:space="0" w:color="auto"/>
            </w:tcBorders>
          </w:tcPr>
          <w:p w14:paraId="203B3791" w14:textId="77777777" w:rsidR="005E33E2" w:rsidRPr="0052647E" w:rsidRDefault="005E33E2" w:rsidP="005E33E2">
            <w:r w:rsidRPr="0052647E">
              <w:t>1 м. – 30 баллов</w:t>
            </w:r>
          </w:p>
          <w:p w14:paraId="1ACF6DF3" w14:textId="77777777" w:rsidR="005E33E2" w:rsidRPr="0052647E" w:rsidRDefault="005E33E2" w:rsidP="005E33E2">
            <w:r w:rsidRPr="0052647E">
              <w:t>2 м. – 25 баллов</w:t>
            </w:r>
          </w:p>
          <w:p w14:paraId="22B9C691" w14:textId="77777777" w:rsidR="005E33E2" w:rsidRPr="0052647E" w:rsidRDefault="005E33E2" w:rsidP="005E33E2">
            <w:r w:rsidRPr="0052647E">
              <w:t>3 м. – 20 баллов</w:t>
            </w:r>
          </w:p>
          <w:p w14:paraId="3899CE57" w14:textId="21D4EE36" w:rsidR="005E33E2" w:rsidRPr="0052647E" w:rsidRDefault="005E33E2" w:rsidP="005E33E2">
            <w:r w:rsidRPr="0052647E">
              <w:t>уч. – 15 баллов</w:t>
            </w:r>
          </w:p>
        </w:tc>
        <w:tc>
          <w:tcPr>
            <w:tcW w:w="1888" w:type="dxa"/>
            <w:tcBorders>
              <w:left w:val="single" w:sz="4" w:space="0" w:color="auto"/>
            </w:tcBorders>
          </w:tcPr>
          <w:p w14:paraId="7F8DB026" w14:textId="77777777" w:rsidR="005E33E2" w:rsidRPr="0052647E" w:rsidRDefault="005E33E2" w:rsidP="005E33E2">
            <w:pPr>
              <w:jc w:val="center"/>
            </w:pPr>
            <w:r w:rsidRPr="0052647E">
              <w:t>1 м. – 15 баллов</w:t>
            </w:r>
          </w:p>
          <w:p w14:paraId="79ABAC1E" w14:textId="77777777" w:rsidR="005E33E2" w:rsidRPr="0052647E" w:rsidRDefault="005E33E2" w:rsidP="005E33E2">
            <w:pPr>
              <w:jc w:val="center"/>
            </w:pPr>
            <w:r w:rsidRPr="0052647E">
              <w:t>2 м. – 12 баллов</w:t>
            </w:r>
          </w:p>
          <w:p w14:paraId="49F70717" w14:textId="77777777" w:rsidR="005E33E2" w:rsidRPr="0052647E" w:rsidRDefault="005E33E2" w:rsidP="005E33E2">
            <w:pPr>
              <w:jc w:val="center"/>
            </w:pPr>
            <w:r w:rsidRPr="0052647E">
              <w:t>3 м. – 10 баллов</w:t>
            </w:r>
          </w:p>
          <w:p w14:paraId="24D7D180" w14:textId="77777777" w:rsidR="005E33E2" w:rsidRPr="0052647E" w:rsidRDefault="005E33E2" w:rsidP="005E33E2">
            <w:pPr>
              <w:jc w:val="center"/>
            </w:pPr>
            <w:r w:rsidRPr="0052647E">
              <w:t>уч. – 5 баллов</w:t>
            </w:r>
          </w:p>
        </w:tc>
      </w:tr>
      <w:tr w:rsidR="005E33E2" w:rsidRPr="0052647E" w14:paraId="3A986E5E" w14:textId="77777777" w:rsidTr="005E33E2">
        <w:tc>
          <w:tcPr>
            <w:tcW w:w="851" w:type="dxa"/>
          </w:tcPr>
          <w:p w14:paraId="6892FD70" w14:textId="77777777" w:rsidR="005E33E2" w:rsidRPr="0052647E" w:rsidRDefault="005E33E2" w:rsidP="005E33E2">
            <w:pPr>
              <w:jc w:val="center"/>
            </w:pPr>
            <w:r w:rsidRPr="0052647E">
              <w:t>3.2</w:t>
            </w:r>
          </w:p>
        </w:tc>
        <w:tc>
          <w:tcPr>
            <w:tcW w:w="4477" w:type="dxa"/>
          </w:tcPr>
          <w:p w14:paraId="6A11B02A" w14:textId="77777777" w:rsidR="005E33E2" w:rsidRPr="0052647E" w:rsidRDefault="005E33E2" w:rsidP="005E33E2">
            <w:r w:rsidRPr="0052647E">
              <w:t xml:space="preserve"> наличие победителей, призеров среди обучающихся (команд) в конкурсах, фестивалях, соревнованиях  всероссийского, межрегионального  уровней</w:t>
            </w:r>
          </w:p>
        </w:tc>
        <w:tc>
          <w:tcPr>
            <w:tcW w:w="2612" w:type="dxa"/>
            <w:tcBorders>
              <w:right w:val="single" w:sz="4" w:space="0" w:color="auto"/>
            </w:tcBorders>
          </w:tcPr>
          <w:p w14:paraId="43A02C79" w14:textId="77777777" w:rsidR="005E33E2" w:rsidRPr="0052647E" w:rsidRDefault="005E33E2" w:rsidP="005E33E2">
            <w:r w:rsidRPr="0052647E">
              <w:t>1 м. – 21 баллов</w:t>
            </w:r>
          </w:p>
          <w:p w14:paraId="72D70967" w14:textId="77777777" w:rsidR="005E33E2" w:rsidRPr="0052647E" w:rsidRDefault="005E33E2" w:rsidP="005E33E2">
            <w:r w:rsidRPr="0052647E">
              <w:t>2 м. – 18 баллов</w:t>
            </w:r>
          </w:p>
          <w:p w14:paraId="3E90A064" w14:textId="77777777" w:rsidR="005E33E2" w:rsidRPr="0052647E" w:rsidRDefault="005E33E2" w:rsidP="005E33E2">
            <w:r w:rsidRPr="0052647E">
              <w:t>3 м. – 15 баллов</w:t>
            </w:r>
          </w:p>
          <w:p w14:paraId="5A2BF21B" w14:textId="00C35F38" w:rsidR="005E33E2" w:rsidRPr="0052647E" w:rsidRDefault="005E33E2" w:rsidP="005E33E2">
            <w:r w:rsidRPr="0052647E">
              <w:t>уч. – 12 баллов</w:t>
            </w:r>
          </w:p>
        </w:tc>
        <w:tc>
          <w:tcPr>
            <w:tcW w:w="1888" w:type="dxa"/>
            <w:tcBorders>
              <w:left w:val="single" w:sz="4" w:space="0" w:color="auto"/>
            </w:tcBorders>
          </w:tcPr>
          <w:p w14:paraId="62F3CDD9" w14:textId="77777777" w:rsidR="005E33E2" w:rsidRPr="0052647E" w:rsidRDefault="005E33E2" w:rsidP="005E33E2">
            <w:pPr>
              <w:jc w:val="center"/>
            </w:pPr>
            <w:r w:rsidRPr="0052647E">
              <w:t>1 м. – 10 баллов</w:t>
            </w:r>
          </w:p>
          <w:p w14:paraId="3E2CE815" w14:textId="77777777" w:rsidR="005E33E2" w:rsidRPr="0052647E" w:rsidRDefault="005E33E2" w:rsidP="005E33E2">
            <w:pPr>
              <w:jc w:val="center"/>
            </w:pPr>
            <w:r w:rsidRPr="0052647E">
              <w:t>2 м. – 8 баллов</w:t>
            </w:r>
          </w:p>
          <w:p w14:paraId="5BD036D5" w14:textId="77777777" w:rsidR="005E33E2" w:rsidRPr="0052647E" w:rsidRDefault="005E33E2" w:rsidP="005E33E2">
            <w:pPr>
              <w:jc w:val="center"/>
            </w:pPr>
            <w:r w:rsidRPr="0052647E">
              <w:t>3 м. – 6 баллов</w:t>
            </w:r>
          </w:p>
          <w:p w14:paraId="5DD474F9" w14:textId="77777777" w:rsidR="005E33E2" w:rsidRPr="0052647E" w:rsidRDefault="005E33E2" w:rsidP="005E33E2">
            <w:pPr>
              <w:jc w:val="center"/>
            </w:pPr>
            <w:r w:rsidRPr="0052647E">
              <w:t>уч. – 3 балла</w:t>
            </w:r>
          </w:p>
        </w:tc>
      </w:tr>
      <w:tr w:rsidR="005E33E2" w:rsidRPr="0052647E" w14:paraId="68848BF4" w14:textId="77777777" w:rsidTr="005E33E2">
        <w:trPr>
          <w:trHeight w:val="2112"/>
        </w:trPr>
        <w:tc>
          <w:tcPr>
            <w:tcW w:w="851" w:type="dxa"/>
          </w:tcPr>
          <w:p w14:paraId="04CED3EF" w14:textId="77777777" w:rsidR="005E33E2" w:rsidRPr="0052647E" w:rsidRDefault="005E33E2" w:rsidP="005E33E2">
            <w:pPr>
              <w:jc w:val="center"/>
            </w:pPr>
            <w:r w:rsidRPr="0052647E">
              <w:t>3.3</w:t>
            </w:r>
          </w:p>
        </w:tc>
        <w:tc>
          <w:tcPr>
            <w:tcW w:w="4477" w:type="dxa"/>
          </w:tcPr>
          <w:p w14:paraId="0DA52BC1"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регионального    уровня</w:t>
            </w:r>
          </w:p>
        </w:tc>
        <w:tc>
          <w:tcPr>
            <w:tcW w:w="2612" w:type="dxa"/>
            <w:tcBorders>
              <w:right w:val="single" w:sz="4" w:space="0" w:color="auto"/>
            </w:tcBorders>
          </w:tcPr>
          <w:p w14:paraId="148C39DF" w14:textId="77777777" w:rsidR="005E33E2" w:rsidRPr="0052647E" w:rsidRDefault="005E33E2" w:rsidP="005E33E2">
            <w:r w:rsidRPr="0052647E">
              <w:t>Абсолютный победитель – 15 баллов</w:t>
            </w:r>
          </w:p>
          <w:p w14:paraId="6294E0AC" w14:textId="77777777" w:rsidR="005E33E2" w:rsidRPr="0052647E" w:rsidRDefault="005E33E2" w:rsidP="005E33E2">
            <w:r w:rsidRPr="0052647E">
              <w:t>1 м. – 10 баллов</w:t>
            </w:r>
          </w:p>
          <w:p w14:paraId="047C1D53" w14:textId="77777777" w:rsidR="005E33E2" w:rsidRPr="0052647E" w:rsidRDefault="005E33E2" w:rsidP="005E33E2">
            <w:r w:rsidRPr="0052647E">
              <w:t>2 м. – 8 баллов</w:t>
            </w:r>
          </w:p>
          <w:p w14:paraId="287DAFC7" w14:textId="77777777" w:rsidR="005E33E2" w:rsidRPr="0052647E" w:rsidRDefault="005E33E2" w:rsidP="005E33E2">
            <w:r w:rsidRPr="0052647E">
              <w:t>3 м. – 6 баллов</w:t>
            </w:r>
          </w:p>
          <w:p w14:paraId="71A053B0" w14:textId="62289366" w:rsidR="005E33E2" w:rsidRPr="0052647E" w:rsidRDefault="005E33E2" w:rsidP="005E33E2">
            <w:r w:rsidRPr="0052647E">
              <w:t>уч. – 3 балла</w:t>
            </w:r>
          </w:p>
        </w:tc>
        <w:tc>
          <w:tcPr>
            <w:tcW w:w="1888" w:type="dxa"/>
            <w:tcBorders>
              <w:left w:val="single" w:sz="4" w:space="0" w:color="auto"/>
            </w:tcBorders>
          </w:tcPr>
          <w:p w14:paraId="2EB78B56" w14:textId="77777777" w:rsidR="005E33E2" w:rsidRPr="0052647E" w:rsidRDefault="005E33E2" w:rsidP="005E33E2">
            <w:pPr>
              <w:jc w:val="center"/>
            </w:pPr>
            <w:r w:rsidRPr="0052647E">
              <w:t>1 м. – 5 баллов</w:t>
            </w:r>
          </w:p>
          <w:p w14:paraId="52693A95" w14:textId="77777777" w:rsidR="005E33E2" w:rsidRPr="0052647E" w:rsidRDefault="005E33E2" w:rsidP="005E33E2">
            <w:pPr>
              <w:jc w:val="center"/>
            </w:pPr>
            <w:r w:rsidRPr="0052647E">
              <w:t>2 м. – 4 балла</w:t>
            </w:r>
          </w:p>
          <w:p w14:paraId="29F945E4" w14:textId="77777777" w:rsidR="005E33E2" w:rsidRPr="0052647E" w:rsidRDefault="005E33E2" w:rsidP="005E33E2">
            <w:pPr>
              <w:jc w:val="center"/>
            </w:pPr>
            <w:r w:rsidRPr="0052647E">
              <w:t>3 м. – 3 балла</w:t>
            </w:r>
          </w:p>
          <w:p w14:paraId="5AFAF48C" w14:textId="77777777" w:rsidR="005E33E2" w:rsidRPr="0052647E" w:rsidRDefault="005E33E2" w:rsidP="005E33E2">
            <w:pPr>
              <w:jc w:val="center"/>
            </w:pPr>
            <w:r w:rsidRPr="0052647E">
              <w:t>уч. – 1 балл</w:t>
            </w:r>
          </w:p>
        </w:tc>
      </w:tr>
      <w:tr w:rsidR="005E33E2" w:rsidRPr="0052647E" w14:paraId="172DBCAC" w14:textId="77777777" w:rsidTr="005E33E2">
        <w:tc>
          <w:tcPr>
            <w:tcW w:w="851" w:type="dxa"/>
          </w:tcPr>
          <w:p w14:paraId="3FF9FB76" w14:textId="77777777" w:rsidR="005E33E2" w:rsidRPr="0052647E" w:rsidRDefault="005E33E2" w:rsidP="005E33E2">
            <w:pPr>
              <w:jc w:val="center"/>
            </w:pPr>
            <w:r w:rsidRPr="0052647E">
              <w:t>3.4</w:t>
            </w:r>
          </w:p>
        </w:tc>
        <w:tc>
          <w:tcPr>
            <w:tcW w:w="4477" w:type="dxa"/>
          </w:tcPr>
          <w:p w14:paraId="7430C650"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муниципального  уровня</w:t>
            </w:r>
          </w:p>
        </w:tc>
        <w:tc>
          <w:tcPr>
            <w:tcW w:w="2612" w:type="dxa"/>
            <w:tcBorders>
              <w:right w:val="single" w:sz="4" w:space="0" w:color="auto"/>
            </w:tcBorders>
          </w:tcPr>
          <w:p w14:paraId="0E34F336" w14:textId="77777777" w:rsidR="005E33E2" w:rsidRPr="0052647E" w:rsidRDefault="005E33E2" w:rsidP="005E33E2">
            <w:pPr>
              <w:jc w:val="both"/>
            </w:pPr>
            <w:r w:rsidRPr="0052647E">
              <w:t>Абсолютный победитель – 7 баллов</w:t>
            </w:r>
          </w:p>
          <w:p w14:paraId="206313BE" w14:textId="77777777" w:rsidR="005E33E2" w:rsidRPr="0052647E" w:rsidRDefault="005E33E2" w:rsidP="005E33E2">
            <w:pPr>
              <w:jc w:val="both"/>
            </w:pPr>
            <w:r w:rsidRPr="0052647E">
              <w:t>1 м. – 5 баллов</w:t>
            </w:r>
          </w:p>
          <w:p w14:paraId="13F9318C" w14:textId="77777777" w:rsidR="005E33E2" w:rsidRPr="0052647E" w:rsidRDefault="005E33E2" w:rsidP="005E33E2">
            <w:pPr>
              <w:jc w:val="both"/>
            </w:pPr>
            <w:r w:rsidRPr="0052647E">
              <w:t>2 м. – 4 балла</w:t>
            </w:r>
          </w:p>
          <w:p w14:paraId="59EE9350" w14:textId="77777777" w:rsidR="005E33E2" w:rsidRPr="0052647E" w:rsidRDefault="005E33E2" w:rsidP="005E33E2">
            <w:pPr>
              <w:jc w:val="both"/>
            </w:pPr>
            <w:r w:rsidRPr="0052647E">
              <w:t>3 м. – 3 балла</w:t>
            </w:r>
          </w:p>
          <w:p w14:paraId="0E503E6A" w14:textId="49ABA8C4" w:rsidR="005E33E2" w:rsidRPr="0052647E" w:rsidRDefault="005E33E2" w:rsidP="005E33E2">
            <w:pPr>
              <w:jc w:val="both"/>
            </w:pPr>
            <w:r w:rsidRPr="0052647E">
              <w:t>уч. – 1 балл</w:t>
            </w:r>
          </w:p>
        </w:tc>
        <w:tc>
          <w:tcPr>
            <w:tcW w:w="1888" w:type="dxa"/>
            <w:tcBorders>
              <w:left w:val="single" w:sz="4" w:space="0" w:color="auto"/>
            </w:tcBorders>
          </w:tcPr>
          <w:p w14:paraId="3777152A" w14:textId="77777777" w:rsidR="005E33E2" w:rsidRPr="0052647E" w:rsidRDefault="005E33E2" w:rsidP="005E33E2">
            <w:pPr>
              <w:jc w:val="center"/>
            </w:pPr>
            <w:r w:rsidRPr="0052647E">
              <w:t>1 м. – 3 баллов</w:t>
            </w:r>
          </w:p>
          <w:p w14:paraId="6E73CFFC" w14:textId="77777777" w:rsidR="005E33E2" w:rsidRPr="0052647E" w:rsidRDefault="005E33E2" w:rsidP="005E33E2">
            <w:pPr>
              <w:jc w:val="center"/>
            </w:pPr>
            <w:r w:rsidRPr="0052647E">
              <w:t>2 м. – 2 балла</w:t>
            </w:r>
          </w:p>
          <w:p w14:paraId="6BFEEDAE" w14:textId="77777777" w:rsidR="005E33E2" w:rsidRPr="0052647E" w:rsidRDefault="005E33E2" w:rsidP="005E33E2">
            <w:pPr>
              <w:jc w:val="center"/>
            </w:pPr>
            <w:r w:rsidRPr="0052647E">
              <w:t>3 м. – 1 балл</w:t>
            </w:r>
          </w:p>
          <w:p w14:paraId="2DF12539" w14:textId="77777777" w:rsidR="005E33E2" w:rsidRPr="0052647E" w:rsidRDefault="005E33E2" w:rsidP="005E33E2">
            <w:pPr>
              <w:jc w:val="center"/>
            </w:pPr>
            <w:r w:rsidRPr="0052647E">
              <w:t>уч. – 0,5 балла</w:t>
            </w:r>
          </w:p>
        </w:tc>
      </w:tr>
      <w:tr w:rsidR="005E33E2" w:rsidRPr="0052647E" w14:paraId="7C93AB7C" w14:textId="77777777" w:rsidTr="005E33E2">
        <w:tc>
          <w:tcPr>
            <w:tcW w:w="851" w:type="dxa"/>
          </w:tcPr>
          <w:p w14:paraId="50ABD877" w14:textId="77777777" w:rsidR="005E33E2" w:rsidRPr="0052647E" w:rsidRDefault="005E33E2" w:rsidP="005E33E2">
            <w:pPr>
              <w:jc w:val="center"/>
            </w:pPr>
            <w:r w:rsidRPr="0052647E">
              <w:t xml:space="preserve">4. </w:t>
            </w:r>
          </w:p>
        </w:tc>
        <w:tc>
          <w:tcPr>
            <w:tcW w:w="4477" w:type="dxa"/>
          </w:tcPr>
          <w:p w14:paraId="6B9C4018" w14:textId="77777777" w:rsidR="005E33E2" w:rsidRPr="0052647E" w:rsidRDefault="005E33E2" w:rsidP="005E33E2">
            <w:pPr>
              <w:jc w:val="both"/>
            </w:pPr>
            <w:proofErr w:type="gramStart"/>
            <w:r w:rsidRPr="0052647E">
              <w:t>Наличие в образовательной организации детских (молодежных) общественных объединений, клубов, профильных лагерей, отрядов, структурных подразделении, реализация  дополнительных направлений, работ, не относящихся к основной деятельности учреждения (при наличии документального подтверждения (локальные акты, приказы и т.д.)</w:t>
            </w:r>
            <w:proofErr w:type="gramEnd"/>
          </w:p>
        </w:tc>
        <w:tc>
          <w:tcPr>
            <w:tcW w:w="4500" w:type="dxa"/>
            <w:gridSpan w:val="2"/>
          </w:tcPr>
          <w:p w14:paraId="6453C404" w14:textId="77777777" w:rsidR="005E33E2" w:rsidRPr="0052647E" w:rsidRDefault="005E33E2" w:rsidP="005E33E2">
            <w:pPr>
              <w:jc w:val="center"/>
            </w:pPr>
            <w:r w:rsidRPr="0052647E">
              <w:t>10 баллов за каждое объединение, направление</w:t>
            </w:r>
          </w:p>
        </w:tc>
      </w:tr>
      <w:tr w:rsidR="005E33E2" w:rsidRPr="0052647E" w14:paraId="23CB0060" w14:textId="77777777" w:rsidTr="005E33E2">
        <w:tc>
          <w:tcPr>
            <w:tcW w:w="851" w:type="dxa"/>
          </w:tcPr>
          <w:p w14:paraId="4826B2AD" w14:textId="77777777" w:rsidR="005E33E2" w:rsidRPr="0052647E" w:rsidRDefault="005E33E2" w:rsidP="005E33E2">
            <w:pPr>
              <w:jc w:val="center"/>
            </w:pPr>
            <w:r w:rsidRPr="0052647E">
              <w:t>5.</w:t>
            </w:r>
          </w:p>
        </w:tc>
        <w:tc>
          <w:tcPr>
            <w:tcW w:w="4477" w:type="dxa"/>
          </w:tcPr>
          <w:p w14:paraId="0FA16FCA" w14:textId="77777777" w:rsidR="005E33E2" w:rsidRPr="0052647E" w:rsidRDefault="005E33E2" w:rsidP="005E33E2">
            <w:pPr>
              <w:jc w:val="both"/>
            </w:pPr>
            <w:r w:rsidRPr="0052647E">
              <w:t>Положительная (устойчивая) динамика расширения спектра инновационных дополнительных общеразвивающих программ:</w:t>
            </w:r>
          </w:p>
        </w:tc>
        <w:tc>
          <w:tcPr>
            <w:tcW w:w="4500" w:type="dxa"/>
            <w:gridSpan w:val="2"/>
          </w:tcPr>
          <w:p w14:paraId="3F4A6329" w14:textId="77777777" w:rsidR="005E33E2" w:rsidRPr="0052647E" w:rsidRDefault="005E33E2" w:rsidP="005E33E2">
            <w:pPr>
              <w:jc w:val="both"/>
            </w:pPr>
          </w:p>
        </w:tc>
      </w:tr>
      <w:tr w:rsidR="005E33E2" w:rsidRPr="0052647E" w14:paraId="2F093152" w14:textId="77777777" w:rsidTr="005E33E2">
        <w:tc>
          <w:tcPr>
            <w:tcW w:w="851" w:type="dxa"/>
          </w:tcPr>
          <w:p w14:paraId="3DDA2C9B" w14:textId="77777777" w:rsidR="005E33E2" w:rsidRPr="0052647E" w:rsidRDefault="005E33E2" w:rsidP="005E33E2">
            <w:pPr>
              <w:jc w:val="center"/>
            </w:pPr>
            <w:r w:rsidRPr="0052647E">
              <w:lastRenderedPageBreak/>
              <w:t>5.1</w:t>
            </w:r>
          </w:p>
        </w:tc>
        <w:tc>
          <w:tcPr>
            <w:tcW w:w="4477" w:type="dxa"/>
          </w:tcPr>
          <w:p w14:paraId="47676511" w14:textId="59763E0B" w:rsidR="005E33E2" w:rsidRPr="0052647E" w:rsidRDefault="005E33E2" w:rsidP="005E33E2">
            <w:pPr>
              <w:jc w:val="both"/>
              <w:rPr>
                <w:b/>
                <w:bCs/>
                <w:i/>
                <w:iCs/>
              </w:rPr>
            </w:pPr>
            <w:r w:rsidRPr="0052647E">
              <w:t>разработка и реализация  авторских общеразвивающих программ (в течение 3-х лет с момента утверждения программы</w:t>
            </w:r>
            <w:r w:rsidRPr="0052647E">
              <w:rPr>
                <w:b/>
                <w:bCs/>
                <w:i/>
                <w:iCs/>
              </w:rPr>
              <w:t>)</w:t>
            </w:r>
          </w:p>
        </w:tc>
        <w:tc>
          <w:tcPr>
            <w:tcW w:w="4500" w:type="dxa"/>
            <w:gridSpan w:val="2"/>
          </w:tcPr>
          <w:p w14:paraId="649D07BA" w14:textId="77777777" w:rsidR="005E33E2" w:rsidRPr="0052647E" w:rsidRDefault="005E33E2" w:rsidP="005E33E2">
            <w:pPr>
              <w:jc w:val="center"/>
              <w:rPr>
                <w:bCs/>
              </w:rPr>
            </w:pPr>
          </w:p>
          <w:p w14:paraId="773E6081" w14:textId="77777777" w:rsidR="005E33E2" w:rsidRPr="0052647E" w:rsidRDefault="005E33E2" w:rsidP="005E33E2">
            <w:pPr>
              <w:jc w:val="center"/>
              <w:rPr>
                <w:bCs/>
              </w:rPr>
            </w:pPr>
            <w:r w:rsidRPr="0052647E">
              <w:rPr>
                <w:bCs/>
              </w:rPr>
              <w:t>5 баллов за каждую</w:t>
            </w:r>
          </w:p>
        </w:tc>
      </w:tr>
      <w:tr w:rsidR="005E33E2" w:rsidRPr="0052647E" w14:paraId="094B2BFC" w14:textId="77777777" w:rsidTr="005E33E2">
        <w:tc>
          <w:tcPr>
            <w:tcW w:w="851" w:type="dxa"/>
          </w:tcPr>
          <w:p w14:paraId="0EB5E564" w14:textId="77777777" w:rsidR="005E33E2" w:rsidRPr="0052647E" w:rsidRDefault="005E33E2" w:rsidP="005E33E2">
            <w:pPr>
              <w:jc w:val="center"/>
            </w:pPr>
            <w:r w:rsidRPr="0052647E">
              <w:t>5.2</w:t>
            </w:r>
          </w:p>
        </w:tc>
        <w:tc>
          <w:tcPr>
            <w:tcW w:w="4477" w:type="dxa"/>
          </w:tcPr>
          <w:p w14:paraId="45324CAF" w14:textId="283719D8" w:rsidR="005E33E2" w:rsidRPr="0052647E" w:rsidRDefault="005E33E2" w:rsidP="005E33E2">
            <w:pPr>
              <w:jc w:val="both"/>
            </w:pPr>
            <w:r w:rsidRPr="0052647E">
              <w:t>разработка и реализация   индивидуальных программ (проектов, маршрутов и т.д.) поддержки обучающихся, проявляющих  выдающиеся способности в обучении</w:t>
            </w:r>
          </w:p>
        </w:tc>
        <w:tc>
          <w:tcPr>
            <w:tcW w:w="4500" w:type="dxa"/>
            <w:gridSpan w:val="2"/>
          </w:tcPr>
          <w:p w14:paraId="35B4B868" w14:textId="77777777" w:rsidR="005E33E2" w:rsidRPr="0052647E" w:rsidRDefault="005E33E2" w:rsidP="005E33E2">
            <w:pPr>
              <w:jc w:val="center"/>
              <w:rPr>
                <w:bCs/>
              </w:rPr>
            </w:pPr>
          </w:p>
          <w:p w14:paraId="711337A8" w14:textId="77777777" w:rsidR="005E33E2" w:rsidRPr="0052647E" w:rsidRDefault="005E33E2" w:rsidP="005E33E2">
            <w:pPr>
              <w:jc w:val="center"/>
              <w:rPr>
                <w:bCs/>
              </w:rPr>
            </w:pPr>
            <w:r w:rsidRPr="0052647E">
              <w:rPr>
                <w:bCs/>
              </w:rPr>
              <w:t>5 баллов за каждую</w:t>
            </w:r>
          </w:p>
        </w:tc>
      </w:tr>
      <w:tr w:rsidR="005E33E2" w:rsidRPr="0052647E" w14:paraId="68DE2D3E" w14:textId="77777777" w:rsidTr="005E33E2">
        <w:tc>
          <w:tcPr>
            <w:tcW w:w="851" w:type="dxa"/>
          </w:tcPr>
          <w:p w14:paraId="23E31114" w14:textId="77777777" w:rsidR="005E33E2" w:rsidRPr="0052647E" w:rsidRDefault="005E33E2" w:rsidP="005E33E2">
            <w:pPr>
              <w:jc w:val="center"/>
            </w:pPr>
            <w:r w:rsidRPr="0052647E">
              <w:t>5.3.</w:t>
            </w:r>
          </w:p>
        </w:tc>
        <w:tc>
          <w:tcPr>
            <w:tcW w:w="4477" w:type="dxa"/>
          </w:tcPr>
          <w:p w14:paraId="5912FE63" w14:textId="77777777" w:rsidR="005E33E2" w:rsidRPr="0052647E" w:rsidRDefault="005E33E2" w:rsidP="005E33E2">
            <w:pPr>
              <w:jc w:val="both"/>
            </w:pPr>
            <w:r w:rsidRPr="0052647E">
              <w:t>Реализация программ, проектов поддержки детей  с особыми потребностями в образовании (дети-инвалиды, дети с ограниченными возможностями здоровья, дети, находящиеся в трудной жизненной ситуации, дети «группы риска»)</w:t>
            </w:r>
          </w:p>
        </w:tc>
        <w:tc>
          <w:tcPr>
            <w:tcW w:w="4500" w:type="dxa"/>
            <w:gridSpan w:val="2"/>
          </w:tcPr>
          <w:p w14:paraId="48B5F8CD" w14:textId="77777777" w:rsidR="005E33E2" w:rsidRPr="0052647E" w:rsidRDefault="005E33E2" w:rsidP="005E33E2">
            <w:pPr>
              <w:jc w:val="both"/>
              <w:rPr>
                <w:bCs/>
              </w:rPr>
            </w:pPr>
            <w:r w:rsidRPr="0052647E">
              <w:rPr>
                <w:bCs/>
              </w:rPr>
              <w:t xml:space="preserve">                             5 баллов </w:t>
            </w:r>
          </w:p>
          <w:p w14:paraId="0816AC57" w14:textId="77777777" w:rsidR="005E33E2" w:rsidRPr="0052647E" w:rsidRDefault="005E33E2" w:rsidP="005E33E2">
            <w:pPr>
              <w:jc w:val="both"/>
            </w:pPr>
          </w:p>
        </w:tc>
      </w:tr>
      <w:tr w:rsidR="005E33E2" w:rsidRPr="0052647E" w14:paraId="34936F8B" w14:textId="77777777" w:rsidTr="005E33E2">
        <w:tc>
          <w:tcPr>
            <w:tcW w:w="851" w:type="dxa"/>
          </w:tcPr>
          <w:p w14:paraId="2E7A80BC" w14:textId="77777777" w:rsidR="005E33E2" w:rsidRPr="0052647E" w:rsidRDefault="005E33E2" w:rsidP="005E33E2">
            <w:pPr>
              <w:jc w:val="center"/>
            </w:pPr>
            <w:r w:rsidRPr="0052647E">
              <w:t>6.</w:t>
            </w:r>
          </w:p>
        </w:tc>
        <w:tc>
          <w:tcPr>
            <w:tcW w:w="4477" w:type="dxa"/>
          </w:tcPr>
          <w:p w14:paraId="2CA984A4" w14:textId="77777777" w:rsidR="005E33E2" w:rsidRPr="0052647E" w:rsidRDefault="005E33E2" w:rsidP="005E33E2">
            <w:pPr>
              <w:jc w:val="both"/>
            </w:pPr>
            <w:r w:rsidRPr="0052647E">
              <w:t>Организация исследовательской деятельности учащихся</w:t>
            </w:r>
          </w:p>
        </w:tc>
        <w:tc>
          <w:tcPr>
            <w:tcW w:w="4500" w:type="dxa"/>
            <w:gridSpan w:val="2"/>
          </w:tcPr>
          <w:p w14:paraId="7E5240F8" w14:textId="77777777" w:rsidR="005E33E2" w:rsidRPr="0052647E" w:rsidRDefault="005E33E2" w:rsidP="005E33E2">
            <w:pPr>
              <w:jc w:val="center"/>
              <w:rPr>
                <w:bCs/>
              </w:rPr>
            </w:pPr>
            <w:r w:rsidRPr="0052647E">
              <w:rPr>
                <w:bCs/>
              </w:rPr>
              <w:t>5 баллов за каждый</w:t>
            </w:r>
          </w:p>
        </w:tc>
      </w:tr>
      <w:tr w:rsidR="005E33E2" w:rsidRPr="0052647E" w14:paraId="3F39DEC7" w14:textId="77777777" w:rsidTr="005E33E2">
        <w:tc>
          <w:tcPr>
            <w:tcW w:w="851" w:type="dxa"/>
          </w:tcPr>
          <w:p w14:paraId="172AEE4E" w14:textId="77777777" w:rsidR="005E33E2" w:rsidRPr="0052647E" w:rsidRDefault="005E33E2" w:rsidP="005E33E2">
            <w:pPr>
              <w:jc w:val="center"/>
            </w:pPr>
            <w:r w:rsidRPr="0052647E">
              <w:t>7.</w:t>
            </w:r>
          </w:p>
        </w:tc>
        <w:tc>
          <w:tcPr>
            <w:tcW w:w="4477" w:type="dxa"/>
          </w:tcPr>
          <w:p w14:paraId="6504F2C3" w14:textId="77777777" w:rsidR="005E33E2" w:rsidRPr="0052647E" w:rsidRDefault="005E33E2" w:rsidP="005E33E2">
            <w:pPr>
              <w:jc w:val="both"/>
            </w:pPr>
            <w:r w:rsidRPr="0052647E">
              <w:t>Реализация  проектов, направленных  на развитие дополнительного образования (своевременное выполнение контрольных событий проекта, наличие отчетов в электронной системе)</w:t>
            </w:r>
          </w:p>
        </w:tc>
        <w:tc>
          <w:tcPr>
            <w:tcW w:w="4500" w:type="dxa"/>
            <w:gridSpan w:val="2"/>
          </w:tcPr>
          <w:p w14:paraId="09E2072C" w14:textId="77777777" w:rsidR="005E33E2" w:rsidRPr="0052647E" w:rsidRDefault="005E33E2" w:rsidP="005E33E2">
            <w:pPr>
              <w:jc w:val="both"/>
            </w:pPr>
          </w:p>
        </w:tc>
      </w:tr>
      <w:tr w:rsidR="005E33E2" w:rsidRPr="0052647E" w14:paraId="7D5340FD" w14:textId="77777777" w:rsidTr="005E33E2">
        <w:tc>
          <w:tcPr>
            <w:tcW w:w="851" w:type="dxa"/>
          </w:tcPr>
          <w:p w14:paraId="2A24502F" w14:textId="77777777" w:rsidR="005E33E2" w:rsidRPr="0052647E" w:rsidRDefault="005E33E2" w:rsidP="005E33E2">
            <w:pPr>
              <w:jc w:val="center"/>
            </w:pPr>
            <w:r w:rsidRPr="0052647E">
              <w:t>7.1</w:t>
            </w:r>
          </w:p>
        </w:tc>
        <w:tc>
          <w:tcPr>
            <w:tcW w:w="4477" w:type="dxa"/>
          </w:tcPr>
          <w:p w14:paraId="4E24F763" w14:textId="77777777" w:rsidR="005E33E2" w:rsidRPr="0052647E" w:rsidRDefault="005E33E2" w:rsidP="005E33E2">
            <w:pPr>
              <w:jc w:val="both"/>
            </w:pPr>
            <w:r w:rsidRPr="0052647E">
              <w:t>на уровне учреждения</w:t>
            </w:r>
          </w:p>
        </w:tc>
        <w:tc>
          <w:tcPr>
            <w:tcW w:w="4500" w:type="dxa"/>
            <w:gridSpan w:val="2"/>
          </w:tcPr>
          <w:p w14:paraId="7B336269" w14:textId="77777777" w:rsidR="005E33E2" w:rsidRPr="0052647E" w:rsidRDefault="005E33E2" w:rsidP="005E33E2">
            <w:pPr>
              <w:jc w:val="center"/>
            </w:pPr>
            <w:r w:rsidRPr="0052647E">
              <w:t>10 баллов</w:t>
            </w:r>
          </w:p>
        </w:tc>
      </w:tr>
      <w:tr w:rsidR="005E33E2" w:rsidRPr="0052647E" w14:paraId="1D075368" w14:textId="77777777" w:rsidTr="005E33E2">
        <w:tc>
          <w:tcPr>
            <w:tcW w:w="851" w:type="dxa"/>
          </w:tcPr>
          <w:p w14:paraId="7DF12B02" w14:textId="77777777" w:rsidR="005E33E2" w:rsidRPr="0052647E" w:rsidRDefault="005E33E2" w:rsidP="005E33E2">
            <w:pPr>
              <w:jc w:val="center"/>
            </w:pPr>
            <w:r w:rsidRPr="0052647E">
              <w:t>7.2</w:t>
            </w:r>
          </w:p>
        </w:tc>
        <w:tc>
          <w:tcPr>
            <w:tcW w:w="4477" w:type="dxa"/>
          </w:tcPr>
          <w:p w14:paraId="280BEABB" w14:textId="77777777" w:rsidR="005E33E2" w:rsidRPr="0052647E" w:rsidRDefault="005E33E2" w:rsidP="005E33E2">
            <w:pPr>
              <w:jc w:val="both"/>
            </w:pPr>
            <w:r w:rsidRPr="0052647E">
              <w:t>на муниципальном уровне:</w:t>
            </w:r>
          </w:p>
          <w:p w14:paraId="6C38DD46" w14:textId="77777777" w:rsidR="005E33E2" w:rsidRPr="0052647E" w:rsidRDefault="005E33E2" w:rsidP="005E33E2">
            <w:pPr>
              <w:jc w:val="both"/>
            </w:pPr>
            <w:r w:rsidRPr="0052647E">
              <w:t>- участник проекта</w:t>
            </w:r>
          </w:p>
          <w:p w14:paraId="5C8DC25C" w14:textId="77777777" w:rsidR="005E33E2" w:rsidRPr="0052647E" w:rsidRDefault="005E33E2" w:rsidP="005E33E2">
            <w:pPr>
              <w:jc w:val="both"/>
            </w:pPr>
            <w:r w:rsidRPr="0052647E">
              <w:t>-  разработчик, руководитель проекта</w:t>
            </w:r>
          </w:p>
        </w:tc>
        <w:tc>
          <w:tcPr>
            <w:tcW w:w="4500" w:type="dxa"/>
            <w:gridSpan w:val="2"/>
          </w:tcPr>
          <w:p w14:paraId="45662E0B" w14:textId="77777777" w:rsidR="005E33E2" w:rsidRPr="0052647E" w:rsidRDefault="005E33E2" w:rsidP="005E33E2">
            <w:pPr>
              <w:jc w:val="center"/>
            </w:pPr>
          </w:p>
          <w:p w14:paraId="7C01480A" w14:textId="77777777" w:rsidR="005E33E2" w:rsidRPr="0052647E" w:rsidRDefault="005E33E2" w:rsidP="005E33E2">
            <w:pPr>
              <w:jc w:val="center"/>
            </w:pPr>
            <w:r w:rsidRPr="0052647E">
              <w:t>5 баллов</w:t>
            </w:r>
          </w:p>
          <w:p w14:paraId="5835A4FD" w14:textId="77777777" w:rsidR="005E33E2" w:rsidRPr="0052647E" w:rsidRDefault="005E33E2" w:rsidP="005E33E2">
            <w:pPr>
              <w:jc w:val="center"/>
            </w:pPr>
            <w:r w:rsidRPr="0052647E">
              <w:t>15 баллов</w:t>
            </w:r>
          </w:p>
        </w:tc>
      </w:tr>
      <w:tr w:rsidR="005E33E2" w:rsidRPr="0052647E" w14:paraId="1E66E3E7" w14:textId="77777777" w:rsidTr="005E33E2">
        <w:tc>
          <w:tcPr>
            <w:tcW w:w="851" w:type="dxa"/>
          </w:tcPr>
          <w:p w14:paraId="3D1779EC" w14:textId="77777777" w:rsidR="005E33E2" w:rsidRPr="0052647E" w:rsidRDefault="005E33E2" w:rsidP="005E33E2">
            <w:pPr>
              <w:jc w:val="center"/>
            </w:pPr>
            <w:r w:rsidRPr="0052647E">
              <w:t>7.3</w:t>
            </w:r>
          </w:p>
        </w:tc>
        <w:tc>
          <w:tcPr>
            <w:tcW w:w="4477" w:type="dxa"/>
          </w:tcPr>
          <w:p w14:paraId="48AD34F7" w14:textId="77777777" w:rsidR="005E33E2" w:rsidRPr="0052647E" w:rsidRDefault="005E33E2" w:rsidP="005E33E2">
            <w:pPr>
              <w:jc w:val="both"/>
            </w:pPr>
            <w:r w:rsidRPr="0052647E">
              <w:t>на региональном уровне:</w:t>
            </w:r>
          </w:p>
          <w:p w14:paraId="37D5C697" w14:textId="77777777" w:rsidR="005E33E2" w:rsidRPr="0052647E" w:rsidRDefault="005E33E2" w:rsidP="005E33E2">
            <w:pPr>
              <w:jc w:val="both"/>
            </w:pPr>
            <w:r w:rsidRPr="0052647E">
              <w:t>- участник проекта</w:t>
            </w:r>
          </w:p>
          <w:p w14:paraId="1F30670C" w14:textId="77777777" w:rsidR="005E33E2" w:rsidRPr="0052647E" w:rsidRDefault="005E33E2" w:rsidP="005E33E2">
            <w:pPr>
              <w:jc w:val="both"/>
            </w:pPr>
            <w:r w:rsidRPr="0052647E">
              <w:t>- разработчик, руководитель проекта</w:t>
            </w:r>
          </w:p>
        </w:tc>
        <w:tc>
          <w:tcPr>
            <w:tcW w:w="4500" w:type="dxa"/>
            <w:gridSpan w:val="2"/>
          </w:tcPr>
          <w:p w14:paraId="1EEE092F" w14:textId="77777777" w:rsidR="005E33E2" w:rsidRPr="0052647E" w:rsidRDefault="005E33E2" w:rsidP="005E33E2">
            <w:pPr>
              <w:jc w:val="center"/>
            </w:pPr>
          </w:p>
          <w:p w14:paraId="2CE3110A" w14:textId="77777777" w:rsidR="005E33E2" w:rsidRPr="0052647E" w:rsidRDefault="005E33E2" w:rsidP="005E33E2">
            <w:pPr>
              <w:jc w:val="center"/>
            </w:pPr>
            <w:r w:rsidRPr="0052647E">
              <w:t>5 баллов</w:t>
            </w:r>
          </w:p>
          <w:p w14:paraId="1E11729E" w14:textId="77777777" w:rsidR="005E33E2" w:rsidRPr="0052647E" w:rsidRDefault="005E33E2" w:rsidP="005E33E2">
            <w:pPr>
              <w:jc w:val="center"/>
            </w:pPr>
            <w:r w:rsidRPr="0052647E">
              <w:t>20 баллов</w:t>
            </w:r>
          </w:p>
        </w:tc>
      </w:tr>
      <w:tr w:rsidR="005E33E2" w:rsidRPr="0052647E" w14:paraId="3FBBECB0" w14:textId="77777777" w:rsidTr="005E33E2">
        <w:tc>
          <w:tcPr>
            <w:tcW w:w="851" w:type="dxa"/>
          </w:tcPr>
          <w:p w14:paraId="6C41D9DA" w14:textId="77777777" w:rsidR="005E33E2" w:rsidRPr="0052647E" w:rsidRDefault="005E33E2" w:rsidP="005E33E2">
            <w:pPr>
              <w:jc w:val="center"/>
            </w:pPr>
            <w:r w:rsidRPr="0052647E">
              <w:t>8.</w:t>
            </w:r>
          </w:p>
        </w:tc>
        <w:tc>
          <w:tcPr>
            <w:tcW w:w="4477" w:type="dxa"/>
          </w:tcPr>
          <w:p w14:paraId="354F5E3B" w14:textId="77777777" w:rsidR="005E33E2" w:rsidRPr="0052647E" w:rsidRDefault="005E33E2" w:rsidP="005E33E2">
            <w:pPr>
              <w:jc w:val="both"/>
            </w:pPr>
            <w:r w:rsidRPr="0052647E">
              <w:t>Представление опыта образовательной организации в публичных мероприятиях в сфере образования (форумах, конференциях, коллегиях, семинарах, публичных отчетах, на сайтах), в СМИ:</w:t>
            </w:r>
          </w:p>
        </w:tc>
        <w:tc>
          <w:tcPr>
            <w:tcW w:w="4500" w:type="dxa"/>
            <w:gridSpan w:val="2"/>
          </w:tcPr>
          <w:p w14:paraId="40DED5C6" w14:textId="77777777" w:rsidR="005E33E2" w:rsidRPr="0052647E" w:rsidRDefault="005E33E2" w:rsidP="005E33E2">
            <w:pPr>
              <w:jc w:val="center"/>
            </w:pPr>
          </w:p>
        </w:tc>
      </w:tr>
      <w:tr w:rsidR="005E33E2" w:rsidRPr="0052647E" w14:paraId="1554CB84" w14:textId="77777777" w:rsidTr="005E33E2">
        <w:tc>
          <w:tcPr>
            <w:tcW w:w="851" w:type="dxa"/>
          </w:tcPr>
          <w:p w14:paraId="2773FB06" w14:textId="77777777" w:rsidR="005E33E2" w:rsidRPr="0052647E" w:rsidRDefault="005E33E2" w:rsidP="005E33E2">
            <w:pPr>
              <w:rPr>
                <w:color w:val="000000"/>
              </w:rPr>
            </w:pPr>
            <w:r w:rsidRPr="0052647E">
              <w:rPr>
                <w:color w:val="000000"/>
              </w:rPr>
              <w:t>8.1</w:t>
            </w:r>
          </w:p>
        </w:tc>
        <w:tc>
          <w:tcPr>
            <w:tcW w:w="4477" w:type="dxa"/>
          </w:tcPr>
          <w:p w14:paraId="2771DBEA" w14:textId="77777777" w:rsidR="005E33E2" w:rsidRPr="0052647E" w:rsidRDefault="005E33E2" w:rsidP="005E33E2">
            <w:pPr>
              <w:rPr>
                <w:color w:val="000000"/>
              </w:rPr>
            </w:pPr>
            <w:r w:rsidRPr="0052647E">
              <w:rPr>
                <w:color w:val="000000"/>
              </w:rPr>
              <w:t xml:space="preserve">Выступления на конференциях, семинарах (очные), подтвержденные официальными документами </w:t>
            </w:r>
          </w:p>
          <w:p w14:paraId="560E6577" w14:textId="77777777" w:rsidR="005E33E2" w:rsidRPr="0052647E" w:rsidRDefault="005E33E2" w:rsidP="005E33E2">
            <w:pPr>
              <w:rPr>
                <w:color w:val="000000"/>
              </w:rPr>
            </w:pPr>
            <w:r w:rsidRPr="0052647E">
              <w:rPr>
                <w:color w:val="000000"/>
              </w:rPr>
              <w:t>на муниципальном  уровне</w:t>
            </w:r>
          </w:p>
          <w:p w14:paraId="01576EAF" w14:textId="77777777" w:rsidR="005E33E2" w:rsidRPr="0052647E" w:rsidRDefault="005E33E2" w:rsidP="005E33E2">
            <w:pPr>
              <w:rPr>
                <w:color w:val="000000"/>
              </w:rPr>
            </w:pPr>
            <w:r w:rsidRPr="0052647E">
              <w:rPr>
                <w:color w:val="000000"/>
              </w:rPr>
              <w:t>на региональном  уровне</w:t>
            </w:r>
          </w:p>
          <w:p w14:paraId="123DEAFF" w14:textId="77777777" w:rsidR="005E33E2" w:rsidRPr="0052647E" w:rsidRDefault="005E33E2" w:rsidP="005E33E2">
            <w:pPr>
              <w:rPr>
                <w:color w:val="000000"/>
              </w:rPr>
            </w:pPr>
            <w:r w:rsidRPr="0052647E">
              <w:rPr>
                <w:color w:val="000000"/>
              </w:rPr>
              <w:t xml:space="preserve">на всероссийском, международном уровнях </w:t>
            </w:r>
          </w:p>
        </w:tc>
        <w:tc>
          <w:tcPr>
            <w:tcW w:w="4500" w:type="dxa"/>
            <w:gridSpan w:val="2"/>
          </w:tcPr>
          <w:p w14:paraId="6C6CEDAF" w14:textId="77777777" w:rsidR="005E33E2" w:rsidRPr="0052647E" w:rsidRDefault="005E33E2" w:rsidP="005E33E2">
            <w:pPr>
              <w:rPr>
                <w:color w:val="000000"/>
              </w:rPr>
            </w:pPr>
            <w:proofErr w:type="gramStart"/>
            <w:r w:rsidRPr="0052647E">
              <w:rPr>
                <w:color w:val="000000"/>
              </w:rPr>
              <w:t>муниципальный</w:t>
            </w:r>
            <w:proofErr w:type="gramEnd"/>
            <w:r w:rsidRPr="0052647E">
              <w:rPr>
                <w:color w:val="000000"/>
              </w:rPr>
              <w:t xml:space="preserve"> – 3 балла</w:t>
            </w:r>
          </w:p>
          <w:p w14:paraId="29E74EFF"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29CE449C" w14:textId="77777777" w:rsidR="005E33E2" w:rsidRPr="0052647E" w:rsidRDefault="005E33E2" w:rsidP="005E33E2">
            <w:pPr>
              <w:rPr>
                <w:color w:val="000000"/>
              </w:rPr>
            </w:pPr>
            <w:proofErr w:type="gramStart"/>
            <w:r w:rsidRPr="0052647E">
              <w:rPr>
                <w:color w:val="000000"/>
              </w:rPr>
              <w:t>всероссийский</w:t>
            </w:r>
            <w:proofErr w:type="gramEnd"/>
            <w:r w:rsidRPr="0052647E">
              <w:rPr>
                <w:color w:val="000000"/>
              </w:rPr>
              <w:t>, международный – 10 баллов</w:t>
            </w:r>
          </w:p>
          <w:p w14:paraId="692AE272" w14:textId="77777777" w:rsidR="005E33E2" w:rsidRPr="0052647E" w:rsidRDefault="005E33E2" w:rsidP="005E33E2">
            <w:pPr>
              <w:rPr>
                <w:color w:val="000000"/>
              </w:rPr>
            </w:pPr>
          </w:p>
          <w:p w14:paraId="2D3E1E16" w14:textId="77777777" w:rsidR="005E33E2" w:rsidRPr="0052647E" w:rsidRDefault="005E33E2" w:rsidP="005E33E2">
            <w:pPr>
              <w:rPr>
                <w:color w:val="000000"/>
              </w:rPr>
            </w:pPr>
          </w:p>
          <w:p w14:paraId="4314F055" w14:textId="77777777" w:rsidR="005E33E2" w:rsidRPr="0052647E" w:rsidRDefault="005E33E2" w:rsidP="005E33E2">
            <w:pPr>
              <w:rPr>
                <w:color w:val="000000"/>
              </w:rPr>
            </w:pPr>
          </w:p>
        </w:tc>
      </w:tr>
      <w:tr w:rsidR="005E33E2" w:rsidRPr="0052647E" w14:paraId="6C707B19" w14:textId="77777777" w:rsidTr="005E33E2">
        <w:tc>
          <w:tcPr>
            <w:tcW w:w="851" w:type="dxa"/>
          </w:tcPr>
          <w:p w14:paraId="71104A3C" w14:textId="77777777" w:rsidR="005E33E2" w:rsidRPr="0052647E" w:rsidRDefault="005E33E2" w:rsidP="005E33E2">
            <w:pPr>
              <w:rPr>
                <w:color w:val="000000"/>
              </w:rPr>
            </w:pPr>
            <w:r w:rsidRPr="0052647E">
              <w:rPr>
                <w:color w:val="000000"/>
              </w:rPr>
              <w:t>8.2</w:t>
            </w:r>
          </w:p>
        </w:tc>
        <w:tc>
          <w:tcPr>
            <w:tcW w:w="4477" w:type="dxa"/>
          </w:tcPr>
          <w:p w14:paraId="18FCE459" w14:textId="77777777" w:rsidR="005E33E2" w:rsidRPr="0052647E" w:rsidRDefault="005E33E2" w:rsidP="005E33E2">
            <w:pPr>
              <w:rPr>
                <w:color w:val="000000"/>
              </w:rPr>
            </w:pPr>
            <w:r w:rsidRPr="0052647E">
              <w:rPr>
                <w:color w:val="000000"/>
              </w:rPr>
              <w:t xml:space="preserve">Внесение в банк данных АПО: </w:t>
            </w:r>
          </w:p>
          <w:p w14:paraId="38D0EA3F" w14:textId="77777777" w:rsidR="005E33E2" w:rsidRPr="0052647E" w:rsidRDefault="005E33E2" w:rsidP="005E33E2">
            <w:pPr>
              <w:rPr>
                <w:color w:val="000000"/>
              </w:rPr>
            </w:pPr>
            <w:r w:rsidRPr="0052647E">
              <w:rPr>
                <w:color w:val="000000"/>
              </w:rPr>
              <w:t xml:space="preserve">муниципальный уровень </w:t>
            </w:r>
          </w:p>
          <w:p w14:paraId="41B74A67" w14:textId="77777777" w:rsidR="005E33E2" w:rsidRPr="0052647E" w:rsidRDefault="005E33E2" w:rsidP="005E33E2">
            <w:pPr>
              <w:rPr>
                <w:color w:val="000000"/>
              </w:rPr>
            </w:pPr>
            <w:r w:rsidRPr="0052647E">
              <w:rPr>
                <w:color w:val="000000"/>
              </w:rPr>
              <w:t>региональный уровень</w:t>
            </w:r>
          </w:p>
        </w:tc>
        <w:tc>
          <w:tcPr>
            <w:tcW w:w="4500" w:type="dxa"/>
            <w:gridSpan w:val="2"/>
          </w:tcPr>
          <w:p w14:paraId="2FAE3141" w14:textId="77777777" w:rsidR="005E33E2" w:rsidRPr="0052647E" w:rsidRDefault="005E33E2" w:rsidP="005E33E2">
            <w:pPr>
              <w:jc w:val="center"/>
              <w:rPr>
                <w:color w:val="000000"/>
              </w:rPr>
            </w:pPr>
          </w:p>
          <w:p w14:paraId="48A44A4D" w14:textId="77777777" w:rsidR="005E33E2" w:rsidRPr="0052647E" w:rsidRDefault="005E33E2" w:rsidP="005E33E2">
            <w:pPr>
              <w:jc w:val="center"/>
              <w:rPr>
                <w:color w:val="000000"/>
              </w:rPr>
            </w:pPr>
            <w:r w:rsidRPr="0052647E">
              <w:rPr>
                <w:color w:val="000000"/>
              </w:rPr>
              <w:t>10 баллов</w:t>
            </w:r>
          </w:p>
          <w:p w14:paraId="1D9EB41D" w14:textId="64E731E2" w:rsidR="005E33E2" w:rsidRPr="0052647E" w:rsidRDefault="005E33E2" w:rsidP="005E33E2">
            <w:pPr>
              <w:jc w:val="center"/>
              <w:rPr>
                <w:color w:val="000000"/>
              </w:rPr>
            </w:pPr>
            <w:r w:rsidRPr="0052647E">
              <w:rPr>
                <w:color w:val="000000"/>
              </w:rPr>
              <w:t>15 баллов</w:t>
            </w:r>
          </w:p>
        </w:tc>
      </w:tr>
      <w:tr w:rsidR="005E33E2" w:rsidRPr="0052647E" w14:paraId="7F3400E9" w14:textId="77777777" w:rsidTr="005E33E2">
        <w:tc>
          <w:tcPr>
            <w:tcW w:w="851" w:type="dxa"/>
          </w:tcPr>
          <w:p w14:paraId="322F619F" w14:textId="77777777" w:rsidR="005E33E2" w:rsidRPr="0052647E" w:rsidRDefault="005E33E2" w:rsidP="005E33E2">
            <w:pPr>
              <w:rPr>
                <w:color w:val="000000"/>
              </w:rPr>
            </w:pPr>
            <w:r w:rsidRPr="0052647E">
              <w:rPr>
                <w:color w:val="000000"/>
              </w:rPr>
              <w:t>8.3</w:t>
            </w:r>
          </w:p>
        </w:tc>
        <w:tc>
          <w:tcPr>
            <w:tcW w:w="4477" w:type="dxa"/>
          </w:tcPr>
          <w:p w14:paraId="5EC0EE32" w14:textId="77777777" w:rsidR="005E33E2" w:rsidRPr="0052647E" w:rsidRDefault="005E33E2" w:rsidP="005E33E2">
            <w:pPr>
              <w:rPr>
                <w:color w:val="000000"/>
              </w:rPr>
            </w:pPr>
            <w:r w:rsidRPr="0052647E">
              <w:rPr>
                <w:color w:val="000000"/>
              </w:rPr>
              <w:t xml:space="preserve">Участие педагогических работников в конкурсах </w:t>
            </w:r>
          </w:p>
        </w:tc>
        <w:tc>
          <w:tcPr>
            <w:tcW w:w="4500" w:type="dxa"/>
            <w:gridSpan w:val="2"/>
          </w:tcPr>
          <w:p w14:paraId="2A7EE169" w14:textId="77777777" w:rsidR="005E33E2" w:rsidRPr="0052647E" w:rsidRDefault="005E33E2" w:rsidP="005E33E2">
            <w:pPr>
              <w:rPr>
                <w:color w:val="000000"/>
              </w:rPr>
            </w:pPr>
            <w:r w:rsidRPr="0052647E">
              <w:rPr>
                <w:color w:val="000000"/>
              </w:rPr>
              <w:t>Очные:</w:t>
            </w:r>
          </w:p>
          <w:p w14:paraId="609A4C8A" w14:textId="77777777" w:rsidR="005E33E2" w:rsidRPr="0052647E" w:rsidRDefault="005E33E2" w:rsidP="005E33E2">
            <w:pPr>
              <w:rPr>
                <w:color w:val="000000"/>
              </w:rPr>
            </w:pPr>
            <w:r w:rsidRPr="0052647E">
              <w:rPr>
                <w:color w:val="000000"/>
              </w:rPr>
              <w:t>Лауреат/призёр:</w:t>
            </w:r>
          </w:p>
          <w:p w14:paraId="1A772A58" w14:textId="77777777" w:rsidR="005E33E2" w:rsidRPr="0052647E" w:rsidRDefault="005E33E2" w:rsidP="005E33E2">
            <w:pPr>
              <w:rPr>
                <w:color w:val="000000"/>
              </w:rPr>
            </w:pPr>
            <w:r w:rsidRPr="0052647E">
              <w:rPr>
                <w:color w:val="000000"/>
              </w:rPr>
              <w:t>муниципальный уровень – 5 баллов</w:t>
            </w:r>
          </w:p>
          <w:p w14:paraId="68A02E22"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10 баллов</w:t>
            </w:r>
          </w:p>
          <w:p w14:paraId="6416C915"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15 баллов</w:t>
            </w:r>
          </w:p>
          <w:p w14:paraId="592D18B3" w14:textId="77777777" w:rsidR="005E33E2" w:rsidRPr="0052647E" w:rsidRDefault="005E33E2" w:rsidP="005E33E2">
            <w:pPr>
              <w:rPr>
                <w:color w:val="000000"/>
              </w:rPr>
            </w:pPr>
            <w:r w:rsidRPr="0052647E">
              <w:rPr>
                <w:color w:val="000000"/>
              </w:rPr>
              <w:t>Победитель:</w:t>
            </w:r>
          </w:p>
          <w:p w14:paraId="32195E59" w14:textId="77777777" w:rsidR="005E33E2" w:rsidRPr="0052647E" w:rsidRDefault="005E33E2" w:rsidP="005E33E2">
            <w:pPr>
              <w:rPr>
                <w:color w:val="000000"/>
              </w:rPr>
            </w:pPr>
            <w:r w:rsidRPr="0052647E">
              <w:rPr>
                <w:color w:val="000000"/>
              </w:rPr>
              <w:t>муниципальный уровень – 10 баллов</w:t>
            </w:r>
          </w:p>
          <w:p w14:paraId="12455593" w14:textId="77777777" w:rsidR="005E33E2" w:rsidRPr="0052647E" w:rsidRDefault="005E33E2" w:rsidP="005E33E2">
            <w:pPr>
              <w:rPr>
                <w:color w:val="000000"/>
              </w:rPr>
            </w:pPr>
            <w:proofErr w:type="gramStart"/>
            <w:r w:rsidRPr="0052647E">
              <w:rPr>
                <w:color w:val="000000"/>
              </w:rPr>
              <w:lastRenderedPageBreak/>
              <w:t>региональный</w:t>
            </w:r>
            <w:proofErr w:type="gramEnd"/>
            <w:r w:rsidRPr="0052647E">
              <w:rPr>
                <w:color w:val="000000"/>
              </w:rPr>
              <w:t xml:space="preserve"> – 15 баллов</w:t>
            </w:r>
          </w:p>
          <w:p w14:paraId="08F0A8B2"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20 баллов</w:t>
            </w:r>
          </w:p>
          <w:p w14:paraId="1384624C" w14:textId="77777777" w:rsidR="005E33E2" w:rsidRPr="0052647E" w:rsidRDefault="005E33E2" w:rsidP="005E33E2">
            <w:pPr>
              <w:rPr>
                <w:color w:val="000000"/>
              </w:rPr>
            </w:pPr>
            <w:proofErr w:type="gramStart"/>
            <w:r w:rsidRPr="0052647E">
              <w:rPr>
                <w:color w:val="000000"/>
              </w:rPr>
              <w:t>Заочные</w:t>
            </w:r>
            <w:proofErr w:type="gramEnd"/>
            <w:r w:rsidRPr="0052647E">
              <w:rPr>
                <w:color w:val="000000"/>
              </w:rPr>
              <w:t xml:space="preserve">, проводимые по приказу </w:t>
            </w:r>
            <w:proofErr w:type="spellStart"/>
            <w:r w:rsidRPr="0052647E">
              <w:rPr>
                <w:color w:val="000000"/>
              </w:rPr>
              <w:t>УОиН</w:t>
            </w:r>
            <w:proofErr w:type="spellEnd"/>
            <w:r w:rsidRPr="0052647E">
              <w:rPr>
                <w:color w:val="000000"/>
              </w:rPr>
              <w:t>:</w:t>
            </w:r>
          </w:p>
          <w:p w14:paraId="58BBC8D6" w14:textId="77777777" w:rsidR="005E33E2" w:rsidRPr="0052647E" w:rsidRDefault="005E33E2" w:rsidP="005E33E2">
            <w:pPr>
              <w:rPr>
                <w:color w:val="000000"/>
              </w:rPr>
            </w:pPr>
            <w:r w:rsidRPr="0052647E">
              <w:rPr>
                <w:color w:val="000000"/>
              </w:rPr>
              <w:t>Лауреат/призёр:</w:t>
            </w:r>
          </w:p>
          <w:p w14:paraId="3714A1AB" w14:textId="77777777" w:rsidR="005E33E2" w:rsidRPr="0052647E" w:rsidRDefault="005E33E2" w:rsidP="005E33E2">
            <w:pPr>
              <w:rPr>
                <w:color w:val="000000"/>
              </w:rPr>
            </w:pPr>
            <w:r w:rsidRPr="0052647E">
              <w:rPr>
                <w:color w:val="000000"/>
              </w:rPr>
              <w:t>муниципальный уровень – 1 балла</w:t>
            </w:r>
          </w:p>
          <w:p w14:paraId="2D8AF47D"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3 баллов</w:t>
            </w:r>
          </w:p>
          <w:p w14:paraId="46D2314F"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5 баллов</w:t>
            </w:r>
          </w:p>
          <w:p w14:paraId="08BA6BA2" w14:textId="77777777" w:rsidR="005E33E2" w:rsidRPr="0052647E" w:rsidRDefault="005E33E2" w:rsidP="005E33E2">
            <w:pPr>
              <w:rPr>
                <w:color w:val="000000"/>
              </w:rPr>
            </w:pPr>
            <w:r w:rsidRPr="0052647E">
              <w:rPr>
                <w:color w:val="000000"/>
              </w:rPr>
              <w:t>Победитель:</w:t>
            </w:r>
          </w:p>
          <w:p w14:paraId="72BFE7B6" w14:textId="77777777" w:rsidR="005E33E2" w:rsidRPr="0052647E" w:rsidRDefault="005E33E2" w:rsidP="005E33E2">
            <w:pPr>
              <w:rPr>
                <w:color w:val="000000"/>
              </w:rPr>
            </w:pPr>
            <w:r w:rsidRPr="0052647E">
              <w:rPr>
                <w:color w:val="000000"/>
              </w:rPr>
              <w:t>муниципальный уровень – 3 балла</w:t>
            </w:r>
          </w:p>
          <w:p w14:paraId="4729245B"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10649EFD" w14:textId="77777777" w:rsidR="005E33E2" w:rsidRPr="0052647E" w:rsidRDefault="005E33E2" w:rsidP="005E33E2">
            <w:pPr>
              <w:rPr>
                <w:b/>
                <w:bCs/>
                <w:color w:val="000000"/>
              </w:rPr>
            </w:pPr>
            <w:proofErr w:type="gramStart"/>
            <w:r w:rsidRPr="0052647E">
              <w:rPr>
                <w:color w:val="000000"/>
              </w:rPr>
              <w:t>федеральный</w:t>
            </w:r>
            <w:proofErr w:type="gramEnd"/>
            <w:r w:rsidRPr="0052647E">
              <w:rPr>
                <w:color w:val="000000"/>
              </w:rPr>
              <w:t xml:space="preserve"> –  10 баллов</w:t>
            </w:r>
          </w:p>
        </w:tc>
      </w:tr>
      <w:tr w:rsidR="005E33E2" w:rsidRPr="0052647E" w14:paraId="60928E3C" w14:textId="77777777" w:rsidTr="005E33E2">
        <w:trPr>
          <w:trHeight w:val="334"/>
        </w:trPr>
        <w:tc>
          <w:tcPr>
            <w:tcW w:w="851" w:type="dxa"/>
          </w:tcPr>
          <w:p w14:paraId="0913E2E8" w14:textId="77777777" w:rsidR="005E33E2" w:rsidRPr="0052647E" w:rsidRDefault="005E33E2" w:rsidP="005E33E2">
            <w:pPr>
              <w:rPr>
                <w:color w:val="000000"/>
              </w:rPr>
            </w:pPr>
            <w:r w:rsidRPr="0052647E">
              <w:rPr>
                <w:color w:val="000000"/>
              </w:rPr>
              <w:lastRenderedPageBreak/>
              <w:t>9</w:t>
            </w:r>
          </w:p>
        </w:tc>
        <w:tc>
          <w:tcPr>
            <w:tcW w:w="4477" w:type="dxa"/>
          </w:tcPr>
          <w:p w14:paraId="5AF4A649" w14:textId="77777777" w:rsidR="005E33E2" w:rsidRPr="0052647E" w:rsidRDefault="005E33E2" w:rsidP="005E33E2">
            <w:pPr>
              <w:rPr>
                <w:color w:val="000000"/>
              </w:rPr>
            </w:pPr>
            <w:r w:rsidRPr="0052647E">
              <w:rPr>
                <w:color w:val="000000"/>
              </w:rPr>
              <w:t xml:space="preserve">Конкурсы </w:t>
            </w:r>
            <w:proofErr w:type="spellStart"/>
            <w:r w:rsidRPr="0052647E">
              <w:rPr>
                <w:color w:val="000000"/>
              </w:rPr>
              <w:t>профмастерства</w:t>
            </w:r>
            <w:proofErr w:type="spellEnd"/>
            <w:r w:rsidRPr="0052647E">
              <w:rPr>
                <w:color w:val="000000"/>
              </w:rPr>
              <w:t>:</w:t>
            </w:r>
          </w:p>
        </w:tc>
        <w:tc>
          <w:tcPr>
            <w:tcW w:w="4500" w:type="dxa"/>
            <w:gridSpan w:val="2"/>
          </w:tcPr>
          <w:p w14:paraId="769C2DB6" w14:textId="77777777" w:rsidR="005E33E2" w:rsidRPr="0052647E" w:rsidRDefault="005E33E2" w:rsidP="005E33E2">
            <w:pPr>
              <w:rPr>
                <w:color w:val="000000"/>
              </w:rPr>
            </w:pPr>
          </w:p>
        </w:tc>
      </w:tr>
      <w:tr w:rsidR="005E33E2" w:rsidRPr="0052647E" w14:paraId="55749E75" w14:textId="77777777" w:rsidTr="005E33E2">
        <w:tc>
          <w:tcPr>
            <w:tcW w:w="851" w:type="dxa"/>
          </w:tcPr>
          <w:p w14:paraId="71677C05" w14:textId="77777777" w:rsidR="005E33E2" w:rsidRPr="0052647E" w:rsidRDefault="005E33E2" w:rsidP="005E33E2">
            <w:pPr>
              <w:rPr>
                <w:color w:val="000000"/>
              </w:rPr>
            </w:pPr>
            <w:r w:rsidRPr="0052647E">
              <w:rPr>
                <w:color w:val="000000"/>
              </w:rPr>
              <w:t>9..1</w:t>
            </w:r>
          </w:p>
        </w:tc>
        <w:tc>
          <w:tcPr>
            <w:tcW w:w="4477" w:type="dxa"/>
          </w:tcPr>
          <w:p w14:paraId="2A0DBF0F" w14:textId="77777777" w:rsidR="005E33E2" w:rsidRPr="0052647E" w:rsidRDefault="005E33E2" w:rsidP="005E33E2">
            <w:pPr>
              <w:jc w:val="both"/>
              <w:rPr>
                <w:color w:val="000000"/>
              </w:rPr>
            </w:pPr>
            <w:r w:rsidRPr="0052647E">
              <w:rPr>
                <w:color w:val="000000"/>
              </w:rPr>
              <w:t xml:space="preserve">«Воспитать человека», «Сердце отдаю детям», </w:t>
            </w:r>
            <w:r w:rsidRPr="0052647E">
              <w:rPr>
                <w:i/>
                <w:iCs/>
                <w:color w:val="000000"/>
              </w:rPr>
              <w:t>«</w:t>
            </w:r>
            <w:r w:rsidRPr="0052647E">
              <w:rPr>
                <w:color w:val="000000"/>
              </w:rPr>
              <w:t>На получение денежное поощрения лучшим  педагогам дополнительного образования организаций дополнительного образования Белгородской области»</w:t>
            </w:r>
          </w:p>
        </w:tc>
        <w:tc>
          <w:tcPr>
            <w:tcW w:w="4500" w:type="dxa"/>
            <w:gridSpan w:val="2"/>
          </w:tcPr>
          <w:p w14:paraId="6C676402" w14:textId="77777777" w:rsidR="005E33E2" w:rsidRPr="0052647E" w:rsidRDefault="005E33E2" w:rsidP="005E33E2">
            <w:pPr>
              <w:rPr>
                <w:color w:val="000000"/>
              </w:rPr>
            </w:pPr>
            <w:r w:rsidRPr="0052647E">
              <w:rPr>
                <w:color w:val="000000"/>
              </w:rPr>
              <w:t>-</w:t>
            </w:r>
          </w:p>
        </w:tc>
      </w:tr>
      <w:tr w:rsidR="005E33E2" w:rsidRPr="0052647E" w14:paraId="61EE0FF9" w14:textId="77777777" w:rsidTr="005E33E2">
        <w:tc>
          <w:tcPr>
            <w:tcW w:w="851" w:type="dxa"/>
          </w:tcPr>
          <w:p w14:paraId="75EFC08C" w14:textId="77777777" w:rsidR="005E33E2" w:rsidRPr="0052647E" w:rsidRDefault="005E33E2" w:rsidP="005E33E2">
            <w:r w:rsidRPr="0052647E">
              <w:t>9.2</w:t>
            </w:r>
          </w:p>
        </w:tc>
        <w:tc>
          <w:tcPr>
            <w:tcW w:w="4477" w:type="dxa"/>
          </w:tcPr>
          <w:p w14:paraId="09BAB718" w14:textId="77777777" w:rsidR="005E33E2" w:rsidRPr="0052647E" w:rsidRDefault="005E33E2" w:rsidP="005E33E2">
            <w:pPr>
              <w:jc w:val="both"/>
            </w:pPr>
            <w:proofErr w:type="gramStart"/>
            <w:r w:rsidRPr="0052647E">
              <w:t>Подготовка и проведение  семинаров, конкурсов, соревнований, походов (по приказам УО, «</w:t>
            </w:r>
            <w:proofErr w:type="spellStart"/>
            <w:r w:rsidRPr="0052647E">
              <w:t>СЮТур</w:t>
            </w:r>
            <w:proofErr w:type="spellEnd"/>
            <w:r w:rsidRPr="0052647E">
              <w:t>»</w:t>
            </w:r>
            <w:proofErr w:type="gramEnd"/>
          </w:p>
        </w:tc>
        <w:tc>
          <w:tcPr>
            <w:tcW w:w="4500" w:type="dxa"/>
            <w:gridSpan w:val="2"/>
          </w:tcPr>
          <w:p w14:paraId="5B0ECD7D" w14:textId="77777777" w:rsidR="005E33E2" w:rsidRPr="0052647E" w:rsidRDefault="005E33E2" w:rsidP="005E33E2">
            <w:pPr>
              <w:jc w:val="both"/>
            </w:pPr>
          </w:p>
        </w:tc>
      </w:tr>
      <w:tr w:rsidR="005E33E2" w:rsidRPr="0052647E" w14:paraId="5BDD0A6F" w14:textId="77777777" w:rsidTr="005E33E2">
        <w:tc>
          <w:tcPr>
            <w:tcW w:w="851" w:type="dxa"/>
          </w:tcPr>
          <w:p w14:paraId="04E79BF4" w14:textId="77777777" w:rsidR="005E33E2" w:rsidRPr="0052647E" w:rsidRDefault="005E33E2" w:rsidP="005E33E2">
            <w:pPr>
              <w:jc w:val="center"/>
            </w:pPr>
          </w:p>
        </w:tc>
        <w:tc>
          <w:tcPr>
            <w:tcW w:w="4477" w:type="dxa"/>
          </w:tcPr>
          <w:p w14:paraId="4456809C" w14:textId="77777777" w:rsidR="005E33E2" w:rsidRPr="0052647E" w:rsidRDefault="005E33E2" w:rsidP="005E33E2">
            <w:pPr>
              <w:jc w:val="both"/>
            </w:pPr>
            <w:r w:rsidRPr="0052647E">
              <w:t>на муниципальном уровне</w:t>
            </w:r>
          </w:p>
        </w:tc>
        <w:tc>
          <w:tcPr>
            <w:tcW w:w="4500" w:type="dxa"/>
            <w:gridSpan w:val="2"/>
          </w:tcPr>
          <w:p w14:paraId="4590B784" w14:textId="77777777" w:rsidR="005E33E2" w:rsidRPr="0052647E" w:rsidRDefault="005E33E2" w:rsidP="005E33E2">
            <w:pPr>
              <w:jc w:val="center"/>
              <w:rPr>
                <w:bCs/>
              </w:rPr>
            </w:pPr>
            <w:r w:rsidRPr="0052647E">
              <w:rPr>
                <w:bCs/>
              </w:rPr>
              <w:t>5 баллов</w:t>
            </w:r>
          </w:p>
        </w:tc>
      </w:tr>
      <w:tr w:rsidR="005E33E2" w:rsidRPr="0052647E" w14:paraId="45606006" w14:textId="77777777" w:rsidTr="005E33E2">
        <w:tc>
          <w:tcPr>
            <w:tcW w:w="851" w:type="dxa"/>
          </w:tcPr>
          <w:p w14:paraId="49E6291A" w14:textId="77777777" w:rsidR="005E33E2" w:rsidRPr="0052647E" w:rsidRDefault="005E33E2" w:rsidP="005E33E2">
            <w:pPr>
              <w:jc w:val="center"/>
            </w:pPr>
          </w:p>
        </w:tc>
        <w:tc>
          <w:tcPr>
            <w:tcW w:w="4477" w:type="dxa"/>
          </w:tcPr>
          <w:p w14:paraId="1DC3B00D" w14:textId="77777777" w:rsidR="005E33E2" w:rsidRPr="0052647E" w:rsidRDefault="005E33E2" w:rsidP="005E33E2">
            <w:pPr>
              <w:jc w:val="both"/>
            </w:pPr>
            <w:r w:rsidRPr="0052647E">
              <w:t>на региональном уровне</w:t>
            </w:r>
          </w:p>
        </w:tc>
        <w:tc>
          <w:tcPr>
            <w:tcW w:w="4500" w:type="dxa"/>
            <w:gridSpan w:val="2"/>
          </w:tcPr>
          <w:p w14:paraId="7745A1E2" w14:textId="77777777" w:rsidR="005E33E2" w:rsidRPr="0052647E" w:rsidRDefault="005E33E2" w:rsidP="005E33E2">
            <w:pPr>
              <w:jc w:val="center"/>
              <w:rPr>
                <w:bCs/>
              </w:rPr>
            </w:pPr>
            <w:r w:rsidRPr="0052647E">
              <w:rPr>
                <w:bCs/>
              </w:rPr>
              <w:t>10 баллов</w:t>
            </w:r>
          </w:p>
        </w:tc>
      </w:tr>
      <w:tr w:rsidR="005E33E2" w:rsidRPr="0052647E" w14:paraId="0AFC6C2D" w14:textId="77777777" w:rsidTr="005E33E2">
        <w:tc>
          <w:tcPr>
            <w:tcW w:w="851" w:type="dxa"/>
          </w:tcPr>
          <w:p w14:paraId="1D50A903" w14:textId="77777777" w:rsidR="005E33E2" w:rsidRPr="0052647E" w:rsidRDefault="005E33E2" w:rsidP="005E33E2">
            <w:pPr>
              <w:jc w:val="center"/>
            </w:pPr>
            <w:r w:rsidRPr="0052647E">
              <w:t>9.3</w:t>
            </w:r>
          </w:p>
        </w:tc>
        <w:tc>
          <w:tcPr>
            <w:tcW w:w="4477" w:type="dxa"/>
          </w:tcPr>
          <w:p w14:paraId="3A70A1F8" w14:textId="77777777" w:rsidR="005E33E2" w:rsidRPr="0052647E" w:rsidRDefault="005E33E2" w:rsidP="005E33E2">
            <w:pPr>
              <w:jc w:val="both"/>
            </w:pPr>
            <w:r w:rsidRPr="0052647E">
              <w:t>Подготовка и проведение УТЭ по приказам УО, «</w:t>
            </w:r>
            <w:proofErr w:type="spellStart"/>
            <w:r w:rsidRPr="0052647E">
              <w:t>Сютур</w:t>
            </w:r>
            <w:proofErr w:type="spellEnd"/>
            <w:r w:rsidRPr="0052647E">
              <w:t>»</w:t>
            </w:r>
          </w:p>
          <w:p w14:paraId="0E0284AF" w14:textId="77777777" w:rsidR="005E33E2" w:rsidRPr="0052647E" w:rsidRDefault="005E33E2" w:rsidP="005E33E2">
            <w:pPr>
              <w:jc w:val="both"/>
            </w:pPr>
            <w:r w:rsidRPr="0052647E">
              <w:t xml:space="preserve"> - на городском  уровне</w:t>
            </w:r>
          </w:p>
          <w:p w14:paraId="11A8DC08" w14:textId="77777777" w:rsidR="005E33E2" w:rsidRPr="0052647E" w:rsidRDefault="005E33E2" w:rsidP="005E33E2">
            <w:pPr>
              <w:jc w:val="both"/>
            </w:pPr>
            <w:r w:rsidRPr="0052647E">
              <w:t xml:space="preserve"> - на муниципальном уровне</w:t>
            </w:r>
          </w:p>
          <w:p w14:paraId="160DEA10" w14:textId="77777777" w:rsidR="005E33E2" w:rsidRPr="0052647E" w:rsidRDefault="005E33E2" w:rsidP="005E33E2">
            <w:pPr>
              <w:jc w:val="both"/>
            </w:pPr>
            <w:r w:rsidRPr="0052647E">
              <w:t xml:space="preserve"> - на региональном уровне</w:t>
            </w:r>
          </w:p>
          <w:p w14:paraId="2ED92268" w14:textId="77777777" w:rsidR="005E33E2" w:rsidRPr="0052647E" w:rsidRDefault="005E33E2" w:rsidP="005E33E2">
            <w:pPr>
              <w:jc w:val="both"/>
            </w:pPr>
            <w:r w:rsidRPr="0052647E">
              <w:t xml:space="preserve"> - за пределами региона</w:t>
            </w:r>
          </w:p>
        </w:tc>
        <w:tc>
          <w:tcPr>
            <w:tcW w:w="4500" w:type="dxa"/>
            <w:gridSpan w:val="2"/>
          </w:tcPr>
          <w:p w14:paraId="5B09CB44" w14:textId="77777777" w:rsidR="005E33E2" w:rsidRPr="0052647E" w:rsidRDefault="005E33E2" w:rsidP="005E33E2">
            <w:pPr>
              <w:jc w:val="center"/>
              <w:rPr>
                <w:bCs/>
              </w:rPr>
            </w:pPr>
          </w:p>
          <w:p w14:paraId="21C7E797" w14:textId="77777777" w:rsidR="005E33E2" w:rsidRPr="0052647E" w:rsidRDefault="005E33E2" w:rsidP="005E33E2">
            <w:pPr>
              <w:jc w:val="center"/>
              <w:rPr>
                <w:bCs/>
              </w:rPr>
            </w:pPr>
          </w:p>
          <w:p w14:paraId="0D0C5750" w14:textId="77777777" w:rsidR="005E33E2" w:rsidRPr="0052647E" w:rsidRDefault="005E33E2" w:rsidP="005E33E2">
            <w:pPr>
              <w:jc w:val="center"/>
              <w:rPr>
                <w:bCs/>
              </w:rPr>
            </w:pPr>
            <w:r w:rsidRPr="0052647E">
              <w:rPr>
                <w:bCs/>
              </w:rPr>
              <w:t>1 балл</w:t>
            </w:r>
          </w:p>
          <w:p w14:paraId="2D7E482B" w14:textId="77777777" w:rsidR="005E33E2" w:rsidRPr="0052647E" w:rsidRDefault="005E33E2" w:rsidP="005E33E2">
            <w:pPr>
              <w:jc w:val="center"/>
              <w:rPr>
                <w:bCs/>
              </w:rPr>
            </w:pPr>
            <w:r w:rsidRPr="0052647E">
              <w:rPr>
                <w:bCs/>
              </w:rPr>
              <w:t>3 балла</w:t>
            </w:r>
          </w:p>
          <w:p w14:paraId="60A3649F" w14:textId="77777777" w:rsidR="005E33E2" w:rsidRPr="0052647E" w:rsidRDefault="005E33E2" w:rsidP="005E33E2">
            <w:pPr>
              <w:jc w:val="center"/>
              <w:rPr>
                <w:bCs/>
              </w:rPr>
            </w:pPr>
            <w:r w:rsidRPr="0052647E">
              <w:rPr>
                <w:bCs/>
              </w:rPr>
              <w:t>5 баллов</w:t>
            </w:r>
          </w:p>
          <w:p w14:paraId="77582124" w14:textId="77777777" w:rsidR="005E33E2" w:rsidRPr="0052647E" w:rsidRDefault="005E33E2" w:rsidP="005E33E2">
            <w:pPr>
              <w:jc w:val="center"/>
              <w:rPr>
                <w:bCs/>
              </w:rPr>
            </w:pPr>
            <w:r w:rsidRPr="0052647E">
              <w:rPr>
                <w:bCs/>
              </w:rPr>
              <w:t>6 баллов</w:t>
            </w:r>
          </w:p>
        </w:tc>
      </w:tr>
      <w:tr w:rsidR="005E33E2" w:rsidRPr="0052647E" w14:paraId="3F26E064" w14:textId="77777777" w:rsidTr="005E33E2">
        <w:tc>
          <w:tcPr>
            <w:tcW w:w="851" w:type="dxa"/>
          </w:tcPr>
          <w:p w14:paraId="10CEA4D6" w14:textId="77777777" w:rsidR="005E33E2" w:rsidRPr="0052647E" w:rsidRDefault="005E33E2" w:rsidP="005E33E2">
            <w:pPr>
              <w:jc w:val="center"/>
            </w:pPr>
            <w:r w:rsidRPr="0052647E">
              <w:t>10.</w:t>
            </w:r>
          </w:p>
        </w:tc>
        <w:tc>
          <w:tcPr>
            <w:tcW w:w="4477" w:type="dxa"/>
          </w:tcPr>
          <w:p w14:paraId="629658D7" w14:textId="77777777" w:rsidR="005E33E2" w:rsidRPr="0052647E" w:rsidRDefault="005E33E2" w:rsidP="005E33E2">
            <w:pPr>
              <w:jc w:val="both"/>
            </w:pPr>
            <w:r w:rsidRPr="0052647E">
              <w:t>Профессиональная активность педагога.</w:t>
            </w:r>
          </w:p>
        </w:tc>
        <w:tc>
          <w:tcPr>
            <w:tcW w:w="4500" w:type="dxa"/>
            <w:gridSpan w:val="2"/>
          </w:tcPr>
          <w:p w14:paraId="3CDB2BAA" w14:textId="77777777" w:rsidR="005E33E2" w:rsidRPr="0052647E" w:rsidRDefault="005E33E2" w:rsidP="005E33E2">
            <w:pPr>
              <w:jc w:val="center"/>
              <w:rPr>
                <w:bCs/>
              </w:rPr>
            </w:pPr>
          </w:p>
        </w:tc>
      </w:tr>
      <w:tr w:rsidR="005E33E2" w:rsidRPr="0052647E" w14:paraId="0C30E0BD" w14:textId="77777777" w:rsidTr="005E33E2">
        <w:tc>
          <w:tcPr>
            <w:tcW w:w="851" w:type="dxa"/>
          </w:tcPr>
          <w:p w14:paraId="517B28AE" w14:textId="77777777" w:rsidR="005E33E2" w:rsidRPr="0052647E" w:rsidRDefault="005E33E2" w:rsidP="005E33E2">
            <w:pPr>
              <w:jc w:val="center"/>
            </w:pPr>
            <w:r w:rsidRPr="0052647E">
              <w:t>10.1</w:t>
            </w:r>
          </w:p>
        </w:tc>
        <w:tc>
          <w:tcPr>
            <w:tcW w:w="4477" w:type="dxa"/>
          </w:tcPr>
          <w:p w14:paraId="7CD47891" w14:textId="77777777" w:rsidR="005E33E2" w:rsidRPr="0052647E" w:rsidRDefault="005E33E2" w:rsidP="005E33E2">
            <w:pPr>
              <w:jc w:val="both"/>
            </w:pPr>
            <w:r w:rsidRPr="0052647E">
              <w:t>Участие педагогов в  судейских коллегиях, жюри конкурсов, олимпиад, предметных комиссий, экспертных групп (вне МБУДО «Станция юных туристов»)</w:t>
            </w:r>
          </w:p>
          <w:p w14:paraId="7E225F50" w14:textId="77777777" w:rsidR="005E33E2" w:rsidRPr="0052647E" w:rsidRDefault="005E33E2" w:rsidP="005E33E2">
            <w:pPr>
              <w:jc w:val="both"/>
            </w:pPr>
            <w:r w:rsidRPr="0052647E">
              <w:t>- на муниципальном уровне</w:t>
            </w:r>
          </w:p>
          <w:p w14:paraId="07AF7E05" w14:textId="77777777" w:rsidR="005E33E2" w:rsidRPr="0052647E" w:rsidRDefault="005E33E2" w:rsidP="005E33E2">
            <w:pPr>
              <w:jc w:val="both"/>
            </w:pPr>
            <w:r w:rsidRPr="0052647E">
              <w:t>- на региональном уровне</w:t>
            </w:r>
          </w:p>
        </w:tc>
        <w:tc>
          <w:tcPr>
            <w:tcW w:w="4500" w:type="dxa"/>
            <w:gridSpan w:val="2"/>
          </w:tcPr>
          <w:p w14:paraId="72824654" w14:textId="77777777" w:rsidR="005E33E2" w:rsidRPr="0052647E" w:rsidRDefault="005E33E2" w:rsidP="005E33E2">
            <w:pPr>
              <w:jc w:val="center"/>
              <w:rPr>
                <w:bCs/>
              </w:rPr>
            </w:pPr>
            <w:r w:rsidRPr="0052647E">
              <w:rPr>
                <w:bCs/>
              </w:rPr>
              <w:t>3 балла</w:t>
            </w:r>
          </w:p>
          <w:p w14:paraId="0AD0ED6B" w14:textId="77777777" w:rsidR="005E33E2" w:rsidRPr="0052647E" w:rsidRDefault="005E33E2" w:rsidP="005E33E2">
            <w:pPr>
              <w:jc w:val="center"/>
              <w:rPr>
                <w:bCs/>
              </w:rPr>
            </w:pPr>
            <w:r w:rsidRPr="0052647E">
              <w:rPr>
                <w:bCs/>
              </w:rPr>
              <w:t>5 баллов</w:t>
            </w:r>
          </w:p>
        </w:tc>
      </w:tr>
      <w:tr w:rsidR="005E33E2" w:rsidRPr="0052647E" w14:paraId="59292B72" w14:textId="77777777" w:rsidTr="005E33E2">
        <w:tc>
          <w:tcPr>
            <w:tcW w:w="851" w:type="dxa"/>
          </w:tcPr>
          <w:p w14:paraId="4A2A7559" w14:textId="77777777" w:rsidR="005E33E2" w:rsidRPr="0052647E" w:rsidRDefault="005E33E2" w:rsidP="005E33E2">
            <w:pPr>
              <w:jc w:val="center"/>
            </w:pPr>
            <w:r w:rsidRPr="0052647E">
              <w:t>10.2</w:t>
            </w:r>
          </w:p>
        </w:tc>
        <w:tc>
          <w:tcPr>
            <w:tcW w:w="4477" w:type="dxa"/>
          </w:tcPr>
          <w:p w14:paraId="59E4A422" w14:textId="77777777" w:rsidR="005E33E2" w:rsidRPr="0052647E" w:rsidRDefault="005E33E2" w:rsidP="005E33E2">
            <w:pPr>
              <w:jc w:val="both"/>
            </w:pPr>
            <w:r w:rsidRPr="0052647E">
              <w:t>наставничество</w:t>
            </w:r>
          </w:p>
        </w:tc>
        <w:tc>
          <w:tcPr>
            <w:tcW w:w="4500" w:type="dxa"/>
            <w:gridSpan w:val="2"/>
          </w:tcPr>
          <w:p w14:paraId="33798D29" w14:textId="77777777" w:rsidR="005E33E2" w:rsidRPr="0052647E" w:rsidRDefault="005E33E2" w:rsidP="005E33E2">
            <w:pPr>
              <w:jc w:val="center"/>
              <w:rPr>
                <w:bCs/>
              </w:rPr>
            </w:pPr>
            <w:r w:rsidRPr="0052647E">
              <w:rPr>
                <w:bCs/>
              </w:rPr>
              <w:t>5 баллов за каждого</w:t>
            </w:r>
          </w:p>
        </w:tc>
      </w:tr>
      <w:tr w:rsidR="005E33E2" w:rsidRPr="0052647E" w14:paraId="36DD7AAB" w14:textId="77777777" w:rsidTr="005E33E2">
        <w:tc>
          <w:tcPr>
            <w:tcW w:w="851" w:type="dxa"/>
          </w:tcPr>
          <w:p w14:paraId="1B748E2E" w14:textId="77777777" w:rsidR="005E33E2" w:rsidRPr="0052647E" w:rsidRDefault="005E33E2" w:rsidP="005E33E2">
            <w:r w:rsidRPr="0052647E">
              <w:t xml:space="preserve">   11</w:t>
            </w:r>
          </w:p>
        </w:tc>
        <w:tc>
          <w:tcPr>
            <w:tcW w:w="4477" w:type="dxa"/>
          </w:tcPr>
          <w:p w14:paraId="617F456A" w14:textId="77777777" w:rsidR="005E33E2" w:rsidRPr="0052647E" w:rsidRDefault="005E33E2" w:rsidP="005E33E2">
            <w:pPr>
              <w:jc w:val="both"/>
            </w:pPr>
            <w:r w:rsidRPr="0052647E">
              <w:t>Внедрение персонифицированного финансирования дополнительного образования. Работа в системе «Навигатор»</w:t>
            </w:r>
          </w:p>
        </w:tc>
        <w:tc>
          <w:tcPr>
            <w:tcW w:w="4500" w:type="dxa"/>
            <w:gridSpan w:val="2"/>
          </w:tcPr>
          <w:p w14:paraId="6A96D104" w14:textId="77777777" w:rsidR="005E33E2" w:rsidRPr="0052647E" w:rsidRDefault="005E33E2" w:rsidP="005E33E2">
            <w:pPr>
              <w:jc w:val="center"/>
              <w:rPr>
                <w:bCs/>
              </w:rPr>
            </w:pPr>
            <w:r w:rsidRPr="0052647E">
              <w:rPr>
                <w:bCs/>
              </w:rPr>
              <w:t>1 балл за каждого учащегося</w:t>
            </w:r>
          </w:p>
        </w:tc>
      </w:tr>
      <w:tr w:rsidR="005E33E2" w:rsidRPr="0052647E" w14:paraId="2FF95CC3" w14:textId="77777777" w:rsidTr="005E33E2">
        <w:tc>
          <w:tcPr>
            <w:tcW w:w="851" w:type="dxa"/>
          </w:tcPr>
          <w:p w14:paraId="69B7C165" w14:textId="77777777" w:rsidR="005E33E2" w:rsidRPr="0052647E" w:rsidRDefault="005E33E2" w:rsidP="005E33E2">
            <w:pPr>
              <w:jc w:val="center"/>
            </w:pPr>
            <w:r w:rsidRPr="0052647E">
              <w:t>11.1</w:t>
            </w:r>
          </w:p>
        </w:tc>
        <w:tc>
          <w:tcPr>
            <w:tcW w:w="4477" w:type="dxa"/>
          </w:tcPr>
          <w:p w14:paraId="49832046" w14:textId="77777777" w:rsidR="005E33E2" w:rsidRPr="0052647E" w:rsidRDefault="005E33E2" w:rsidP="005E33E2">
            <w:pPr>
              <w:jc w:val="both"/>
            </w:pPr>
            <w:r w:rsidRPr="0052647E">
              <w:t>за ведение системы «Навигатор»:</w:t>
            </w:r>
          </w:p>
          <w:p w14:paraId="4679FC70" w14:textId="77777777" w:rsidR="005E33E2" w:rsidRPr="0052647E" w:rsidRDefault="005E33E2" w:rsidP="005E33E2">
            <w:pPr>
              <w:jc w:val="both"/>
            </w:pPr>
            <w:r w:rsidRPr="0052647E">
              <w:t>-отчисление, зачисление, создание программ в системе, ведение вкладки мероприятия</w:t>
            </w:r>
          </w:p>
          <w:p w14:paraId="50D63AD0" w14:textId="77777777" w:rsidR="005E33E2" w:rsidRPr="0052647E" w:rsidRDefault="005E33E2" w:rsidP="005E33E2">
            <w:pPr>
              <w:jc w:val="both"/>
            </w:pPr>
            <w:r w:rsidRPr="0052647E">
              <w:t>отчёты, бухгалтерия (счета), заключение договоров, ведение журнала  учета договоров</w:t>
            </w:r>
          </w:p>
        </w:tc>
        <w:tc>
          <w:tcPr>
            <w:tcW w:w="4500" w:type="dxa"/>
            <w:gridSpan w:val="2"/>
          </w:tcPr>
          <w:p w14:paraId="459B2D81" w14:textId="77777777" w:rsidR="005E33E2" w:rsidRPr="0052647E" w:rsidRDefault="005E33E2" w:rsidP="005E33E2">
            <w:pPr>
              <w:jc w:val="center"/>
              <w:rPr>
                <w:bCs/>
              </w:rPr>
            </w:pPr>
          </w:p>
          <w:p w14:paraId="6D2D95F0" w14:textId="77777777" w:rsidR="005E33E2" w:rsidRPr="0052647E" w:rsidRDefault="005E33E2" w:rsidP="005E33E2">
            <w:pPr>
              <w:jc w:val="center"/>
              <w:rPr>
                <w:bCs/>
              </w:rPr>
            </w:pPr>
            <w:r w:rsidRPr="0052647E">
              <w:rPr>
                <w:bCs/>
              </w:rPr>
              <w:t>20 баллов</w:t>
            </w:r>
          </w:p>
          <w:p w14:paraId="08DDFD7F" w14:textId="77777777" w:rsidR="005E33E2" w:rsidRPr="0052647E" w:rsidRDefault="005E33E2" w:rsidP="005E33E2">
            <w:pPr>
              <w:jc w:val="center"/>
              <w:rPr>
                <w:bCs/>
              </w:rPr>
            </w:pPr>
          </w:p>
          <w:p w14:paraId="4752946E" w14:textId="77777777" w:rsidR="005E33E2" w:rsidRPr="0052647E" w:rsidRDefault="005E33E2" w:rsidP="005E33E2">
            <w:pPr>
              <w:jc w:val="center"/>
              <w:rPr>
                <w:bCs/>
              </w:rPr>
            </w:pPr>
          </w:p>
          <w:p w14:paraId="461508A4" w14:textId="77777777" w:rsidR="005E33E2" w:rsidRPr="0052647E" w:rsidRDefault="005E33E2" w:rsidP="005E33E2">
            <w:pPr>
              <w:jc w:val="center"/>
              <w:rPr>
                <w:bCs/>
              </w:rPr>
            </w:pPr>
            <w:r w:rsidRPr="0052647E">
              <w:rPr>
                <w:bCs/>
              </w:rPr>
              <w:t>25 баллов</w:t>
            </w:r>
          </w:p>
        </w:tc>
      </w:tr>
      <w:tr w:rsidR="005E33E2" w:rsidRPr="0052647E" w14:paraId="331BDED5" w14:textId="77777777" w:rsidTr="005E33E2">
        <w:tc>
          <w:tcPr>
            <w:tcW w:w="851" w:type="dxa"/>
          </w:tcPr>
          <w:p w14:paraId="0C686EDF" w14:textId="77777777" w:rsidR="005E33E2" w:rsidRPr="0052647E" w:rsidRDefault="005E33E2" w:rsidP="005E33E2">
            <w:pPr>
              <w:jc w:val="center"/>
            </w:pPr>
            <w:r w:rsidRPr="0052647E">
              <w:t>11.2</w:t>
            </w:r>
          </w:p>
        </w:tc>
        <w:tc>
          <w:tcPr>
            <w:tcW w:w="4477" w:type="dxa"/>
          </w:tcPr>
          <w:p w14:paraId="1D72262C" w14:textId="77777777" w:rsidR="005E33E2" w:rsidRPr="0052647E" w:rsidRDefault="005E33E2" w:rsidP="005E33E2">
            <w:pPr>
              <w:jc w:val="both"/>
            </w:pPr>
            <w:r w:rsidRPr="0052647E">
              <w:t>Признание сообществом профессиональных достижений педагога (грамоты, благодарности)</w:t>
            </w:r>
          </w:p>
        </w:tc>
        <w:tc>
          <w:tcPr>
            <w:tcW w:w="4500" w:type="dxa"/>
            <w:gridSpan w:val="2"/>
          </w:tcPr>
          <w:p w14:paraId="3F2F3290" w14:textId="77777777" w:rsidR="005E33E2" w:rsidRPr="0052647E" w:rsidRDefault="005E33E2" w:rsidP="005E33E2">
            <w:pPr>
              <w:jc w:val="center"/>
              <w:rPr>
                <w:bCs/>
              </w:rPr>
            </w:pPr>
            <w:r w:rsidRPr="0052647E">
              <w:rPr>
                <w:bCs/>
              </w:rPr>
              <w:t>-  муниципальный уровень  - 5 баллов;</w:t>
            </w:r>
          </w:p>
          <w:p w14:paraId="10B38A38" w14:textId="77777777" w:rsidR="005E33E2" w:rsidRPr="0052647E" w:rsidRDefault="005E33E2" w:rsidP="005E33E2">
            <w:pPr>
              <w:jc w:val="center"/>
              <w:rPr>
                <w:bCs/>
              </w:rPr>
            </w:pPr>
            <w:r w:rsidRPr="0052647E">
              <w:rPr>
                <w:bCs/>
              </w:rPr>
              <w:t>-  региональный уровень – 10 баллов:</w:t>
            </w:r>
          </w:p>
          <w:p w14:paraId="52CA39E5" w14:textId="77777777" w:rsidR="005E33E2" w:rsidRPr="0052647E" w:rsidRDefault="005E33E2" w:rsidP="005E33E2">
            <w:pPr>
              <w:jc w:val="center"/>
              <w:rPr>
                <w:bCs/>
              </w:rPr>
            </w:pPr>
            <w:r w:rsidRPr="0052647E">
              <w:rPr>
                <w:bCs/>
              </w:rPr>
              <w:t>- всероссийский уровень – 15 баллов</w:t>
            </w:r>
          </w:p>
        </w:tc>
      </w:tr>
      <w:tr w:rsidR="005E33E2" w:rsidRPr="0052647E" w14:paraId="4C2B3599" w14:textId="77777777" w:rsidTr="005E33E2">
        <w:tc>
          <w:tcPr>
            <w:tcW w:w="851" w:type="dxa"/>
          </w:tcPr>
          <w:p w14:paraId="4F4066A6" w14:textId="77777777" w:rsidR="005E33E2" w:rsidRPr="0052647E" w:rsidRDefault="005E33E2" w:rsidP="005E33E2">
            <w:pPr>
              <w:jc w:val="center"/>
            </w:pPr>
            <w:r w:rsidRPr="0052647E">
              <w:lastRenderedPageBreak/>
              <w:t>11.3</w:t>
            </w:r>
          </w:p>
        </w:tc>
        <w:tc>
          <w:tcPr>
            <w:tcW w:w="4477" w:type="dxa"/>
          </w:tcPr>
          <w:p w14:paraId="74AEBCE7" w14:textId="77777777" w:rsidR="005E33E2" w:rsidRPr="0052647E" w:rsidRDefault="005E33E2" w:rsidP="005E33E2">
            <w:pPr>
              <w:jc w:val="both"/>
            </w:pPr>
            <w:r w:rsidRPr="0052647E">
              <w:t>Наличие и ведение личного сайта</w:t>
            </w:r>
          </w:p>
          <w:p w14:paraId="6E91D882" w14:textId="77777777" w:rsidR="005E33E2" w:rsidRPr="0052647E" w:rsidRDefault="005E33E2" w:rsidP="005E33E2">
            <w:pPr>
              <w:jc w:val="both"/>
            </w:pPr>
            <w:r w:rsidRPr="0052647E">
              <w:t xml:space="preserve"> (с подтверждением документов)</w:t>
            </w:r>
          </w:p>
          <w:p w14:paraId="6C2BF753" w14:textId="77777777" w:rsidR="005E33E2" w:rsidRPr="0052647E" w:rsidRDefault="005E33E2" w:rsidP="005E33E2">
            <w:pPr>
              <w:jc w:val="both"/>
            </w:pPr>
            <w:r w:rsidRPr="0052647E">
              <w:t xml:space="preserve">Работа с сайтом </w:t>
            </w:r>
            <w:proofErr w:type="spellStart"/>
            <w:r w:rsidRPr="0052647E">
              <w:t>СЮТур</w:t>
            </w:r>
            <w:proofErr w:type="spellEnd"/>
            <w:r w:rsidRPr="0052647E">
              <w:t>:</w:t>
            </w:r>
          </w:p>
          <w:p w14:paraId="6DBC0DFB" w14:textId="77777777" w:rsidR="005E33E2" w:rsidRPr="0052647E" w:rsidRDefault="005E33E2" w:rsidP="005E33E2">
            <w:pPr>
              <w:jc w:val="both"/>
            </w:pPr>
            <w:r w:rsidRPr="0052647E">
              <w:t>- публикация документов, приказов и т.д.;</w:t>
            </w:r>
          </w:p>
          <w:p w14:paraId="62714680" w14:textId="77777777" w:rsidR="005E33E2" w:rsidRPr="0052647E" w:rsidRDefault="005E33E2" w:rsidP="005E33E2">
            <w:pPr>
              <w:jc w:val="both"/>
            </w:pPr>
            <w:r w:rsidRPr="0052647E">
              <w:t>- изменение структуры сайта;</w:t>
            </w:r>
          </w:p>
          <w:p w14:paraId="2EAA8121" w14:textId="77777777" w:rsidR="005E33E2" w:rsidRPr="0052647E" w:rsidRDefault="005E33E2" w:rsidP="005E33E2">
            <w:pPr>
              <w:jc w:val="both"/>
            </w:pPr>
            <w:r w:rsidRPr="0052647E">
              <w:t>- проверка наличия необходимой документации на сайте.</w:t>
            </w:r>
          </w:p>
          <w:p w14:paraId="5E28A6A7" w14:textId="77777777" w:rsidR="005E33E2" w:rsidRPr="0052647E" w:rsidRDefault="005E33E2" w:rsidP="005E33E2">
            <w:pPr>
              <w:jc w:val="both"/>
            </w:pPr>
            <w:r w:rsidRPr="0052647E">
              <w:t xml:space="preserve">Работа со страницей в </w:t>
            </w:r>
            <w:proofErr w:type="spellStart"/>
            <w:r w:rsidRPr="0052647E">
              <w:t>соцсетях</w:t>
            </w:r>
            <w:proofErr w:type="spellEnd"/>
            <w:r w:rsidRPr="0052647E">
              <w:t xml:space="preserve"> </w:t>
            </w:r>
          </w:p>
          <w:p w14:paraId="588E4270" w14:textId="77777777" w:rsidR="005E33E2" w:rsidRPr="0052647E" w:rsidRDefault="005E33E2" w:rsidP="005E33E2">
            <w:pPr>
              <w:jc w:val="both"/>
            </w:pPr>
            <w:r w:rsidRPr="0052647E">
              <w:t>(</w:t>
            </w:r>
            <w:proofErr w:type="spellStart"/>
            <w:r w:rsidRPr="0052647E">
              <w:t>ВКонтакте</w:t>
            </w:r>
            <w:proofErr w:type="spellEnd"/>
            <w:r w:rsidRPr="0052647E">
              <w:t>, Одноклассники);</w:t>
            </w:r>
          </w:p>
          <w:p w14:paraId="6497A07F" w14:textId="77777777" w:rsidR="005E33E2" w:rsidRPr="0052647E" w:rsidRDefault="005E33E2" w:rsidP="005E33E2">
            <w:pPr>
              <w:jc w:val="both"/>
            </w:pPr>
            <w:r w:rsidRPr="0052647E">
              <w:t>- ведение страницы – предоставление материала для публикации на странице</w:t>
            </w:r>
          </w:p>
        </w:tc>
        <w:tc>
          <w:tcPr>
            <w:tcW w:w="4500" w:type="dxa"/>
            <w:gridSpan w:val="2"/>
          </w:tcPr>
          <w:p w14:paraId="27F511DD" w14:textId="77777777" w:rsidR="005E33E2" w:rsidRPr="0052647E" w:rsidRDefault="005E33E2" w:rsidP="005E33E2">
            <w:pPr>
              <w:jc w:val="center"/>
              <w:rPr>
                <w:bCs/>
              </w:rPr>
            </w:pPr>
            <w:r w:rsidRPr="0052647E">
              <w:rPr>
                <w:bCs/>
              </w:rPr>
              <w:t>3 балла за каждый</w:t>
            </w:r>
          </w:p>
          <w:p w14:paraId="7FBB0A12" w14:textId="77777777" w:rsidR="005E33E2" w:rsidRPr="0052647E" w:rsidRDefault="005E33E2" w:rsidP="005E33E2">
            <w:pPr>
              <w:jc w:val="center"/>
              <w:rPr>
                <w:bCs/>
              </w:rPr>
            </w:pPr>
          </w:p>
          <w:p w14:paraId="457E5CFC" w14:textId="77777777" w:rsidR="005E33E2" w:rsidRPr="0052647E" w:rsidRDefault="005E33E2" w:rsidP="005E33E2">
            <w:pPr>
              <w:jc w:val="center"/>
              <w:rPr>
                <w:bCs/>
              </w:rPr>
            </w:pPr>
          </w:p>
          <w:p w14:paraId="1BC2008C" w14:textId="77777777" w:rsidR="005E33E2" w:rsidRPr="0052647E" w:rsidRDefault="005E33E2" w:rsidP="005E33E2">
            <w:pPr>
              <w:jc w:val="center"/>
              <w:rPr>
                <w:bCs/>
              </w:rPr>
            </w:pPr>
            <w:r w:rsidRPr="0052647E">
              <w:rPr>
                <w:bCs/>
              </w:rPr>
              <w:t>3 балла</w:t>
            </w:r>
          </w:p>
          <w:p w14:paraId="7C9BBBE5" w14:textId="77777777" w:rsidR="005E33E2" w:rsidRPr="0052647E" w:rsidRDefault="005E33E2" w:rsidP="005E33E2">
            <w:pPr>
              <w:jc w:val="center"/>
              <w:rPr>
                <w:bCs/>
              </w:rPr>
            </w:pPr>
          </w:p>
          <w:p w14:paraId="7D843381" w14:textId="77777777" w:rsidR="005E33E2" w:rsidRPr="0052647E" w:rsidRDefault="005E33E2" w:rsidP="005E33E2">
            <w:pPr>
              <w:jc w:val="center"/>
              <w:rPr>
                <w:bCs/>
              </w:rPr>
            </w:pPr>
            <w:r w:rsidRPr="0052647E">
              <w:rPr>
                <w:bCs/>
              </w:rPr>
              <w:t>5 баллов</w:t>
            </w:r>
          </w:p>
          <w:p w14:paraId="53B8CAAE" w14:textId="77777777" w:rsidR="005E33E2" w:rsidRPr="0052647E" w:rsidRDefault="005E33E2" w:rsidP="005E33E2">
            <w:pPr>
              <w:rPr>
                <w:bCs/>
              </w:rPr>
            </w:pPr>
            <w:r w:rsidRPr="0052647E">
              <w:rPr>
                <w:bCs/>
              </w:rPr>
              <w:t xml:space="preserve">                             3 балла</w:t>
            </w:r>
          </w:p>
          <w:p w14:paraId="734467EC" w14:textId="77777777" w:rsidR="005E33E2" w:rsidRPr="0052647E" w:rsidRDefault="005E33E2" w:rsidP="005E33E2">
            <w:pPr>
              <w:jc w:val="center"/>
              <w:rPr>
                <w:bCs/>
              </w:rPr>
            </w:pPr>
          </w:p>
          <w:p w14:paraId="2253CC76" w14:textId="77777777" w:rsidR="005E33E2" w:rsidRPr="0052647E" w:rsidRDefault="005E33E2" w:rsidP="005E33E2">
            <w:pPr>
              <w:jc w:val="center"/>
              <w:rPr>
                <w:bCs/>
              </w:rPr>
            </w:pPr>
            <w:r w:rsidRPr="0052647E">
              <w:rPr>
                <w:bCs/>
              </w:rPr>
              <w:t xml:space="preserve">20 баллов за каждую </w:t>
            </w:r>
            <w:proofErr w:type="spellStart"/>
            <w:r w:rsidRPr="0052647E">
              <w:rPr>
                <w:bCs/>
              </w:rPr>
              <w:t>соцсеть</w:t>
            </w:r>
            <w:proofErr w:type="spellEnd"/>
          </w:p>
          <w:p w14:paraId="03D78AEF" w14:textId="77777777" w:rsidR="005E33E2" w:rsidRPr="0052647E" w:rsidRDefault="005E33E2" w:rsidP="005E33E2">
            <w:pPr>
              <w:jc w:val="center"/>
              <w:rPr>
                <w:bCs/>
              </w:rPr>
            </w:pPr>
          </w:p>
          <w:p w14:paraId="7EF9B1E9" w14:textId="77777777" w:rsidR="005E33E2" w:rsidRPr="0052647E" w:rsidRDefault="005E33E2" w:rsidP="005E33E2">
            <w:pPr>
              <w:jc w:val="center"/>
              <w:rPr>
                <w:bCs/>
              </w:rPr>
            </w:pPr>
            <w:r w:rsidRPr="0052647E">
              <w:rPr>
                <w:bCs/>
              </w:rPr>
              <w:t>0,2 балла за каждый</w:t>
            </w:r>
          </w:p>
        </w:tc>
      </w:tr>
      <w:tr w:rsidR="005E33E2" w:rsidRPr="0052647E" w14:paraId="2F2848FE" w14:textId="77777777" w:rsidTr="005E33E2">
        <w:tc>
          <w:tcPr>
            <w:tcW w:w="851" w:type="dxa"/>
          </w:tcPr>
          <w:p w14:paraId="30B41576" w14:textId="77777777" w:rsidR="005E33E2" w:rsidRPr="0052647E" w:rsidRDefault="005E33E2" w:rsidP="005E33E2">
            <w:pPr>
              <w:jc w:val="center"/>
            </w:pPr>
            <w:r w:rsidRPr="0052647E">
              <w:t>12</w:t>
            </w:r>
          </w:p>
        </w:tc>
        <w:tc>
          <w:tcPr>
            <w:tcW w:w="4477" w:type="dxa"/>
          </w:tcPr>
          <w:p w14:paraId="07A81268" w14:textId="77777777" w:rsidR="005E33E2" w:rsidRPr="0052647E" w:rsidRDefault="005E33E2" w:rsidP="005E33E2">
            <w:pPr>
              <w:jc w:val="both"/>
            </w:pPr>
            <w:r w:rsidRPr="0052647E">
              <w:t xml:space="preserve">Сохранение здоровья </w:t>
            </w:r>
            <w:proofErr w:type="gramStart"/>
            <w:r w:rsidRPr="0052647E">
              <w:t>обучающимся</w:t>
            </w:r>
            <w:proofErr w:type="gramEnd"/>
          </w:p>
        </w:tc>
        <w:tc>
          <w:tcPr>
            <w:tcW w:w="4500" w:type="dxa"/>
            <w:gridSpan w:val="2"/>
          </w:tcPr>
          <w:p w14:paraId="55D6DEA5" w14:textId="77777777" w:rsidR="005E33E2" w:rsidRPr="0052647E" w:rsidRDefault="005E33E2" w:rsidP="005E33E2">
            <w:pPr>
              <w:jc w:val="both"/>
              <w:rPr>
                <w:b/>
                <w:bCs/>
              </w:rPr>
            </w:pPr>
          </w:p>
        </w:tc>
      </w:tr>
      <w:tr w:rsidR="005E33E2" w:rsidRPr="0052647E" w14:paraId="6DF5BAE2" w14:textId="77777777" w:rsidTr="005E33E2">
        <w:tc>
          <w:tcPr>
            <w:tcW w:w="851" w:type="dxa"/>
          </w:tcPr>
          <w:p w14:paraId="37850513" w14:textId="77777777" w:rsidR="005E33E2" w:rsidRPr="0052647E" w:rsidRDefault="005E33E2" w:rsidP="005E33E2">
            <w:pPr>
              <w:jc w:val="center"/>
            </w:pPr>
            <w:r w:rsidRPr="0052647E">
              <w:t>12.1</w:t>
            </w:r>
          </w:p>
        </w:tc>
        <w:tc>
          <w:tcPr>
            <w:tcW w:w="4477" w:type="dxa"/>
          </w:tcPr>
          <w:p w14:paraId="05208AB7" w14:textId="77777777" w:rsidR="005E33E2" w:rsidRPr="0052647E" w:rsidRDefault="005E33E2" w:rsidP="005E33E2">
            <w:pPr>
              <w:jc w:val="both"/>
            </w:pPr>
            <w:r w:rsidRPr="0052647E">
              <w:t>Отсутствие фактов травматизма (зафиксированных по отчетности)</w:t>
            </w:r>
          </w:p>
        </w:tc>
        <w:tc>
          <w:tcPr>
            <w:tcW w:w="4500" w:type="dxa"/>
            <w:gridSpan w:val="2"/>
          </w:tcPr>
          <w:p w14:paraId="4C7635AB" w14:textId="77777777" w:rsidR="005E33E2" w:rsidRPr="0052647E" w:rsidRDefault="005E33E2" w:rsidP="005E33E2">
            <w:pPr>
              <w:jc w:val="center"/>
              <w:rPr>
                <w:bCs/>
              </w:rPr>
            </w:pPr>
            <w:r w:rsidRPr="0052647E">
              <w:rPr>
                <w:bCs/>
              </w:rPr>
              <w:t>5 баллов</w:t>
            </w:r>
          </w:p>
        </w:tc>
      </w:tr>
      <w:tr w:rsidR="005E33E2" w:rsidRPr="0052647E" w14:paraId="15907E0F" w14:textId="77777777" w:rsidTr="005E33E2">
        <w:tc>
          <w:tcPr>
            <w:tcW w:w="851" w:type="dxa"/>
          </w:tcPr>
          <w:p w14:paraId="070F612C" w14:textId="77777777" w:rsidR="005E33E2" w:rsidRPr="0052647E" w:rsidRDefault="005E33E2" w:rsidP="005E33E2">
            <w:pPr>
              <w:jc w:val="center"/>
              <w:rPr>
                <w:color w:val="000000"/>
              </w:rPr>
            </w:pPr>
            <w:r w:rsidRPr="0052647E">
              <w:rPr>
                <w:color w:val="000000"/>
              </w:rPr>
              <w:t>13.</w:t>
            </w:r>
          </w:p>
        </w:tc>
        <w:tc>
          <w:tcPr>
            <w:tcW w:w="4477" w:type="dxa"/>
          </w:tcPr>
          <w:p w14:paraId="740F8C34" w14:textId="77777777" w:rsidR="005E33E2" w:rsidRPr="0052647E" w:rsidRDefault="005E33E2" w:rsidP="005E33E2">
            <w:pPr>
              <w:jc w:val="both"/>
              <w:rPr>
                <w:color w:val="000000"/>
              </w:rPr>
            </w:pPr>
            <w:r w:rsidRPr="0052647E">
              <w:rPr>
                <w:color w:val="000000"/>
              </w:rPr>
              <w:t>Удовлетворенность населения качеством предоставляемых услуг</w:t>
            </w:r>
          </w:p>
        </w:tc>
        <w:tc>
          <w:tcPr>
            <w:tcW w:w="4500" w:type="dxa"/>
            <w:gridSpan w:val="2"/>
          </w:tcPr>
          <w:p w14:paraId="1382A213" w14:textId="77777777" w:rsidR="005E33E2" w:rsidRPr="0052647E" w:rsidRDefault="005E33E2" w:rsidP="005E33E2">
            <w:pPr>
              <w:jc w:val="center"/>
              <w:rPr>
                <w:bCs/>
                <w:color w:val="000000"/>
              </w:rPr>
            </w:pPr>
            <w:r w:rsidRPr="0052647E">
              <w:rPr>
                <w:bCs/>
                <w:color w:val="000000"/>
              </w:rPr>
              <w:t>2 балла за 1 отзыв</w:t>
            </w:r>
          </w:p>
        </w:tc>
      </w:tr>
      <w:tr w:rsidR="005E33E2" w:rsidRPr="0052647E" w14:paraId="1792C37F" w14:textId="77777777" w:rsidTr="005E33E2">
        <w:tc>
          <w:tcPr>
            <w:tcW w:w="851" w:type="dxa"/>
          </w:tcPr>
          <w:p w14:paraId="6340C00B" w14:textId="77777777" w:rsidR="005E33E2" w:rsidRPr="0052647E" w:rsidRDefault="005E33E2" w:rsidP="005E33E2">
            <w:pPr>
              <w:jc w:val="center"/>
              <w:rPr>
                <w:color w:val="000000"/>
              </w:rPr>
            </w:pPr>
            <w:r w:rsidRPr="0052647E">
              <w:rPr>
                <w:color w:val="000000"/>
              </w:rPr>
              <w:t>13.1</w:t>
            </w:r>
          </w:p>
        </w:tc>
        <w:tc>
          <w:tcPr>
            <w:tcW w:w="4477" w:type="dxa"/>
          </w:tcPr>
          <w:p w14:paraId="4614417C" w14:textId="77777777" w:rsidR="005E33E2" w:rsidRPr="0052647E" w:rsidRDefault="005E33E2" w:rsidP="005E33E2">
            <w:pPr>
              <w:jc w:val="both"/>
              <w:rPr>
                <w:color w:val="000000"/>
              </w:rPr>
            </w:pPr>
            <w:r w:rsidRPr="0052647E">
              <w:rPr>
                <w:color w:val="000000"/>
              </w:rPr>
              <w:t>наличие положительных отзывов  о работе учреждения (публикации в СМИ, на сайте УО и т.д.)</w:t>
            </w:r>
          </w:p>
        </w:tc>
        <w:tc>
          <w:tcPr>
            <w:tcW w:w="4500" w:type="dxa"/>
            <w:gridSpan w:val="2"/>
          </w:tcPr>
          <w:p w14:paraId="12210392" w14:textId="77777777" w:rsidR="005E33E2" w:rsidRPr="0052647E" w:rsidRDefault="005E33E2" w:rsidP="005E33E2">
            <w:pPr>
              <w:jc w:val="center"/>
              <w:rPr>
                <w:bCs/>
                <w:color w:val="000000"/>
              </w:rPr>
            </w:pPr>
            <w:r w:rsidRPr="0052647E">
              <w:rPr>
                <w:bCs/>
                <w:color w:val="000000"/>
              </w:rPr>
              <w:t>2 балла за каждый</w:t>
            </w:r>
          </w:p>
        </w:tc>
      </w:tr>
      <w:tr w:rsidR="005E33E2" w:rsidRPr="0052647E" w14:paraId="6BEBBA28" w14:textId="77777777" w:rsidTr="005E33E2">
        <w:tc>
          <w:tcPr>
            <w:tcW w:w="851" w:type="dxa"/>
          </w:tcPr>
          <w:p w14:paraId="74628F3D" w14:textId="77777777" w:rsidR="005E33E2" w:rsidRPr="0052647E" w:rsidRDefault="005E33E2" w:rsidP="005E33E2">
            <w:pPr>
              <w:jc w:val="center"/>
              <w:rPr>
                <w:color w:val="000000"/>
              </w:rPr>
            </w:pPr>
            <w:r w:rsidRPr="0052647E">
              <w:rPr>
                <w:color w:val="000000"/>
              </w:rPr>
              <w:t>14</w:t>
            </w:r>
          </w:p>
        </w:tc>
        <w:tc>
          <w:tcPr>
            <w:tcW w:w="4477" w:type="dxa"/>
          </w:tcPr>
          <w:p w14:paraId="041E0888" w14:textId="77777777" w:rsidR="005E33E2" w:rsidRPr="0052647E" w:rsidRDefault="005E33E2" w:rsidP="005E33E2">
            <w:pPr>
              <w:jc w:val="both"/>
              <w:rPr>
                <w:color w:val="000000"/>
              </w:rPr>
            </w:pPr>
            <w:r w:rsidRPr="0052647E">
              <w:rPr>
                <w:color w:val="000000"/>
              </w:rPr>
              <w:t>Работа с родителями</w:t>
            </w:r>
          </w:p>
          <w:p w14:paraId="0F39F624" w14:textId="77777777" w:rsidR="005E33E2" w:rsidRPr="0052647E" w:rsidRDefault="005E33E2" w:rsidP="005E33E2">
            <w:pPr>
              <w:jc w:val="both"/>
              <w:rPr>
                <w:color w:val="000000"/>
              </w:rPr>
            </w:pPr>
            <w:r w:rsidRPr="0052647E">
              <w:rPr>
                <w:color w:val="000000"/>
              </w:rPr>
              <w:t>Организация и проведение родительских собраний</w:t>
            </w:r>
          </w:p>
        </w:tc>
        <w:tc>
          <w:tcPr>
            <w:tcW w:w="4500" w:type="dxa"/>
            <w:gridSpan w:val="2"/>
          </w:tcPr>
          <w:p w14:paraId="3DA4876A" w14:textId="77777777" w:rsidR="005E33E2" w:rsidRPr="0052647E" w:rsidRDefault="005E33E2" w:rsidP="005E33E2">
            <w:pPr>
              <w:jc w:val="center"/>
              <w:rPr>
                <w:bCs/>
                <w:color w:val="000000"/>
              </w:rPr>
            </w:pPr>
            <w:r w:rsidRPr="0052647E">
              <w:rPr>
                <w:bCs/>
                <w:color w:val="000000"/>
              </w:rPr>
              <w:t>3 балла за каждое родительское собрание (с документальным подтверждением и фото)</w:t>
            </w:r>
          </w:p>
        </w:tc>
      </w:tr>
      <w:tr w:rsidR="005E33E2" w:rsidRPr="0052647E" w14:paraId="569FA032" w14:textId="77777777" w:rsidTr="005E33E2">
        <w:tc>
          <w:tcPr>
            <w:tcW w:w="851" w:type="dxa"/>
          </w:tcPr>
          <w:p w14:paraId="4D5189C4" w14:textId="77777777" w:rsidR="005E33E2" w:rsidRPr="0052647E" w:rsidRDefault="005E33E2" w:rsidP="005E33E2">
            <w:pPr>
              <w:jc w:val="center"/>
              <w:rPr>
                <w:color w:val="000000"/>
              </w:rPr>
            </w:pPr>
            <w:r w:rsidRPr="0052647E">
              <w:rPr>
                <w:color w:val="000000"/>
              </w:rPr>
              <w:t>14.1</w:t>
            </w:r>
          </w:p>
        </w:tc>
        <w:tc>
          <w:tcPr>
            <w:tcW w:w="4477" w:type="dxa"/>
          </w:tcPr>
          <w:p w14:paraId="4C1EFA25" w14:textId="77777777" w:rsidR="005E33E2" w:rsidRPr="0052647E" w:rsidRDefault="005E33E2" w:rsidP="005E33E2">
            <w:pPr>
              <w:jc w:val="both"/>
              <w:rPr>
                <w:color w:val="000000"/>
              </w:rPr>
            </w:pPr>
            <w:r w:rsidRPr="0052647E">
              <w:rPr>
                <w:color w:val="000000"/>
              </w:rPr>
              <w:t xml:space="preserve"> отсутствие объективных жалоб со стороны родителей (законных представителей) на организацию образовательного процесса</w:t>
            </w:r>
          </w:p>
        </w:tc>
        <w:tc>
          <w:tcPr>
            <w:tcW w:w="4500" w:type="dxa"/>
            <w:gridSpan w:val="2"/>
          </w:tcPr>
          <w:p w14:paraId="5B6F4464" w14:textId="77777777" w:rsidR="005E33E2" w:rsidRPr="0052647E" w:rsidRDefault="005E33E2" w:rsidP="005E33E2">
            <w:pPr>
              <w:jc w:val="center"/>
              <w:rPr>
                <w:color w:val="000000"/>
              </w:rPr>
            </w:pPr>
            <w:r w:rsidRPr="0052647E">
              <w:rPr>
                <w:bCs/>
                <w:color w:val="000000"/>
              </w:rPr>
              <w:t xml:space="preserve"> </w:t>
            </w:r>
          </w:p>
        </w:tc>
      </w:tr>
      <w:tr w:rsidR="005E33E2" w:rsidRPr="0052647E" w14:paraId="08C2BF4B" w14:textId="77777777" w:rsidTr="005E33E2">
        <w:tc>
          <w:tcPr>
            <w:tcW w:w="851" w:type="dxa"/>
          </w:tcPr>
          <w:p w14:paraId="44D17F45" w14:textId="77777777" w:rsidR="005E33E2" w:rsidRPr="0052647E" w:rsidRDefault="005E33E2" w:rsidP="005E33E2">
            <w:pPr>
              <w:jc w:val="center"/>
              <w:rPr>
                <w:color w:val="000000"/>
              </w:rPr>
            </w:pPr>
            <w:r w:rsidRPr="0052647E">
              <w:rPr>
                <w:color w:val="000000"/>
              </w:rPr>
              <w:t>15</w:t>
            </w:r>
          </w:p>
        </w:tc>
        <w:tc>
          <w:tcPr>
            <w:tcW w:w="4477" w:type="dxa"/>
          </w:tcPr>
          <w:p w14:paraId="340C637E" w14:textId="77777777" w:rsidR="005E33E2" w:rsidRPr="0052647E" w:rsidRDefault="005E33E2" w:rsidP="005E33E2">
            <w:pPr>
              <w:jc w:val="both"/>
              <w:rPr>
                <w:color w:val="000000"/>
              </w:rPr>
            </w:pPr>
            <w:r w:rsidRPr="0052647E">
              <w:rPr>
                <w:color w:val="000000"/>
              </w:rPr>
              <w:t>Дополнительно к набранным баллам добавляется</w:t>
            </w:r>
          </w:p>
        </w:tc>
        <w:tc>
          <w:tcPr>
            <w:tcW w:w="4500" w:type="dxa"/>
            <w:gridSpan w:val="2"/>
          </w:tcPr>
          <w:p w14:paraId="5A51A20D" w14:textId="77777777" w:rsidR="005E33E2" w:rsidRPr="0052647E" w:rsidRDefault="005E33E2" w:rsidP="005E33E2">
            <w:pPr>
              <w:jc w:val="center"/>
              <w:rPr>
                <w:bCs/>
                <w:color w:val="000000"/>
              </w:rPr>
            </w:pPr>
          </w:p>
        </w:tc>
      </w:tr>
      <w:tr w:rsidR="005E33E2" w:rsidRPr="0052647E" w14:paraId="3D97DA08" w14:textId="77777777" w:rsidTr="005E33E2">
        <w:tc>
          <w:tcPr>
            <w:tcW w:w="851" w:type="dxa"/>
          </w:tcPr>
          <w:p w14:paraId="3231494F" w14:textId="77777777" w:rsidR="005E33E2" w:rsidRPr="0052647E" w:rsidRDefault="005E33E2" w:rsidP="005E33E2">
            <w:pPr>
              <w:jc w:val="center"/>
              <w:rPr>
                <w:color w:val="000000"/>
              </w:rPr>
            </w:pPr>
            <w:r w:rsidRPr="0052647E">
              <w:rPr>
                <w:color w:val="000000"/>
              </w:rPr>
              <w:t>15.1</w:t>
            </w:r>
          </w:p>
        </w:tc>
        <w:tc>
          <w:tcPr>
            <w:tcW w:w="4477" w:type="dxa"/>
          </w:tcPr>
          <w:p w14:paraId="27D623DB" w14:textId="77777777" w:rsidR="005E33E2" w:rsidRPr="0052647E" w:rsidRDefault="005E33E2" w:rsidP="005E33E2">
            <w:pPr>
              <w:jc w:val="both"/>
              <w:rPr>
                <w:color w:val="000000"/>
              </w:rPr>
            </w:pPr>
            <w:r w:rsidRPr="0052647E">
              <w:rPr>
                <w:color w:val="000000"/>
              </w:rPr>
              <w:t>за ведение сайта учреждения</w:t>
            </w:r>
          </w:p>
        </w:tc>
        <w:tc>
          <w:tcPr>
            <w:tcW w:w="4500" w:type="dxa"/>
            <w:gridSpan w:val="2"/>
          </w:tcPr>
          <w:p w14:paraId="5D2A5F53" w14:textId="77777777" w:rsidR="005E33E2" w:rsidRPr="0052647E" w:rsidRDefault="005E33E2" w:rsidP="005E33E2">
            <w:pPr>
              <w:jc w:val="center"/>
              <w:rPr>
                <w:bCs/>
                <w:color w:val="000000"/>
              </w:rPr>
            </w:pPr>
            <w:r w:rsidRPr="0052647E">
              <w:rPr>
                <w:bCs/>
                <w:color w:val="000000"/>
              </w:rPr>
              <w:t>5 баллов для секретаря и методиста</w:t>
            </w:r>
          </w:p>
        </w:tc>
      </w:tr>
      <w:tr w:rsidR="005E33E2" w:rsidRPr="0052647E" w14:paraId="6CCF3E45" w14:textId="77777777" w:rsidTr="005E33E2">
        <w:tc>
          <w:tcPr>
            <w:tcW w:w="851" w:type="dxa"/>
          </w:tcPr>
          <w:p w14:paraId="05942772" w14:textId="77777777" w:rsidR="005E33E2" w:rsidRPr="0052647E" w:rsidRDefault="005E33E2" w:rsidP="005E33E2">
            <w:pPr>
              <w:jc w:val="center"/>
            </w:pPr>
            <w:r w:rsidRPr="0052647E">
              <w:t>12.</w:t>
            </w:r>
          </w:p>
        </w:tc>
        <w:tc>
          <w:tcPr>
            <w:tcW w:w="4477" w:type="dxa"/>
          </w:tcPr>
          <w:p w14:paraId="1FB9FF48" w14:textId="77777777" w:rsidR="005E33E2" w:rsidRPr="0052647E" w:rsidRDefault="005E33E2" w:rsidP="005E33E2">
            <w:pPr>
              <w:jc w:val="both"/>
            </w:pPr>
            <w:r w:rsidRPr="0052647E">
              <w:t>Разработка локальных актов, регламентирующих образовательную деятельность</w:t>
            </w:r>
          </w:p>
        </w:tc>
        <w:tc>
          <w:tcPr>
            <w:tcW w:w="4500" w:type="dxa"/>
            <w:gridSpan w:val="2"/>
          </w:tcPr>
          <w:p w14:paraId="3D832FD8" w14:textId="77777777" w:rsidR="005E33E2" w:rsidRPr="0052647E" w:rsidRDefault="005E33E2" w:rsidP="005E33E2">
            <w:pPr>
              <w:jc w:val="center"/>
              <w:rPr>
                <w:bCs/>
              </w:rPr>
            </w:pPr>
            <w:r w:rsidRPr="0052647E">
              <w:rPr>
                <w:bCs/>
              </w:rPr>
              <w:t>3 балла</w:t>
            </w:r>
          </w:p>
        </w:tc>
      </w:tr>
      <w:tr w:rsidR="005E33E2" w:rsidRPr="0052647E" w14:paraId="54EB30FD" w14:textId="77777777" w:rsidTr="005E33E2">
        <w:tc>
          <w:tcPr>
            <w:tcW w:w="851" w:type="dxa"/>
          </w:tcPr>
          <w:p w14:paraId="6594BDDF" w14:textId="77777777" w:rsidR="005E33E2" w:rsidRPr="0052647E" w:rsidRDefault="005E33E2" w:rsidP="005E33E2">
            <w:pPr>
              <w:jc w:val="center"/>
            </w:pPr>
            <w:r w:rsidRPr="0052647E">
              <w:t>13.</w:t>
            </w:r>
          </w:p>
        </w:tc>
        <w:tc>
          <w:tcPr>
            <w:tcW w:w="4477" w:type="dxa"/>
          </w:tcPr>
          <w:p w14:paraId="164507EE" w14:textId="77777777" w:rsidR="005E33E2" w:rsidRPr="0052647E" w:rsidRDefault="005E33E2" w:rsidP="005E33E2">
            <w:pPr>
              <w:jc w:val="both"/>
            </w:pPr>
            <w:r w:rsidRPr="0052647E">
              <w:t>Разработка программ по осуществлению деятельности Станции</w:t>
            </w:r>
          </w:p>
        </w:tc>
        <w:tc>
          <w:tcPr>
            <w:tcW w:w="4500" w:type="dxa"/>
            <w:gridSpan w:val="2"/>
          </w:tcPr>
          <w:p w14:paraId="714DE8DC" w14:textId="77777777" w:rsidR="005E33E2" w:rsidRPr="0052647E" w:rsidRDefault="005E33E2" w:rsidP="005E33E2">
            <w:pPr>
              <w:jc w:val="center"/>
              <w:rPr>
                <w:bCs/>
              </w:rPr>
            </w:pPr>
            <w:r w:rsidRPr="0052647E">
              <w:rPr>
                <w:bCs/>
              </w:rPr>
              <w:t>7 баллов</w:t>
            </w:r>
          </w:p>
        </w:tc>
      </w:tr>
      <w:tr w:rsidR="005E33E2" w:rsidRPr="0052647E" w14:paraId="59EDDF0C" w14:textId="77777777" w:rsidTr="005E33E2">
        <w:tc>
          <w:tcPr>
            <w:tcW w:w="851" w:type="dxa"/>
          </w:tcPr>
          <w:p w14:paraId="5DC3377E" w14:textId="77777777" w:rsidR="005E33E2" w:rsidRPr="0052647E" w:rsidRDefault="005E33E2" w:rsidP="005E33E2">
            <w:pPr>
              <w:jc w:val="center"/>
              <w:rPr>
                <w:color w:val="000000"/>
              </w:rPr>
            </w:pPr>
            <w:r w:rsidRPr="0052647E">
              <w:rPr>
                <w:color w:val="000000"/>
              </w:rPr>
              <w:t>14.</w:t>
            </w:r>
          </w:p>
        </w:tc>
        <w:tc>
          <w:tcPr>
            <w:tcW w:w="4477" w:type="dxa"/>
          </w:tcPr>
          <w:p w14:paraId="2534D7F5" w14:textId="77777777" w:rsidR="005E33E2" w:rsidRPr="0052647E" w:rsidRDefault="005E33E2" w:rsidP="005E33E2">
            <w:pPr>
              <w:jc w:val="both"/>
              <w:rPr>
                <w:color w:val="000000"/>
              </w:rPr>
            </w:pPr>
            <w:r w:rsidRPr="0052647E">
              <w:rPr>
                <w:color w:val="000000"/>
              </w:rPr>
              <w:t xml:space="preserve"> Качественное орг. сопровождение </w:t>
            </w:r>
            <w:proofErr w:type="gramStart"/>
            <w:r w:rsidRPr="0052647E">
              <w:rPr>
                <w:color w:val="000000"/>
              </w:rPr>
              <w:t>аттестуемого</w:t>
            </w:r>
            <w:proofErr w:type="gramEnd"/>
          </w:p>
        </w:tc>
        <w:tc>
          <w:tcPr>
            <w:tcW w:w="4500" w:type="dxa"/>
            <w:gridSpan w:val="2"/>
          </w:tcPr>
          <w:p w14:paraId="774D9D27" w14:textId="77777777" w:rsidR="005E33E2" w:rsidRPr="0052647E" w:rsidRDefault="005E33E2" w:rsidP="005E33E2">
            <w:pPr>
              <w:jc w:val="center"/>
              <w:rPr>
                <w:bCs/>
                <w:color w:val="000000"/>
              </w:rPr>
            </w:pPr>
            <w:r w:rsidRPr="0052647E">
              <w:rPr>
                <w:bCs/>
                <w:color w:val="000000"/>
              </w:rPr>
              <w:t>1 категория – 3 балла</w:t>
            </w:r>
          </w:p>
          <w:p w14:paraId="7792E87C" w14:textId="77777777" w:rsidR="005E33E2" w:rsidRPr="0052647E" w:rsidRDefault="005E33E2" w:rsidP="005E33E2">
            <w:pPr>
              <w:jc w:val="center"/>
              <w:rPr>
                <w:bCs/>
                <w:color w:val="000000"/>
              </w:rPr>
            </w:pPr>
            <w:r w:rsidRPr="0052647E">
              <w:rPr>
                <w:bCs/>
                <w:color w:val="000000"/>
              </w:rPr>
              <w:t>высшая категория – 5 баллов</w:t>
            </w:r>
          </w:p>
        </w:tc>
      </w:tr>
      <w:tr w:rsidR="005E33E2" w:rsidRPr="0052647E" w14:paraId="29EB3102" w14:textId="77777777" w:rsidTr="005E33E2">
        <w:tc>
          <w:tcPr>
            <w:tcW w:w="851" w:type="dxa"/>
          </w:tcPr>
          <w:p w14:paraId="1592AEE5" w14:textId="77777777" w:rsidR="005E33E2" w:rsidRPr="0052647E" w:rsidRDefault="005E33E2" w:rsidP="005E33E2">
            <w:pPr>
              <w:jc w:val="center"/>
              <w:rPr>
                <w:color w:val="000000"/>
              </w:rPr>
            </w:pPr>
            <w:r w:rsidRPr="0052647E">
              <w:rPr>
                <w:color w:val="000000"/>
              </w:rPr>
              <w:t>15.2</w:t>
            </w:r>
          </w:p>
        </w:tc>
        <w:tc>
          <w:tcPr>
            <w:tcW w:w="4477" w:type="dxa"/>
          </w:tcPr>
          <w:p w14:paraId="374C515F" w14:textId="77777777" w:rsidR="005E33E2" w:rsidRPr="0052647E" w:rsidRDefault="005E33E2" w:rsidP="005E33E2">
            <w:pPr>
              <w:jc w:val="both"/>
              <w:rPr>
                <w:color w:val="000000"/>
              </w:rPr>
            </w:pPr>
            <w:r w:rsidRPr="0052647E">
              <w:rPr>
                <w:color w:val="000000"/>
              </w:rPr>
              <w:t>за ведение протоколов педагогического совета</w:t>
            </w:r>
          </w:p>
        </w:tc>
        <w:tc>
          <w:tcPr>
            <w:tcW w:w="4500" w:type="dxa"/>
            <w:gridSpan w:val="2"/>
          </w:tcPr>
          <w:p w14:paraId="05DA7C9C" w14:textId="77777777" w:rsidR="005E33E2" w:rsidRPr="0052647E" w:rsidRDefault="005E33E2" w:rsidP="005E33E2">
            <w:pPr>
              <w:jc w:val="center"/>
              <w:rPr>
                <w:bCs/>
                <w:color w:val="000000"/>
              </w:rPr>
            </w:pPr>
            <w:r w:rsidRPr="0052647E">
              <w:rPr>
                <w:bCs/>
                <w:color w:val="000000"/>
              </w:rPr>
              <w:t>5 баллов</w:t>
            </w:r>
          </w:p>
        </w:tc>
      </w:tr>
      <w:tr w:rsidR="005E33E2" w:rsidRPr="0052647E" w14:paraId="6E5621D1" w14:textId="77777777" w:rsidTr="005E33E2">
        <w:tc>
          <w:tcPr>
            <w:tcW w:w="851" w:type="dxa"/>
          </w:tcPr>
          <w:p w14:paraId="3EC3E661" w14:textId="77777777" w:rsidR="005E33E2" w:rsidRPr="0052647E" w:rsidRDefault="005E33E2" w:rsidP="005E33E2">
            <w:pPr>
              <w:jc w:val="center"/>
              <w:rPr>
                <w:color w:val="000000"/>
              </w:rPr>
            </w:pPr>
            <w:r w:rsidRPr="0052647E">
              <w:rPr>
                <w:color w:val="000000"/>
              </w:rPr>
              <w:t>15.3</w:t>
            </w:r>
          </w:p>
        </w:tc>
        <w:tc>
          <w:tcPr>
            <w:tcW w:w="4477" w:type="dxa"/>
          </w:tcPr>
          <w:p w14:paraId="7C69EA1B" w14:textId="77777777" w:rsidR="005E33E2" w:rsidRPr="0052647E" w:rsidRDefault="005E33E2" w:rsidP="005E33E2">
            <w:pPr>
              <w:jc w:val="both"/>
              <w:rPr>
                <w:color w:val="000000"/>
              </w:rPr>
            </w:pPr>
            <w:r w:rsidRPr="0052647E">
              <w:rPr>
                <w:color w:val="000000"/>
              </w:rPr>
              <w:t>председателю первичного профсоюзного комитета</w:t>
            </w:r>
          </w:p>
        </w:tc>
        <w:tc>
          <w:tcPr>
            <w:tcW w:w="4500" w:type="dxa"/>
            <w:gridSpan w:val="2"/>
          </w:tcPr>
          <w:p w14:paraId="064709F8" w14:textId="77777777" w:rsidR="005E33E2" w:rsidRPr="0052647E" w:rsidRDefault="005E33E2" w:rsidP="005E33E2">
            <w:pPr>
              <w:jc w:val="center"/>
              <w:rPr>
                <w:bCs/>
                <w:color w:val="000000"/>
              </w:rPr>
            </w:pPr>
            <w:r w:rsidRPr="0052647E">
              <w:rPr>
                <w:bCs/>
                <w:color w:val="000000"/>
              </w:rPr>
              <w:t>5 баллов</w:t>
            </w:r>
          </w:p>
        </w:tc>
      </w:tr>
      <w:tr w:rsidR="005E33E2" w:rsidRPr="0052647E" w14:paraId="6589BC12" w14:textId="77777777" w:rsidTr="005E33E2">
        <w:tc>
          <w:tcPr>
            <w:tcW w:w="851" w:type="dxa"/>
          </w:tcPr>
          <w:p w14:paraId="795C4E00" w14:textId="77777777" w:rsidR="005E33E2" w:rsidRPr="0052647E" w:rsidRDefault="005E33E2" w:rsidP="005E33E2">
            <w:pPr>
              <w:jc w:val="center"/>
              <w:rPr>
                <w:color w:val="000000"/>
              </w:rPr>
            </w:pPr>
            <w:r w:rsidRPr="0052647E">
              <w:rPr>
                <w:color w:val="000000"/>
              </w:rPr>
              <w:t>15.4</w:t>
            </w:r>
          </w:p>
        </w:tc>
        <w:tc>
          <w:tcPr>
            <w:tcW w:w="4477" w:type="dxa"/>
          </w:tcPr>
          <w:p w14:paraId="65295899" w14:textId="77777777" w:rsidR="005E33E2" w:rsidRPr="0052647E" w:rsidRDefault="005E33E2" w:rsidP="005E33E2">
            <w:pPr>
              <w:jc w:val="both"/>
              <w:rPr>
                <w:color w:val="000000"/>
              </w:rPr>
            </w:pPr>
            <w:r w:rsidRPr="0052647E">
              <w:rPr>
                <w:color w:val="000000"/>
              </w:rPr>
              <w:t>заместителю председателя первичного профсоюзного комитета</w:t>
            </w:r>
          </w:p>
        </w:tc>
        <w:tc>
          <w:tcPr>
            <w:tcW w:w="4500" w:type="dxa"/>
            <w:gridSpan w:val="2"/>
          </w:tcPr>
          <w:p w14:paraId="7E38D67F" w14:textId="77777777" w:rsidR="005E33E2" w:rsidRPr="0052647E" w:rsidRDefault="005E33E2" w:rsidP="005E33E2">
            <w:pPr>
              <w:jc w:val="center"/>
              <w:rPr>
                <w:bCs/>
                <w:color w:val="000000"/>
              </w:rPr>
            </w:pPr>
            <w:r w:rsidRPr="0052647E">
              <w:rPr>
                <w:bCs/>
                <w:color w:val="000000"/>
              </w:rPr>
              <w:t>3 балла</w:t>
            </w:r>
          </w:p>
        </w:tc>
      </w:tr>
      <w:tr w:rsidR="005E33E2" w:rsidRPr="0052647E" w14:paraId="0D875B66" w14:textId="77777777" w:rsidTr="005E33E2">
        <w:tc>
          <w:tcPr>
            <w:tcW w:w="851" w:type="dxa"/>
          </w:tcPr>
          <w:p w14:paraId="7000FB24" w14:textId="77777777" w:rsidR="005E33E2" w:rsidRPr="0052647E" w:rsidRDefault="005E33E2" w:rsidP="005E33E2">
            <w:pPr>
              <w:jc w:val="center"/>
            </w:pPr>
            <w:r w:rsidRPr="0052647E">
              <w:t>15.5</w:t>
            </w:r>
          </w:p>
        </w:tc>
        <w:tc>
          <w:tcPr>
            <w:tcW w:w="4477" w:type="dxa"/>
          </w:tcPr>
          <w:p w14:paraId="70AF96E6" w14:textId="77777777" w:rsidR="005E33E2" w:rsidRPr="0052647E" w:rsidRDefault="005E33E2" w:rsidP="005E33E2">
            <w:pPr>
              <w:jc w:val="both"/>
            </w:pPr>
            <w:r w:rsidRPr="0052647E">
              <w:t xml:space="preserve"> руководство МО</w:t>
            </w:r>
          </w:p>
        </w:tc>
        <w:tc>
          <w:tcPr>
            <w:tcW w:w="4500" w:type="dxa"/>
            <w:gridSpan w:val="2"/>
          </w:tcPr>
          <w:p w14:paraId="1B3CFB74" w14:textId="77777777" w:rsidR="005E33E2" w:rsidRPr="0052647E" w:rsidRDefault="005E33E2" w:rsidP="005E33E2">
            <w:pPr>
              <w:jc w:val="center"/>
              <w:rPr>
                <w:bCs/>
              </w:rPr>
            </w:pPr>
            <w:r w:rsidRPr="0052647E">
              <w:rPr>
                <w:bCs/>
              </w:rPr>
              <w:t>3 балла</w:t>
            </w:r>
          </w:p>
        </w:tc>
      </w:tr>
      <w:tr w:rsidR="005E33E2" w:rsidRPr="0052647E" w14:paraId="2A1EA5DE" w14:textId="77777777" w:rsidTr="005E33E2">
        <w:tc>
          <w:tcPr>
            <w:tcW w:w="851" w:type="dxa"/>
          </w:tcPr>
          <w:p w14:paraId="1CCA0BC2" w14:textId="77777777" w:rsidR="005E33E2" w:rsidRPr="0052647E" w:rsidRDefault="005E33E2" w:rsidP="005E33E2">
            <w:pPr>
              <w:jc w:val="center"/>
            </w:pPr>
            <w:r w:rsidRPr="0052647E">
              <w:t>15.6</w:t>
            </w:r>
          </w:p>
        </w:tc>
        <w:tc>
          <w:tcPr>
            <w:tcW w:w="4477" w:type="dxa"/>
          </w:tcPr>
          <w:p w14:paraId="0E31D1B2" w14:textId="77777777" w:rsidR="005E33E2" w:rsidRPr="0052647E" w:rsidRDefault="005E33E2" w:rsidP="005E33E2">
            <w:pPr>
              <w:jc w:val="both"/>
            </w:pPr>
            <w:r w:rsidRPr="0052647E">
              <w:t xml:space="preserve">ведение протоколов общего собрания коллектива </w:t>
            </w:r>
            <w:proofErr w:type="spellStart"/>
            <w:r w:rsidRPr="0052647E">
              <w:t>СЮТур</w:t>
            </w:r>
            <w:proofErr w:type="spellEnd"/>
          </w:p>
        </w:tc>
        <w:tc>
          <w:tcPr>
            <w:tcW w:w="4500" w:type="dxa"/>
            <w:gridSpan w:val="2"/>
          </w:tcPr>
          <w:p w14:paraId="28464054" w14:textId="77777777" w:rsidR="005E33E2" w:rsidRPr="0052647E" w:rsidRDefault="005E33E2" w:rsidP="005E33E2">
            <w:pPr>
              <w:jc w:val="center"/>
              <w:rPr>
                <w:bCs/>
              </w:rPr>
            </w:pPr>
            <w:r w:rsidRPr="0052647E">
              <w:rPr>
                <w:bCs/>
              </w:rPr>
              <w:t>3 балла</w:t>
            </w:r>
          </w:p>
        </w:tc>
      </w:tr>
      <w:tr w:rsidR="005E33E2" w:rsidRPr="0052647E" w14:paraId="7D43FE33" w14:textId="77777777" w:rsidTr="005E33E2">
        <w:tc>
          <w:tcPr>
            <w:tcW w:w="851" w:type="dxa"/>
          </w:tcPr>
          <w:p w14:paraId="74CDF6D5" w14:textId="77777777" w:rsidR="005E33E2" w:rsidRPr="0052647E" w:rsidRDefault="005E33E2" w:rsidP="005E33E2">
            <w:pPr>
              <w:jc w:val="center"/>
            </w:pPr>
            <w:r w:rsidRPr="0052647E">
              <w:t>15.7</w:t>
            </w:r>
          </w:p>
        </w:tc>
        <w:tc>
          <w:tcPr>
            <w:tcW w:w="4477" w:type="dxa"/>
          </w:tcPr>
          <w:p w14:paraId="1C834AA2" w14:textId="77777777" w:rsidR="005E33E2" w:rsidRPr="0052647E" w:rsidRDefault="005E33E2" w:rsidP="005E33E2">
            <w:pPr>
              <w:jc w:val="both"/>
            </w:pPr>
            <w:r w:rsidRPr="0052647E">
              <w:t>ведение протоколов Совета родителей</w:t>
            </w:r>
          </w:p>
        </w:tc>
        <w:tc>
          <w:tcPr>
            <w:tcW w:w="4500" w:type="dxa"/>
            <w:gridSpan w:val="2"/>
          </w:tcPr>
          <w:p w14:paraId="73D2E910" w14:textId="77777777" w:rsidR="005E33E2" w:rsidRPr="0052647E" w:rsidRDefault="005E33E2" w:rsidP="005E33E2">
            <w:pPr>
              <w:jc w:val="center"/>
              <w:rPr>
                <w:bCs/>
              </w:rPr>
            </w:pPr>
            <w:r w:rsidRPr="0052647E">
              <w:rPr>
                <w:bCs/>
              </w:rPr>
              <w:t>3 балла</w:t>
            </w:r>
          </w:p>
        </w:tc>
      </w:tr>
      <w:tr w:rsidR="005E33E2" w:rsidRPr="0052647E" w14:paraId="08A676C2" w14:textId="77777777" w:rsidTr="005E33E2">
        <w:tc>
          <w:tcPr>
            <w:tcW w:w="851" w:type="dxa"/>
          </w:tcPr>
          <w:p w14:paraId="347BE03E" w14:textId="77777777" w:rsidR="005E33E2" w:rsidRPr="0052647E" w:rsidRDefault="005E33E2" w:rsidP="005E33E2">
            <w:pPr>
              <w:jc w:val="center"/>
            </w:pPr>
            <w:r w:rsidRPr="0052647E">
              <w:t>15.8</w:t>
            </w:r>
          </w:p>
        </w:tc>
        <w:tc>
          <w:tcPr>
            <w:tcW w:w="4477" w:type="dxa"/>
          </w:tcPr>
          <w:p w14:paraId="0F566BCA" w14:textId="77777777" w:rsidR="005E33E2" w:rsidRPr="0052647E" w:rsidRDefault="005E33E2" w:rsidP="005E33E2">
            <w:pPr>
              <w:jc w:val="both"/>
            </w:pPr>
            <w:r w:rsidRPr="0052647E">
              <w:t>ведение протоколов общих родительских собраний</w:t>
            </w:r>
          </w:p>
        </w:tc>
        <w:tc>
          <w:tcPr>
            <w:tcW w:w="4500" w:type="dxa"/>
            <w:gridSpan w:val="2"/>
          </w:tcPr>
          <w:p w14:paraId="0171DFE1" w14:textId="77777777" w:rsidR="005E33E2" w:rsidRPr="0052647E" w:rsidRDefault="005E33E2" w:rsidP="005E33E2">
            <w:pPr>
              <w:jc w:val="center"/>
              <w:rPr>
                <w:bCs/>
              </w:rPr>
            </w:pPr>
            <w:r w:rsidRPr="0052647E">
              <w:rPr>
                <w:bCs/>
              </w:rPr>
              <w:t>3 балла</w:t>
            </w:r>
          </w:p>
        </w:tc>
      </w:tr>
      <w:tr w:rsidR="005E33E2" w:rsidRPr="0052647E" w14:paraId="43C920B0" w14:textId="77777777" w:rsidTr="005E33E2">
        <w:tc>
          <w:tcPr>
            <w:tcW w:w="851" w:type="dxa"/>
          </w:tcPr>
          <w:p w14:paraId="7526B6E8" w14:textId="77777777" w:rsidR="005E33E2" w:rsidRPr="0052647E" w:rsidRDefault="005E33E2" w:rsidP="005E33E2">
            <w:pPr>
              <w:jc w:val="center"/>
            </w:pPr>
            <w:r w:rsidRPr="0052647E">
              <w:t>15.9</w:t>
            </w:r>
          </w:p>
        </w:tc>
        <w:tc>
          <w:tcPr>
            <w:tcW w:w="4477" w:type="dxa"/>
          </w:tcPr>
          <w:p w14:paraId="6943E418" w14:textId="77777777" w:rsidR="005E33E2" w:rsidRPr="0052647E" w:rsidRDefault="005E33E2" w:rsidP="005E33E2">
            <w:pPr>
              <w:jc w:val="both"/>
            </w:pPr>
            <w:r w:rsidRPr="0052647E">
              <w:t>ведение протоколов заседания аттестационной комиссии по аттестации педагогических работников</w:t>
            </w:r>
          </w:p>
        </w:tc>
        <w:tc>
          <w:tcPr>
            <w:tcW w:w="4500" w:type="dxa"/>
            <w:gridSpan w:val="2"/>
          </w:tcPr>
          <w:p w14:paraId="6C924E0C" w14:textId="77777777" w:rsidR="005E33E2" w:rsidRPr="0052647E" w:rsidRDefault="005E33E2" w:rsidP="005E33E2">
            <w:pPr>
              <w:jc w:val="center"/>
              <w:rPr>
                <w:bCs/>
              </w:rPr>
            </w:pPr>
            <w:r w:rsidRPr="0052647E">
              <w:rPr>
                <w:bCs/>
              </w:rPr>
              <w:t>3 балла методист</w:t>
            </w:r>
          </w:p>
        </w:tc>
      </w:tr>
      <w:tr w:rsidR="005E33E2" w:rsidRPr="0052647E" w14:paraId="5F550E70" w14:textId="77777777" w:rsidTr="005E33E2">
        <w:tc>
          <w:tcPr>
            <w:tcW w:w="851" w:type="dxa"/>
          </w:tcPr>
          <w:p w14:paraId="15F7E35F" w14:textId="77777777" w:rsidR="005E33E2" w:rsidRPr="0052647E" w:rsidRDefault="005E33E2" w:rsidP="005E33E2">
            <w:pPr>
              <w:jc w:val="center"/>
            </w:pPr>
            <w:r w:rsidRPr="0052647E">
              <w:lastRenderedPageBreak/>
              <w:t>15.10</w:t>
            </w:r>
          </w:p>
        </w:tc>
        <w:tc>
          <w:tcPr>
            <w:tcW w:w="4477" w:type="dxa"/>
          </w:tcPr>
          <w:p w14:paraId="61DA6869" w14:textId="77777777" w:rsidR="005E33E2" w:rsidRPr="0052647E" w:rsidRDefault="005E33E2" w:rsidP="005E33E2">
            <w:pPr>
              <w:jc w:val="both"/>
            </w:pPr>
            <w:r w:rsidRPr="0052647E">
              <w:t>Исполнительская дисциплина  (своевременное предоставление отчетности)</w:t>
            </w:r>
          </w:p>
        </w:tc>
        <w:tc>
          <w:tcPr>
            <w:tcW w:w="4500" w:type="dxa"/>
            <w:gridSpan w:val="2"/>
          </w:tcPr>
          <w:p w14:paraId="12E46721" w14:textId="77777777" w:rsidR="005E33E2" w:rsidRPr="0052647E" w:rsidRDefault="005E33E2" w:rsidP="005E33E2">
            <w:pPr>
              <w:jc w:val="center"/>
              <w:rPr>
                <w:bCs/>
              </w:rPr>
            </w:pPr>
            <w:r w:rsidRPr="0052647E">
              <w:rPr>
                <w:bCs/>
              </w:rPr>
              <w:t>3 балла</w:t>
            </w:r>
          </w:p>
        </w:tc>
      </w:tr>
      <w:tr w:rsidR="005E33E2" w:rsidRPr="0052647E" w14:paraId="6DCFE9F6" w14:textId="77777777" w:rsidTr="005E33E2">
        <w:tc>
          <w:tcPr>
            <w:tcW w:w="851" w:type="dxa"/>
          </w:tcPr>
          <w:p w14:paraId="5D17DA65" w14:textId="77777777" w:rsidR="005E33E2" w:rsidRPr="0052647E" w:rsidRDefault="005E33E2" w:rsidP="005E33E2">
            <w:pPr>
              <w:jc w:val="center"/>
            </w:pPr>
            <w:r w:rsidRPr="0052647E">
              <w:t>16</w:t>
            </w:r>
          </w:p>
        </w:tc>
        <w:tc>
          <w:tcPr>
            <w:tcW w:w="4477" w:type="dxa"/>
          </w:tcPr>
          <w:p w14:paraId="77222A42" w14:textId="77777777" w:rsidR="005E33E2" w:rsidRPr="0052647E" w:rsidRDefault="005E33E2" w:rsidP="005E33E2">
            <w:pPr>
              <w:jc w:val="both"/>
            </w:pPr>
            <w:r w:rsidRPr="0052647E">
              <w:t>работа, не связанная с основной деятельностью</w:t>
            </w:r>
          </w:p>
        </w:tc>
        <w:tc>
          <w:tcPr>
            <w:tcW w:w="4500" w:type="dxa"/>
            <w:gridSpan w:val="2"/>
          </w:tcPr>
          <w:p w14:paraId="74BC1072" w14:textId="77777777" w:rsidR="005E33E2" w:rsidRPr="0052647E" w:rsidRDefault="005E33E2" w:rsidP="005E33E2">
            <w:pPr>
              <w:jc w:val="center"/>
              <w:rPr>
                <w:bCs/>
              </w:rPr>
            </w:pPr>
            <w:r w:rsidRPr="0052647E">
              <w:rPr>
                <w:bCs/>
              </w:rPr>
              <w:t>1 балл за каждый случай</w:t>
            </w:r>
          </w:p>
        </w:tc>
      </w:tr>
    </w:tbl>
    <w:p w14:paraId="7FDBAC07" w14:textId="77777777" w:rsidR="005E33E2" w:rsidRPr="0052647E" w:rsidRDefault="005E33E2" w:rsidP="0052647E">
      <w:pPr>
        <w:rPr>
          <w:b/>
          <w:bCs/>
        </w:rPr>
      </w:pPr>
    </w:p>
    <w:p w14:paraId="40BB0E8A"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6329A9F5" w14:textId="77777777" w:rsidR="005E33E2" w:rsidRPr="0052647E" w:rsidRDefault="005E33E2" w:rsidP="005E33E2">
      <w:pPr>
        <w:jc w:val="center"/>
        <w:rPr>
          <w:b/>
          <w:bCs/>
        </w:rPr>
      </w:pPr>
    </w:p>
    <w:p w14:paraId="506A1670" w14:textId="77777777" w:rsidR="005E33E2" w:rsidRPr="0052647E" w:rsidRDefault="005E33E2" w:rsidP="005E33E2">
      <w:pPr>
        <w:jc w:val="center"/>
        <w:rPr>
          <w:b/>
          <w:bCs/>
        </w:rPr>
      </w:pPr>
      <w:r w:rsidRPr="0052647E">
        <w:rPr>
          <w:b/>
          <w:bCs/>
        </w:rPr>
        <w:t>Показатели эффективности деятельности</w:t>
      </w:r>
    </w:p>
    <w:p w14:paraId="10EB98E3" w14:textId="77777777" w:rsidR="005E33E2" w:rsidRPr="0052647E" w:rsidRDefault="005E33E2" w:rsidP="005E33E2">
      <w:pPr>
        <w:jc w:val="center"/>
        <w:rPr>
          <w:b/>
          <w:bCs/>
          <w:u w:val="single"/>
        </w:rPr>
      </w:pPr>
      <w:r w:rsidRPr="0052647E">
        <w:rPr>
          <w:b/>
          <w:bCs/>
          <w:u w:val="single"/>
        </w:rPr>
        <w:t>педагог дополнительного образования</w:t>
      </w:r>
    </w:p>
    <w:p w14:paraId="3954F9E8" w14:textId="77777777" w:rsidR="005E33E2" w:rsidRPr="0052647E" w:rsidRDefault="005E33E2" w:rsidP="005E33E2">
      <w:pPr>
        <w:jc w:val="center"/>
        <w:rPr>
          <w:b/>
          <w:bCs/>
        </w:rPr>
      </w:pPr>
      <w:r w:rsidRPr="0052647E">
        <w:rPr>
          <w:b/>
          <w:bCs/>
        </w:rPr>
        <w:t>_____________________________________________</w:t>
      </w:r>
    </w:p>
    <w:p w14:paraId="0C041107" w14:textId="77777777" w:rsidR="005E33E2" w:rsidRPr="0052647E" w:rsidRDefault="005E33E2" w:rsidP="005E33E2">
      <w:pPr>
        <w:jc w:val="center"/>
        <w:rPr>
          <w:b/>
          <w:bCs/>
        </w:rPr>
      </w:pPr>
      <w:r w:rsidRPr="0052647E">
        <w:rPr>
          <w:b/>
          <w:bCs/>
        </w:rPr>
        <w:t>за __ полугодие 202_-202_  учебного года</w:t>
      </w:r>
    </w:p>
    <w:p w14:paraId="130DE18F" w14:textId="77777777" w:rsidR="005E33E2" w:rsidRPr="0052647E" w:rsidRDefault="005E33E2" w:rsidP="005E33E2"/>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477"/>
        <w:gridCol w:w="2612"/>
        <w:gridCol w:w="1888"/>
      </w:tblGrid>
      <w:tr w:rsidR="005E33E2" w:rsidRPr="0052647E" w14:paraId="6E0F1B52" w14:textId="77777777" w:rsidTr="005E33E2">
        <w:tc>
          <w:tcPr>
            <w:tcW w:w="851" w:type="dxa"/>
          </w:tcPr>
          <w:p w14:paraId="1692DE47" w14:textId="77777777" w:rsidR="005E33E2" w:rsidRPr="0052647E" w:rsidRDefault="005E33E2" w:rsidP="005E33E2">
            <w:pPr>
              <w:jc w:val="center"/>
              <w:rPr>
                <w:b/>
                <w:bCs/>
              </w:rPr>
            </w:pPr>
            <w:r w:rsidRPr="0052647E">
              <w:rPr>
                <w:b/>
                <w:bCs/>
              </w:rPr>
              <w:t>№</w:t>
            </w:r>
          </w:p>
        </w:tc>
        <w:tc>
          <w:tcPr>
            <w:tcW w:w="4477" w:type="dxa"/>
          </w:tcPr>
          <w:p w14:paraId="1B660D88" w14:textId="77777777" w:rsidR="005E33E2" w:rsidRPr="0052647E" w:rsidRDefault="005E33E2" w:rsidP="005E33E2">
            <w:pPr>
              <w:jc w:val="center"/>
              <w:rPr>
                <w:b/>
                <w:bCs/>
              </w:rPr>
            </w:pPr>
            <w:r w:rsidRPr="0052647E">
              <w:rPr>
                <w:b/>
                <w:bCs/>
              </w:rPr>
              <w:t xml:space="preserve">  Критерии оценки эффективности</w:t>
            </w:r>
          </w:p>
        </w:tc>
        <w:tc>
          <w:tcPr>
            <w:tcW w:w="4500" w:type="dxa"/>
            <w:gridSpan w:val="2"/>
          </w:tcPr>
          <w:p w14:paraId="3521D5AD" w14:textId="77777777" w:rsidR="005E33E2" w:rsidRPr="0052647E" w:rsidRDefault="005E33E2" w:rsidP="005E33E2">
            <w:pPr>
              <w:jc w:val="center"/>
              <w:rPr>
                <w:b/>
                <w:bCs/>
              </w:rPr>
            </w:pPr>
            <w:r w:rsidRPr="0052647E">
              <w:rPr>
                <w:b/>
                <w:bCs/>
              </w:rPr>
              <w:t>Количество баллов</w:t>
            </w:r>
          </w:p>
        </w:tc>
      </w:tr>
      <w:tr w:rsidR="005E33E2" w:rsidRPr="0052647E" w14:paraId="0A471F65" w14:textId="77777777" w:rsidTr="005E33E2">
        <w:tc>
          <w:tcPr>
            <w:tcW w:w="851" w:type="dxa"/>
          </w:tcPr>
          <w:p w14:paraId="549811F2" w14:textId="77777777" w:rsidR="005E33E2" w:rsidRPr="0052647E" w:rsidRDefault="005E33E2" w:rsidP="005E33E2">
            <w:pPr>
              <w:jc w:val="center"/>
            </w:pPr>
            <w:r w:rsidRPr="0052647E">
              <w:t>1.</w:t>
            </w:r>
          </w:p>
        </w:tc>
        <w:tc>
          <w:tcPr>
            <w:tcW w:w="4477" w:type="dxa"/>
          </w:tcPr>
          <w:p w14:paraId="68F5662D" w14:textId="77777777" w:rsidR="005E33E2" w:rsidRPr="0052647E" w:rsidRDefault="005E33E2" w:rsidP="005E33E2">
            <w:r w:rsidRPr="0052647E">
              <w:t>Соответствие деятельности ОУ требованиям законодательства</w:t>
            </w:r>
          </w:p>
        </w:tc>
        <w:tc>
          <w:tcPr>
            <w:tcW w:w="4500" w:type="dxa"/>
            <w:gridSpan w:val="2"/>
          </w:tcPr>
          <w:p w14:paraId="295DB074" w14:textId="77777777" w:rsidR="005E33E2" w:rsidRPr="0052647E" w:rsidRDefault="005E33E2" w:rsidP="005E33E2"/>
        </w:tc>
      </w:tr>
      <w:tr w:rsidR="005E33E2" w:rsidRPr="0052647E" w14:paraId="5273DDA0" w14:textId="77777777" w:rsidTr="005E33E2">
        <w:tc>
          <w:tcPr>
            <w:tcW w:w="851" w:type="dxa"/>
          </w:tcPr>
          <w:p w14:paraId="658C2395" w14:textId="77777777" w:rsidR="005E33E2" w:rsidRPr="0052647E" w:rsidRDefault="005E33E2" w:rsidP="005E33E2">
            <w:pPr>
              <w:jc w:val="center"/>
            </w:pPr>
            <w:r w:rsidRPr="0052647E">
              <w:t>1.1</w:t>
            </w:r>
          </w:p>
        </w:tc>
        <w:tc>
          <w:tcPr>
            <w:tcW w:w="4477" w:type="dxa"/>
          </w:tcPr>
          <w:p w14:paraId="4C3DE651" w14:textId="77777777" w:rsidR="005E33E2" w:rsidRPr="0052647E" w:rsidRDefault="005E33E2" w:rsidP="005E33E2">
            <w:pPr>
              <w:jc w:val="both"/>
            </w:pPr>
            <w:r w:rsidRPr="0052647E">
              <w:t xml:space="preserve">Сохранность контингента не менее 80 процентов от первоначального набора </w:t>
            </w:r>
          </w:p>
        </w:tc>
        <w:tc>
          <w:tcPr>
            <w:tcW w:w="4500" w:type="dxa"/>
            <w:gridSpan w:val="2"/>
          </w:tcPr>
          <w:p w14:paraId="7DB98D6F" w14:textId="77777777" w:rsidR="005E33E2" w:rsidRPr="0052647E" w:rsidRDefault="005E33E2" w:rsidP="005E33E2">
            <w:pPr>
              <w:jc w:val="center"/>
              <w:rPr>
                <w:b/>
                <w:bCs/>
              </w:rPr>
            </w:pPr>
            <w:r w:rsidRPr="0052647E">
              <w:rPr>
                <w:b/>
                <w:bCs/>
              </w:rPr>
              <w:t>10 баллов</w:t>
            </w:r>
          </w:p>
        </w:tc>
      </w:tr>
      <w:tr w:rsidR="005E33E2" w:rsidRPr="0052647E" w14:paraId="627CF0B4" w14:textId="77777777" w:rsidTr="005E33E2">
        <w:tc>
          <w:tcPr>
            <w:tcW w:w="851" w:type="dxa"/>
          </w:tcPr>
          <w:p w14:paraId="420A182B" w14:textId="77777777" w:rsidR="005E33E2" w:rsidRPr="0052647E" w:rsidRDefault="005E33E2" w:rsidP="005E33E2">
            <w:pPr>
              <w:jc w:val="center"/>
            </w:pPr>
            <w:r w:rsidRPr="0052647E">
              <w:t>2.</w:t>
            </w:r>
          </w:p>
        </w:tc>
        <w:tc>
          <w:tcPr>
            <w:tcW w:w="4477" w:type="dxa"/>
          </w:tcPr>
          <w:p w14:paraId="184E09AF" w14:textId="77777777" w:rsidR="005E33E2" w:rsidRPr="0052647E" w:rsidRDefault="005E33E2" w:rsidP="005E33E2">
            <w:pPr>
              <w:rPr>
                <w:b/>
                <w:bCs/>
                <w:i/>
                <w:iCs/>
                <w:u w:val="single"/>
              </w:rPr>
            </w:pPr>
            <w:r w:rsidRPr="0052647E">
              <w:t>Полнота реализации основных образовательных программ, выполнение работ</w:t>
            </w:r>
          </w:p>
        </w:tc>
        <w:tc>
          <w:tcPr>
            <w:tcW w:w="4500" w:type="dxa"/>
            <w:gridSpan w:val="2"/>
          </w:tcPr>
          <w:p w14:paraId="04D62CCF" w14:textId="77777777" w:rsidR="005E33E2" w:rsidRPr="0052647E" w:rsidRDefault="005E33E2" w:rsidP="005E33E2">
            <w:pPr>
              <w:jc w:val="center"/>
            </w:pPr>
            <w:r w:rsidRPr="0052647E">
              <w:t>95-100% - 10 баллов</w:t>
            </w:r>
          </w:p>
          <w:p w14:paraId="2781B773" w14:textId="77777777" w:rsidR="005E33E2" w:rsidRPr="0052647E" w:rsidRDefault="005E33E2" w:rsidP="005E33E2">
            <w:pPr>
              <w:jc w:val="center"/>
            </w:pPr>
            <w:r w:rsidRPr="0052647E">
              <w:t>90-94% - 8 баллов</w:t>
            </w:r>
          </w:p>
          <w:p w14:paraId="36677DBC" w14:textId="77777777" w:rsidR="005E33E2" w:rsidRPr="0052647E" w:rsidRDefault="005E33E2" w:rsidP="005E33E2">
            <w:pPr>
              <w:jc w:val="center"/>
            </w:pPr>
            <w:r w:rsidRPr="0052647E">
              <w:t>80-89% - 6 баллов</w:t>
            </w:r>
          </w:p>
          <w:p w14:paraId="717B827B" w14:textId="65A200BD" w:rsidR="005E33E2" w:rsidRPr="0052647E" w:rsidRDefault="005E33E2" w:rsidP="005E33E2">
            <w:pPr>
              <w:jc w:val="center"/>
              <w:rPr>
                <w:b/>
                <w:bCs/>
              </w:rPr>
            </w:pPr>
            <w:r w:rsidRPr="0052647E">
              <w:t>менее 80% - 0 баллов</w:t>
            </w:r>
          </w:p>
          <w:p w14:paraId="2A498B97" w14:textId="77777777" w:rsidR="005E33E2" w:rsidRPr="0052647E" w:rsidRDefault="005E33E2" w:rsidP="005E33E2">
            <w:pPr>
              <w:jc w:val="center"/>
              <w:rPr>
                <w:b/>
                <w:bCs/>
              </w:rPr>
            </w:pPr>
            <w:r w:rsidRPr="0052647E">
              <w:rPr>
                <w:b/>
                <w:bCs/>
              </w:rPr>
              <w:t>10 баллов</w:t>
            </w:r>
          </w:p>
        </w:tc>
      </w:tr>
      <w:tr w:rsidR="005E33E2" w:rsidRPr="0052647E" w14:paraId="39C0FAFD" w14:textId="77777777" w:rsidTr="005E33E2">
        <w:tc>
          <w:tcPr>
            <w:tcW w:w="851" w:type="dxa"/>
          </w:tcPr>
          <w:p w14:paraId="6E2B02DA" w14:textId="77777777" w:rsidR="005E33E2" w:rsidRPr="0052647E" w:rsidRDefault="005E33E2" w:rsidP="005E33E2">
            <w:pPr>
              <w:jc w:val="center"/>
            </w:pPr>
            <w:r w:rsidRPr="0052647E">
              <w:t>3..</w:t>
            </w:r>
          </w:p>
        </w:tc>
        <w:tc>
          <w:tcPr>
            <w:tcW w:w="4477" w:type="dxa"/>
          </w:tcPr>
          <w:p w14:paraId="031960C2" w14:textId="77777777" w:rsidR="005E33E2" w:rsidRPr="0052647E" w:rsidRDefault="005E33E2" w:rsidP="005E33E2">
            <w:r w:rsidRPr="0052647E">
              <w:t>Результативность реализации дополнительных образовательных программ</w:t>
            </w:r>
          </w:p>
        </w:tc>
        <w:tc>
          <w:tcPr>
            <w:tcW w:w="2612" w:type="dxa"/>
            <w:tcBorders>
              <w:right w:val="single" w:sz="4" w:space="0" w:color="auto"/>
            </w:tcBorders>
          </w:tcPr>
          <w:p w14:paraId="7FA193D1" w14:textId="77777777" w:rsidR="005E33E2" w:rsidRPr="0052647E" w:rsidRDefault="005E33E2" w:rsidP="005E33E2">
            <w:pPr>
              <w:jc w:val="center"/>
            </w:pPr>
            <w:r w:rsidRPr="0052647E">
              <w:t>Очные конкуры</w:t>
            </w:r>
          </w:p>
        </w:tc>
        <w:tc>
          <w:tcPr>
            <w:tcW w:w="1888" w:type="dxa"/>
            <w:tcBorders>
              <w:left w:val="single" w:sz="4" w:space="0" w:color="auto"/>
            </w:tcBorders>
          </w:tcPr>
          <w:p w14:paraId="74B0B29C" w14:textId="77777777" w:rsidR="005E33E2" w:rsidRPr="0052647E" w:rsidRDefault="005E33E2" w:rsidP="005E33E2">
            <w:pPr>
              <w:jc w:val="center"/>
            </w:pPr>
            <w:r w:rsidRPr="0052647E">
              <w:t>Заочные конкурсы (рисунков, фотографий, исследовательских работ и др.), рекомендованных  для участия  департаментом образования, управлением образования</w:t>
            </w:r>
          </w:p>
        </w:tc>
      </w:tr>
      <w:tr w:rsidR="005E33E2" w:rsidRPr="0052647E" w14:paraId="3F6CFB9A" w14:textId="77777777" w:rsidTr="005E33E2">
        <w:tc>
          <w:tcPr>
            <w:tcW w:w="851" w:type="dxa"/>
          </w:tcPr>
          <w:p w14:paraId="3B69A08A" w14:textId="77777777" w:rsidR="005E33E2" w:rsidRPr="0052647E" w:rsidRDefault="005E33E2" w:rsidP="005E33E2">
            <w:pPr>
              <w:jc w:val="center"/>
            </w:pPr>
            <w:r w:rsidRPr="0052647E">
              <w:t>3.1</w:t>
            </w:r>
          </w:p>
        </w:tc>
        <w:tc>
          <w:tcPr>
            <w:tcW w:w="4477" w:type="dxa"/>
          </w:tcPr>
          <w:p w14:paraId="5E40A5CC"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международного уровня</w:t>
            </w:r>
          </w:p>
        </w:tc>
        <w:tc>
          <w:tcPr>
            <w:tcW w:w="2612" w:type="dxa"/>
            <w:tcBorders>
              <w:right w:val="single" w:sz="4" w:space="0" w:color="auto"/>
            </w:tcBorders>
          </w:tcPr>
          <w:p w14:paraId="712570E0" w14:textId="77777777" w:rsidR="005E33E2" w:rsidRPr="0052647E" w:rsidRDefault="005E33E2" w:rsidP="005E33E2">
            <w:r w:rsidRPr="0052647E">
              <w:t>1 м. – 30 баллов</w:t>
            </w:r>
          </w:p>
          <w:p w14:paraId="4468458C" w14:textId="77777777" w:rsidR="005E33E2" w:rsidRPr="0052647E" w:rsidRDefault="005E33E2" w:rsidP="005E33E2">
            <w:r w:rsidRPr="0052647E">
              <w:t>2 м. – 25 баллов</w:t>
            </w:r>
          </w:p>
          <w:p w14:paraId="6F40F595" w14:textId="77777777" w:rsidR="005E33E2" w:rsidRPr="0052647E" w:rsidRDefault="005E33E2" w:rsidP="005E33E2">
            <w:r w:rsidRPr="0052647E">
              <w:t>3 м. – 20 баллов</w:t>
            </w:r>
          </w:p>
          <w:p w14:paraId="4B3ABE63" w14:textId="1303460E" w:rsidR="005E33E2" w:rsidRPr="0052647E" w:rsidRDefault="005E33E2" w:rsidP="005E33E2">
            <w:r w:rsidRPr="0052647E">
              <w:t>уч. – 15 баллов</w:t>
            </w:r>
          </w:p>
        </w:tc>
        <w:tc>
          <w:tcPr>
            <w:tcW w:w="1888" w:type="dxa"/>
            <w:tcBorders>
              <w:left w:val="single" w:sz="4" w:space="0" w:color="auto"/>
            </w:tcBorders>
          </w:tcPr>
          <w:p w14:paraId="27A6BAD3" w14:textId="77777777" w:rsidR="005E33E2" w:rsidRPr="0052647E" w:rsidRDefault="005E33E2" w:rsidP="005E33E2">
            <w:pPr>
              <w:jc w:val="center"/>
            </w:pPr>
            <w:r w:rsidRPr="0052647E">
              <w:t>1 м. – 15 баллов</w:t>
            </w:r>
          </w:p>
          <w:p w14:paraId="425A08D8" w14:textId="77777777" w:rsidR="005E33E2" w:rsidRPr="0052647E" w:rsidRDefault="005E33E2" w:rsidP="005E33E2">
            <w:pPr>
              <w:jc w:val="center"/>
            </w:pPr>
            <w:r w:rsidRPr="0052647E">
              <w:t>2 м. – 12 баллов</w:t>
            </w:r>
          </w:p>
          <w:p w14:paraId="1312184B" w14:textId="77777777" w:rsidR="005E33E2" w:rsidRPr="0052647E" w:rsidRDefault="005E33E2" w:rsidP="005E33E2">
            <w:pPr>
              <w:jc w:val="center"/>
            </w:pPr>
            <w:r w:rsidRPr="0052647E">
              <w:t>3 м. – 10 баллов</w:t>
            </w:r>
          </w:p>
          <w:p w14:paraId="383AB636" w14:textId="77777777" w:rsidR="005E33E2" w:rsidRPr="0052647E" w:rsidRDefault="005E33E2" w:rsidP="005E33E2">
            <w:pPr>
              <w:jc w:val="center"/>
            </w:pPr>
            <w:r w:rsidRPr="0052647E">
              <w:t>уч. – 5 баллов</w:t>
            </w:r>
          </w:p>
        </w:tc>
      </w:tr>
      <w:tr w:rsidR="005E33E2" w:rsidRPr="0052647E" w14:paraId="03B1ED56" w14:textId="77777777" w:rsidTr="005E33E2">
        <w:tc>
          <w:tcPr>
            <w:tcW w:w="851" w:type="dxa"/>
          </w:tcPr>
          <w:p w14:paraId="52FD0F72" w14:textId="77777777" w:rsidR="005E33E2" w:rsidRPr="0052647E" w:rsidRDefault="005E33E2" w:rsidP="005E33E2">
            <w:pPr>
              <w:jc w:val="center"/>
            </w:pPr>
            <w:r w:rsidRPr="0052647E">
              <w:t>3.2</w:t>
            </w:r>
          </w:p>
        </w:tc>
        <w:tc>
          <w:tcPr>
            <w:tcW w:w="4477" w:type="dxa"/>
          </w:tcPr>
          <w:p w14:paraId="514673B6" w14:textId="77777777" w:rsidR="005E33E2" w:rsidRPr="0052647E" w:rsidRDefault="005E33E2" w:rsidP="005E33E2">
            <w:r w:rsidRPr="0052647E">
              <w:t xml:space="preserve"> наличие победителей, призеров среди обучающихся (команд) в конкурсах, фестивалях, соревнованиях  всероссийского, межрегионального  уровней</w:t>
            </w:r>
          </w:p>
        </w:tc>
        <w:tc>
          <w:tcPr>
            <w:tcW w:w="2612" w:type="dxa"/>
            <w:tcBorders>
              <w:right w:val="single" w:sz="4" w:space="0" w:color="auto"/>
            </w:tcBorders>
          </w:tcPr>
          <w:p w14:paraId="16D1EB28" w14:textId="77777777" w:rsidR="005E33E2" w:rsidRPr="0052647E" w:rsidRDefault="005E33E2" w:rsidP="005E33E2">
            <w:r w:rsidRPr="0052647E">
              <w:t>1 м. – 21 баллов</w:t>
            </w:r>
          </w:p>
          <w:p w14:paraId="0E370F70" w14:textId="77777777" w:rsidR="005E33E2" w:rsidRPr="0052647E" w:rsidRDefault="005E33E2" w:rsidP="005E33E2">
            <w:r w:rsidRPr="0052647E">
              <w:t>2 м. – 18 баллов</w:t>
            </w:r>
          </w:p>
          <w:p w14:paraId="7157EE1D" w14:textId="77777777" w:rsidR="005E33E2" w:rsidRPr="0052647E" w:rsidRDefault="005E33E2" w:rsidP="005E33E2">
            <w:r w:rsidRPr="0052647E">
              <w:t>3 м. – 15 баллов</w:t>
            </w:r>
          </w:p>
          <w:p w14:paraId="5556B1BD" w14:textId="77777777" w:rsidR="005E33E2" w:rsidRPr="0052647E" w:rsidRDefault="005E33E2" w:rsidP="005E33E2">
            <w:r w:rsidRPr="0052647E">
              <w:t>уч. – 12 баллов</w:t>
            </w:r>
          </w:p>
          <w:p w14:paraId="79ED8C61" w14:textId="77777777" w:rsidR="005E33E2" w:rsidRPr="0052647E" w:rsidRDefault="005E33E2" w:rsidP="005E33E2"/>
        </w:tc>
        <w:tc>
          <w:tcPr>
            <w:tcW w:w="1888" w:type="dxa"/>
            <w:tcBorders>
              <w:left w:val="single" w:sz="4" w:space="0" w:color="auto"/>
            </w:tcBorders>
          </w:tcPr>
          <w:p w14:paraId="292F5495" w14:textId="77777777" w:rsidR="005E33E2" w:rsidRPr="0052647E" w:rsidRDefault="005E33E2" w:rsidP="005E33E2">
            <w:pPr>
              <w:jc w:val="center"/>
            </w:pPr>
            <w:r w:rsidRPr="0052647E">
              <w:t>1 м. – 10 баллов</w:t>
            </w:r>
          </w:p>
          <w:p w14:paraId="17CCAEF9" w14:textId="77777777" w:rsidR="005E33E2" w:rsidRPr="0052647E" w:rsidRDefault="005E33E2" w:rsidP="005E33E2">
            <w:pPr>
              <w:jc w:val="center"/>
            </w:pPr>
            <w:r w:rsidRPr="0052647E">
              <w:t>2 м. – 8 баллов</w:t>
            </w:r>
          </w:p>
          <w:p w14:paraId="22614DF1" w14:textId="77777777" w:rsidR="005E33E2" w:rsidRPr="0052647E" w:rsidRDefault="005E33E2" w:rsidP="005E33E2">
            <w:pPr>
              <w:jc w:val="center"/>
            </w:pPr>
            <w:r w:rsidRPr="0052647E">
              <w:t>3 м. – 6 баллов</w:t>
            </w:r>
          </w:p>
          <w:p w14:paraId="09F7D4F8" w14:textId="77777777" w:rsidR="005E33E2" w:rsidRPr="0052647E" w:rsidRDefault="005E33E2" w:rsidP="005E33E2">
            <w:pPr>
              <w:jc w:val="center"/>
            </w:pPr>
            <w:r w:rsidRPr="0052647E">
              <w:t>уч. – 3 балла</w:t>
            </w:r>
          </w:p>
        </w:tc>
      </w:tr>
      <w:tr w:rsidR="005E33E2" w:rsidRPr="0052647E" w14:paraId="3D433722" w14:textId="77777777" w:rsidTr="005E33E2">
        <w:trPr>
          <w:trHeight w:val="1873"/>
        </w:trPr>
        <w:tc>
          <w:tcPr>
            <w:tcW w:w="851" w:type="dxa"/>
          </w:tcPr>
          <w:p w14:paraId="5BEABB68" w14:textId="77777777" w:rsidR="005E33E2" w:rsidRPr="0052647E" w:rsidRDefault="005E33E2" w:rsidP="005E33E2">
            <w:pPr>
              <w:jc w:val="center"/>
            </w:pPr>
            <w:r w:rsidRPr="0052647E">
              <w:lastRenderedPageBreak/>
              <w:t>3.3</w:t>
            </w:r>
          </w:p>
        </w:tc>
        <w:tc>
          <w:tcPr>
            <w:tcW w:w="4477" w:type="dxa"/>
          </w:tcPr>
          <w:p w14:paraId="57246357"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регионального    уровня</w:t>
            </w:r>
          </w:p>
        </w:tc>
        <w:tc>
          <w:tcPr>
            <w:tcW w:w="2612" w:type="dxa"/>
            <w:tcBorders>
              <w:right w:val="single" w:sz="4" w:space="0" w:color="auto"/>
            </w:tcBorders>
          </w:tcPr>
          <w:p w14:paraId="2A03E34A" w14:textId="77777777" w:rsidR="005E33E2" w:rsidRPr="0052647E" w:rsidRDefault="005E33E2" w:rsidP="005E33E2">
            <w:r w:rsidRPr="0052647E">
              <w:t>Абсолютный победитель – 15 баллов</w:t>
            </w:r>
          </w:p>
          <w:p w14:paraId="723349D3" w14:textId="77777777" w:rsidR="005E33E2" w:rsidRPr="0052647E" w:rsidRDefault="005E33E2" w:rsidP="005E33E2">
            <w:r w:rsidRPr="0052647E">
              <w:t>1 м. – 10 баллов</w:t>
            </w:r>
          </w:p>
          <w:p w14:paraId="34A4097B" w14:textId="77777777" w:rsidR="005E33E2" w:rsidRPr="0052647E" w:rsidRDefault="005E33E2" w:rsidP="005E33E2">
            <w:r w:rsidRPr="0052647E">
              <w:t>2 м. – 8 баллов</w:t>
            </w:r>
          </w:p>
          <w:p w14:paraId="140C87D5" w14:textId="77777777" w:rsidR="005E33E2" w:rsidRPr="0052647E" w:rsidRDefault="005E33E2" w:rsidP="005E33E2">
            <w:r w:rsidRPr="0052647E">
              <w:t>3 м. – 6 баллов</w:t>
            </w:r>
          </w:p>
          <w:p w14:paraId="503E2965" w14:textId="7FA33011" w:rsidR="005E33E2" w:rsidRPr="0052647E" w:rsidRDefault="005E33E2" w:rsidP="005E33E2">
            <w:r w:rsidRPr="0052647E">
              <w:t>уч. – 3 балла</w:t>
            </w:r>
          </w:p>
        </w:tc>
        <w:tc>
          <w:tcPr>
            <w:tcW w:w="1888" w:type="dxa"/>
            <w:tcBorders>
              <w:left w:val="single" w:sz="4" w:space="0" w:color="auto"/>
            </w:tcBorders>
          </w:tcPr>
          <w:p w14:paraId="7BC6DFCE" w14:textId="77777777" w:rsidR="005E33E2" w:rsidRPr="0052647E" w:rsidRDefault="005E33E2" w:rsidP="005E33E2">
            <w:pPr>
              <w:jc w:val="center"/>
            </w:pPr>
            <w:r w:rsidRPr="0052647E">
              <w:t>1 м. – 5 баллов</w:t>
            </w:r>
          </w:p>
          <w:p w14:paraId="1784D30E" w14:textId="77777777" w:rsidR="005E33E2" w:rsidRPr="0052647E" w:rsidRDefault="005E33E2" w:rsidP="005E33E2">
            <w:pPr>
              <w:jc w:val="center"/>
            </w:pPr>
            <w:r w:rsidRPr="0052647E">
              <w:t>2 м. – 4 балла</w:t>
            </w:r>
          </w:p>
          <w:p w14:paraId="5DA1853E" w14:textId="77777777" w:rsidR="005E33E2" w:rsidRPr="0052647E" w:rsidRDefault="005E33E2" w:rsidP="005E33E2">
            <w:pPr>
              <w:jc w:val="center"/>
            </w:pPr>
            <w:r w:rsidRPr="0052647E">
              <w:t>3 м. – 3 балла</w:t>
            </w:r>
          </w:p>
          <w:p w14:paraId="18818E77" w14:textId="77777777" w:rsidR="005E33E2" w:rsidRPr="0052647E" w:rsidRDefault="005E33E2" w:rsidP="005E33E2">
            <w:pPr>
              <w:jc w:val="center"/>
            </w:pPr>
            <w:r w:rsidRPr="0052647E">
              <w:t>уч. – 1 балл</w:t>
            </w:r>
          </w:p>
        </w:tc>
      </w:tr>
      <w:tr w:rsidR="005E33E2" w:rsidRPr="0052647E" w14:paraId="190316E7" w14:textId="77777777" w:rsidTr="005E33E2">
        <w:tc>
          <w:tcPr>
            <w:tcW w:w="851" w:type="dxa"/>
          </w:tcPr>
          <w:p w14:paraId="56A6ED44" w14:textId="77777777" w:rsidR="005E33E2" w:rsidRPr="0052647E" w:rsidRDefault="005E33E2" w:rsidP="005E33E2">
            <w:pPr>
              <w:jc w:val="center"/>
            </w:pPr>
            <w:r w:rsidRPr="0052647E">
              <w:t>3.4</w:t>
            </w:r>
          </w:p>
        </w:tc>
        <w:tc>
          <w:tcPr>
            <w:tcW w:w="4477" w:type="dxa"/>
          </w:tcPr>
          <w:p w14:paraId="5CE92258"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муниципального  уровня</w:t>
            </w:r>
          </w:p>
        </w:tc>
        <w:tc>
          <w:tcPr>
            <w:tcW w:w="2612" w:type="dxa"/>
            <w:tcBorders>
              <w:right w:val="single" w:sz="4" w:space="0" w:color="auto"/>
            </w:tcBorders>
          </w:tcPr>
          <w:p w14:paraId="76D75F3C" w14:textId="77777777" w:rsidR="005E33E2" w:rsidRPr="0052647E" w:rsidRDefault="005E33E2" w:rsidP="005E33E2">
            <w:pPr>
              <w:jc w:val="both"/>
            </w:pPr>
            <w:r w:rsidRPr="0052647E">
              <w:t>Абсолютный победитель – 7 баллов</w:t>
            </w:r>
          </w:p>
          <w:p w14:paraId="3F6D75C3" w14:textId="77777777" w:rsidR="005E33E2" w:rsidRPr="0052647E" w:rsidRDefault="005E33E2" w:rsidP="005E33E2">
            <w:pPr>
              <w:jc w:val="both"/>
            </w:pPr>
            <w:r w:rsidRPr="0052647E">
              <w:t>1 м. – 5 баллов</w:t>
            </w:r>
          </w:p>
          <w:p w14:paraId="654B8225" w14:textId="77777777" w:rsidR="005E33E2" w:rsidRPr="0052647E" w:rsidRDefault="005E33E2" w:rsidP="005E33E2">
            <w:pPr>
              <w:jc w:val="both"/>
            </w:pPr>
            <w:r w:rsidRPr="0052647E">
              <w:t>2 м. – 4 балла</w:t>
            </w:r>
          </w:p>
          <w:p w14:paraId="1CCCAA26" w14:textId="77777777" w:rsidR="005E33E2" w:rsidRPr="0052647E" w:rsidRDefault="005E33E2" w:rsidP="005E33E2">
            <w:pPr>
              <w:jc w:val="both"/>
            </w:pPr>
            <w:r w:rsidRPr="0052647E">
              <w:t>3 м. – 3 балла</w:t>
            </w:r>
          </w:p>
          <w:p w14:paraId="38AFBE8D" w14:textId="32780A17" w:rsidR="005E33E2" w:rsidRPr="0052647E" w:rsidRDefault="005E33E2" w:rsidP="005E33E2">
            <w:pPr>
              <w:jc w:val="both"/>
            </w:pPr>
            <w:r w:rsidRPr="0052647E">
              <w:t>уч. – 1 балл</w:t>
            </w:r>
          </w:p>
        </w:tc>
        <w:tc>
          <w:tcPr>
            <w:tcW w:w="1888" w:type="dxa"/>
            <w:tcBorders>
              <w:left w:val="single" w:sz="4" w:space="0" w:color="auto"/>
            </w:tcBorders>
          </w:tcPr>
          <w:p w14:paraId="492E058F" w14:textId="77777777" w:rsidR="005E33E2" w:rsidRPr="0052647E" w:rsidRDefault="005E33E2" w:rsidP="005E33E2">
            <w:pPr>
              <w:jc w:val="center"/>
            </w:pPr>
            <w:r w:rsidRPr="0052647E">
              <w:t>1 м. – 3 баллов</w:t>
            </w:r>
          </w:p>
          <w:p w14:paraId="05980CBB" w14:textId="77777777" w:rsidR="005E33E2" w:rsidRPr="0052647E" w:rsidRDefault="005E33E2" w:rsidP="005E33E2">
            <w:pPr>
              <w:jc w:val="center"/>
            </w:pPr>
            <w:r w:rsidRPr="0052647E">
              <w:t>2 м. – 2 балла</w:t>
            </w:r>
          </w:p>
          <w:p w14:paraId="352D03E1" w14:textId="77777777" w:rsidR="005E33E2" w:rsidRPr="0052647E" w:rsidRDefault="005E33E2" w:rsidP="005E33E2">
            <w:pPr>
              <w:jc w:val="center"/>
            </w:pPr>
            <w:r w:rsidRPr="0052647E">
              <w:t>3 м. – 1 балл</w:t>
            </w:r>
          </w:p>
          <w:p w14:paraId="1AFA8D15" w14:textId="77777777" w:rsidR="005E33E2" w:rsidRPr="0052647E" w:rsidRDefault="005E33E2" w:rsidP="005E33E2">
            <w:pPr>
              <w:jc w:val="center"/>
            </w:pPr>
            <w:r w:rsidRPr="0052647E">
              <w:t>уч. – 0,5 балла</w:t>
            </w:r>
          </w:p>
        </w:tc>
      </w:tr>
      <w:tr w:rsidR="005E33E2" w:rsidRPr="0052647E" w14:paraId="4934CB5B" w14:textId="77777777" w:rsidTr="005E33E2">
        <w:tc>
          <w:tcPr>
            <w:tcW w:w="851" w:type="dxa"/>
          </w:tcPr>
          <w:p w14:paraId="26925F35" w14:textId="77777777" w:rsidR="005E33E2" w:rsidRPr="0052647E" w:rsidRDefault="005E33E2" w:rsidP="005E33E2">
            <w:pPr>
              <w:jc w:val="center"/>
            </w:pPr>
            <w:r w:rsidRPr="0052647E">
              <w:t xml:space="preserve">4. </w:t>
            </w:r>
          </w:p>
        </w:tc>
        <w:tc>
          <w:tcPr>
            <w:tcW w:w="4477" w:type="dxa"/>
          </w:tcPr>
          <w:p w14:paraId="585B2C13" w14:textId="77777777" w:rsidR="005E33E2" w:rsidRPr="0052647E" w:rsidRDefault="005E33E2" w:rsidP="005E33E2">
            <w:pPr>
              <w:jc w:val="both"/>
            </w:pPr>
            <w:proofErr w:type="gramStart"/>
            <w:r w:rsidRPr="0052647E">
              <w:t>Наличие в образовательной организации детских (молодежных) общественных объединений, клубов, профильных лагерей, отрядов, структурных подразделении, реализация  дополнительных направлений, работ, не относящихся к основной деятельности учреждения (при наличии документального подтверждения (локальные акты, приказы и т.д.)</w:t>
            </w:r>
            <w:proofErr w:type="gramEnd"/>
          </w:p>
        </w:tc>
        <w:tc>
          <w:tcPr>
            <w:tcW w:w="4500" w:type="dxa"/>
            <w:gridSpan w:val="2"/>
          </w:tcPr>
          <w:p w14:paraId="3CB6BB1B" w14:textId="77777777" w:rsidR="005E33E2" w:rsidRPr="0052647E" w:rsidRDefault="005E33E2" w:rsidP="005E33E2">
            <w:pPr>
              <w:jc w:val="center"/>
            </w:pPr>
            <w:r w:rsidRPr="0052647E">
              <w:t>10 баллов за каждое объединение, направление</w:t>
            </w:r>
          </w:p>
        </w:tc>
      </w:tr>
      <w:tr w:rsidR="005E33E2" w:rsidRPr="0052647E" w14:paraId="67DC6277" w14:textId="77777777" w:rsidTr="005E33E2">
        <w:tc>
          <w:tcPr>
            <w:tcW w:w="851" w:type="dxa"/>
          </w:tcPr>
          <w:p w14:paraId="096A4604" w14:textId="77777777" w:rsidR="005E33E2" w:rsidRPr="0052647E" w:rsidRDefault="005E33E2" w:rsidP="005E33E2">
            <w:pPr>
              <w:jc w:val="center"/>
            </w:pPr>
            <w:r w:rsidRPr="0052647E">
              <w:t>5.</w:t>
            </w:r>
          </w:p>
        </w:tc>
        <w:tc>
          <w:tcPr>
            <w:tcW w:w="4477" w:type="dxa"/>
          </w:tcPr>
          <w:p w14:paraId="4D0CC6C4" w14:textId="77777777" w:rsidR="005E33E2" w:rsidRPr="0052647E" w:rsidRDefault="005E33E2" w:rsidP="005E33E2">
            <w:pPr>
              <w:jc w:val="both"/>
            </w:pPr>
            <w:r w:rsidRPr="0052647E">
              <w:t>Положительная (устойчивая) динамика расширения спектра инновационных дополнительных общеразвивающих программ:</w:t>
            </w:r>
          </w:p>
        </w:tc>
        <w:tc>
          <w:tcPr>
            <w:tcW w:w="4500" w:type="dxa"/>
            <w:gridSpan w:val="2"/>
          </w:tcPr>
          <w:p w14:paraId="7E3239B2" w14:textId="77777777" w:rsidR="005E33E2" w:rsidRPr="0052647E" w:rsidRDefault="005E33E2" w:rsidP="005E33E2">
            <w:pPr>
              <w:jc w:val="both"/>
            </w:pPr>
          </w:p>
        </w:tc>
      </w:tr>
      <w:tr w:rsidR="005E33E2" w:rsidRPr="0052647E" w14:paraId="413F3B11" w14:textId="77777777" w:rsidTr="005E33E2">
        <w:tc>
          <w:tcPr>
            <w:tcW w:w="851" w:type="dxa"/>
          </w:tcPr>
          <w:p w14:paraId="0CBA525D" w14:textId="77777777" w:rsidR="005E33E2" w:rsidRPr="0052647E" w:rsidRDefault="005E33E2" w:rsidP="005E33E2">
            <w:pPr>
              <w:jc w:val="center"/>
            </w:pPr>
            <w:r w:rsidRPr="0052647E">
              <w:t>5.1</w:t>
            </w:r>
          </w:p>
        </w:tc>
        <w:tc>
          <w:tcPr>
            <w:tcW w:w="4477" w:type="dxa"/>
          </w:tcPr>
          <w:p w14:paraId="24938073" w14:textId="4227EF65" w:rsidR="005E33E2" w:rsidRPr="0052647E" w:rsidRDefault="005E33E2" w:rsidP="005E33E2">
            <w:pPr>
              <w:jc w:val="both"/>
              <w:rPr>
                <w:b/>
                <w:bCs/>
                <w:i/>
                <w:iCs/>
              </w:rPr>
            </w:pPr>
            <w:r w:rsidRPr="0052647E">
              <w:t>разработка и реализация  авторских общеразвивающих программ (в течение 3-х лет с момента утверждения программы</w:t>
            </w:r>
            <w:r w:rsidRPr="0052647E">
              <w:rPr>
                <w:b/>
                <w:bCs/>
                <w:i/>
                <w:iCs/>
              </w:rPr>
              <w:t>)</w:t>
            </w:r>
          </w:p>
        </w:tc>
        <w:tc>
          <w:tcPr>
            <w:tcW w:w="4500" w:type="dxa"/>
            <w:gridSpan w:val="2"/>
          </w:tcPr>
          <w:p w14:paraId="49B39218" w14:textId="77777777" w:rsidR="005E33E2" w:rsidRPr="0052647E" w:rsidRDefault="005E33E2" w:rsidP="005E33E2">
            <w:pPr>
              <w:jc w:val="center"/>
              <w:rPr>
                <w:bCs/>
              </w:rPr>
            </w:pPr>
          </w:p>
          <w:p w14:paraId="08F88627" w14:textId="77777777" w:rsidR="005E33E2" w:rsidRPr="0052647E" w:rsidRDefault="005E33E2" w:rsidP="005E33E2">
            <w:pPr>
              <w:jc w:val="center"/>
              <w:rPr>
                <w:bCs/>
              </w:rPr>
            </w:pPr>
            <w:r w:rsidRPr="0052647E">
              <w:rPr>
                <w:bCs/>
              </w:rPr>
              <w:t>5 баллов за каждую</w:t>
            </w:r>
          </w:p>
        </w:tc>
      </w:tr>
      <w:tr w:rsidR="005E33E2" w:rsidRPr="0052647E" w14:paraId="7B1EBC08" w14:textId="77777777" w:rsidTr="005E33E2">
        <w:tc>
          <w:tcPr>
            <w:tcW w:w="851" w:type="dxa"/>
          </w:tcPr>
          <w:p w14:paraId="31C9DE28" w14:textId="77777777" w:rsidR="005E33E2" w:rsidRPr="0052647E" w:rsidRDefault="005E33E2" w:rsidP="005E33E2">
            <w:pPr>
              <w:jc w:val="center"/>
            </w:pPr>
            <w:r w:rsidRPr="0052647E">
              <w:t>5.2</w:t>
            </w:r>
          </w:p>
        </w:tc>
        <w:tc>
          <w:tcPr>
            <w:tcW w:w="4477" w:type="dxa"/>
          </w:tcPr>
          <w:p w14:paraId="7F1B37AC" w14:textId="1117C3C5" w:rsidR="005E33E2" w:rsidRPr="0052647E" w:rsidRDefault="005E33E2" w:rsidP="005E33E2">
            <w:pPr>
              <w:jc w:val="both"/>
            </w:pPr>
            <w:r w:rsidRPr="0052647E">
              <w:t>разработка и реализация   индивидуальных программ (проектов, маршрутов и т.д.) поддержки обучающихся, проявляющих  выдающиеся способности в обучении</w:t>
            </w:r>
          </w:p>
        </w:tc>
        <w:tc>
          <w:tcPr>
            <w:tcW w:w="4500" w:type="dxa"/>
            <w:gridSpan w:val="2"/>
          </w:tcPr>
          <w:p w14:paraId="5233BD6A" w14:textId="77777777" w:rsidR="005E33E2" w:rsidRPr="0052647E" w:rsidRDefault="005E33E2" w:rsidP="005E33E2">
            <w:pPr>
              <w:jc w:val="center"/>
              <w:rPr>
                <w:bCs/>
              </w:rPr>
            </w:pPr>
          </w:p>
          <w:p w14:paraId="25F67622" w14:textId="77777777" w:rsidR="005E33E2" w:rsidRPr="0052647E" w:rsidRDefault="005E33E2" w:rsidP="005E33E2">
            <w:pPr>
              <w:jc w:val="center"/>
              <w:rPr>
                <w:bCs/>
              </w:rPr>
            </w:pPr>
            <w:r w:rsidRPr="0052647E">
              <w:rPr>
                <w:bCs/>
              </w:rPr>
              <w:t>5 баллов за каждую</w:t>
            </w:r>
          </w:p>
        </w:tc>
      </w:tr>
      <w:tr w:rsidR="005E33E2" w:rsidRPr="0052647E" w14:paraId="5BECB0BD" w14:textId="77777777" w:rsidTr="005E33E2">
        <w:tc>
          <w:tcPr>
            <w:tcW w:w="851" w:type="dxa"/>
          </w:tcPr>
          <w:p w14:paraId="65207C42" w14:textId="77777777" w:rsidR="005E33E2" w:rsidRPr="0052647E" w:rsidRDefault="005E33E2" w:rsidP="005E33E2">
            <w:pPr>
              <w:jc w:val="center"/>
            </w:pPr>
            <w:r w:rsidRPr="0052647E">
              <w:t>5.3.</w:t>
            </w:r>
          </w:p>
        </w:tc>
        <w:tc>
          <w:tcPr>
            <w:tcW w:w="4477" w:type="dxa"/>
          </w:tcPr>
          <w:p w14:paraId="2A4BEBD6" w14:textId="77777777" w:rsidR="005E33E2" w:rsidRPr="0052647E" w:rsidRDefault="005E33E2" w:rsidP="005E33E2">
            <w:pPr>
              <w:jc w:val="both"/>
            </w:pPr>
            <w:r w:rsidRPr="0052647E">
              <w:t>Реализация программ, проектов поддержки детей  с особыми потребностями в образовании (дети-инвалиды, дети с ограниченными возможностями здоровья, дети, находящиеся в трудной жизненной ситуации, дети «группы риска»)</w:t>
            </w:r>
          </w:p>
        </w:tc>
        <w:tc>
          <w:tcPr>
            <w:tcW w:w="4500" w:type="dxa"/>
            <w:gridSpan w:val="2"/>
          </w:tcPr>
          <w:p w14:paraId="3DA32DE2" w14:textId="77777777" w:rsidR="005E33E2" w:rsidRPr="0052647E" w:rsidRDefault="005E33E2" w:rsidP="005E33E2">
            <w:pPr>
              <w:jc w:val="both"/>
              <w:rPr>
                <w:bCs/>
              </w:rPr>
            </w:pPr>
            <w:r w:rsidRPr="0052647E">
              <w:rPr>
                <w:bCs/>
              </w:rPr>
              <w:t xml:space="preserve">                             5 баллов </w:t>
            </w:r>
          </w:p>
          <w:p w14:paraId="38241955" w14:textId="77777777" w:rsidR="005E33E2" w:rsidRPr="0052647E" w:rsidRDefault="005E33E2" w:rsidP="005E33E2">
            <w:pPr>
              <w:jc w:val="both"/>
            </w:pPr>
          </w:p>
        </w:tc>
      </w:tr>
      <w:tr w:rsidR="005E33E2" w:rsidRPr="0052647E" w14:paraId="34BBE5A4" w14:textId="77777777" w:rsidTr="005E33E2">
        <w:tc>
          <w:tcPr>
            <w:tcW w:w="851" w:type="dxa"/>
          </w:tcPr>
          <w:p w14:paraId="22451ADA" w14:textId="77777777" w:rsidR="005E33E2" w:rsidRPr="0052647E" w:rsidRDefault="005E33E2" w:rsidP="005E33E2">
            <w:pPr>
              <w:jc w:val="center"/>
            </w:pPr>
            <w:r w:rsidRPr="0052647E">
              <w:t>6.</w:t>
            </w:r>
          </w:p>
        </w:tc>
        <w:tc>
          <w:tcPr>
            <w:tcW w:w="4477" w:type="dxa"/>
          </w:tcPr>
          <w:p w14:paraId="5023EF04" w14:textId="77777777" w:rsidR="005E33E2" w:rsidRPr="0052647E" w:rsidRDefault="005E33E2" w:rsidP="005E33E2">
            <w:pPr>
              <w:jc w:val="both"/>
            </w:pPr>
            <w:r w:rsidRPr="0052647E">
              <w:t>Организация исследовательской деятельности учащихся</w:t>
            </w:r>
          </w:p>
        </w:tc>
        <w:tc>
          <w:tcPr>
            <w:tcW w:w="4500" w:type="dxa"/>
            <w:gridSpan w:val="2"/>
          </w:tcPr>
          <w:p w14:paraId="0D9553C8" w14:textId="77777777" w:rsidR="005E33E2" w:rsidRPr="0052647E" w:rsidRDefault="005E33E2" w:rsidP="005E33E2">
            <w:pPr>
              <w:jc w:val="center"/>
              <w:rPr>
                <w:bCs/>
              </w:rPr>
            </w:pPr>
            <w:r w:rsidRPr="0052647E">
              <w:rPr>
                <w:bCs/>
              </w:rPr>
              <w:t>5 баллов за каждый</w:t>
            </w:r>
          </w:p>
        </w:tc>
      </w:tr>
      <w:tr w:rsidR="005E33E2" w:rsidRPr="0052647E" w14:paraId="4A0E27AC" w14:textId="77777777" w:rsidTr="005E33E2">
        <w:tc>
          <w:tcPr>
            <w:tcW w:w="851" w:type="dxa"/>
          </w:tcPr>
          <w:p w14:paraId="27659115" w14:textId="77777777" w:rsidR="005E33E2" w:rsidRPr="0052647E" w:rsidRDefault="005E33E2" w:rsidP="005E33E2">
            <w:pPr>
              <w:jc w:val="center"/>
            </w:pPr>
            <w:r w:rsidRPr="0052647E">
              <w:t>7.</w:t>
            </w:r>
          </w:p>
        </w:tc>
        <w:tc>
          <w:tcPr>
            <w:tcW w:w="4477" w:type="dxa"/>
          </w:tcPr>
          <w:p w14:paraId="7E7B978F" w14:textId="77777777" w:rsidR="005E33E2" w:rsidRPr="0052647E" w:rsidRDefault="005E33E2" w:rsidP="005E33E2">
            <w:pPr>
              <w:jc w:val="both"/>
            </w:pPr>
            <w:r w:rsidRPr="0052647E">
              <w:t>Реализация  проектов, направленных  на развитие дополнительного образования (своевременное выполнение контрольных событий проекта, наличие отчетов в электронной системе)</w:t>
            </w:r>
          </w:p>
        </w:tc>
        <w:tc>
          <w:tcPr>
            <w:tcW w:w="4500" w:type="dxa"/>
            <w:gridSpan w:val="2"/>
          </w:tcPr>
          <w:p w14:paraId="66724D58" w14:textId="77777777" w:rsidR="005E33E2" w:rsidRPr="0052647E" w:rsidRDefault="005E33E2" w:rsidP="005E33E2">
            <w:pPr>
              <w:jc w:val="both"/>
            </w:pPr>
          </w:p>
        </w:tc>
      </w:tr>
      <w:tr w:rsidR="005E33E2" w:rsidRPr="0052647E" w14:paraId="1F63CC3E" w14:textId="77777777" w:rsidTr="005E33E2">
        <w:tc>
          <w:tcPr>
            <w:tcW w:w="851" w:type="dxa"/>
          </w:tcPr>
          <w:p w14:paraId="1C14D13F" w14:textId="77777777" w:rsidR="005E33E2" w:rsidRPr="0052647E" w:rsidRDefault="005E33E2" w:rsidP="005E33E2">
            <w:pPr>
              <w:jc w:val="center"/>
            </w:pPr>
            <w:r w:rsidRPr="0052647E">
              <w:t>7.1</w:t>
            </w:r>
          </w:p>
        </w:tc>
        <w:tc>
          <w:tcPr>
            <w:tcW w:w="4477" w:type="dxa"/>
          </w:tcPr>
          <w:p w14:paraId="65AC169B" w14:textId="77777777" w:rsidR="005E33E2" w:rsidRPr="0052647E" w:rsidRDefault="005E33E2" w:rsidP="005E33E2">
            <w:pPr>
              <w:jc w:val="both"/>
            </w:pPr>
            <w:r w:rsidRPr="0052647E">
              <w:t>на уровне учреждения</w:t>
            </w:r>
          </w:p>
        </w:tc>
        <w:tc>
          <w:tcPr>
            <w:tcW w:w="4500" w:type="dxa"/>
            <w:gridSpan w:val="2"/>
          </w:tcPr>
          <w:p w14:paraId="15EC2568" w14:textId="77777777" w:rsidR="005E33E2" w:rsidRPr="0052647E" w:rsidRDefault="005E33E2" w:rsidP="005E33E2">
            <w:pPr>
              <w:jc w:val="center"/>
            </w:pPr>
            <w:r w:rsidRPr="0052647E">
              <w:t>10 балла</w:t>
            </w:r>
          </w:p>
        </w:tc>
      </w:tr>
      <w:tr w:rsidR="005E33E2" w:rsidRPr="0052647E" w14:paraId="454AF05D" w14:textId="77777777" w:rsidTr="005E33E2">
        <w:tc>
          <w:tcPr>
            <w:tcW w:w="851" w:type="dxa"/>
          </w:tcPr>
          <w:p w14:paraId="529F289C" w14:textId="77777777" w:rsidR="005E33E2" w:rsidRPr="0052647E" w:rsidRDefault="005E33E2" w:rsidP="005E33E2">
            <w:pPr>
              <w:jc w:val="center"/>
            </w:pPr>
            <w:r w:rsidRPr="0052647E">
              <w:t>7.2</w:t>
            </w:r>
          </w:p>
        </w:tc>
        <w:tc>
          <w:tcPr>
            <w:tcW w:w="4477" w:type="dxa"/>
          </w:tcPr>
          <w:p w14:paraId="3EE5CA74" w14:textId="77777777" w:rsidR="005E33E2" w:rsidRPr="0052647E" w:rsidRDefault="005E33E2" w:rsidP="005E33E2">
            <w:pPr>
              <w:jc w:val="both"/>
            </w:pPr>
            <w:r w:rsidRPr="0052647E">
              <w:t>на муниципальном уровне:</w:t>
            </w:r>
          </w:p>
          <w:p w14:paraId="10949F8E" w14:textId="77777777" w:rsidR="005E33E2" w:rsidRPr="0052647E" w:rsidRDefault="005E33E2" w:rsidP="005E33E2">
            <w:pPr>
              <w:jc w:val="both"/>
            </w:pPr>
            <w:r w:rsidRPr="0052647E">
              <w:lastRenderedPageBreak/>
              <w:t>- участник проекта</w:t>
            </w:r>
          </w:p>
          <w:p w14:paraId="30B9D524" w14:textId="77777777" w:rsidR="005E33E2" w:rsidRPr="0052647E" w:rsidRDefault="005E33E2" w:rsidP="005E33E2">
            <w:pPr>
              <w:jc w:val="both"/>
            </w:pPr>
            <w:r w:rsidRPr="0052647E">
              <w:t>-  разработчик, руководитель проекта</w:t>
            </w:r>
          </w:p>
        </w:tc>
        <w:tc>
          <w:tcPr>
            <w:tcW w:w="4500" w:type="dxa"/>
            <w:gridSpan w:val="2"/>
          </w:tcPr>
          <w:p w14:paraId="643295A6" w14:textId="77777777" w:rsidR="005E33E2" w:rsidRPr="0052647E" w:rsidRDefault="005E33E2" w:rsidP="005E33E2">
            <w:pPr>
              <w:jc w:val="center"/>
            </w:pPr>
            <w:r w:rsidRPr="0052647E">
              <w:lastRenderedPageBreak/>
              <w:t>5 баллов</w:t>
            </w:r>
          </w:p>
          <w:p w14:paraId="03A3FDC4" w14:textId="77777777" w:rsidR="005E33E2" w:rsidRPr="0052647E" w:rsidRDefault="005E33E2" w:rsidP="005E33E2">
            <w:pPr>
              <w:jc w:val="center"/>
            </w:pPr>
            <w:r w:rsidRPr="0052647E">
              <w:lastRenderedPageBreak/>
              <w:t>15 баллов</w:t>
            </w:r>
          </w:p>
        </w:tc>
      </w:tr>
      <w:tr w:rsidR="005E33E2" w:rsidRPr="0052647E" w14:paraId="1B82854B" w14:textId="77777777" w:rsidTr="005E33E2">
        <w:tc>
          <w:tcPr>
            <w:tcW w:w="851" w:type="dxa"/>
          </w:tcPr>
          <w:p w14:paraId="66F40769" w14:textId="77777777" w:rsidR="005E33E2" w:rsidRPr="0052647E" w:rsidRDefault="005E33E2" w:rsidP="005E33E2">
            <w:pPr>
              <w:jc w:val="center"/>
            </w:pPr>
            <w:r w:rsidRPr="0052647E">
              <w:lastRenderedPageBreak/>
              <w:t>7.3</w:t>
            </w:r>
          </w:p>
        </w:tc>
        <w:tc>
          <w:tcPr>
            <w:tcW w:w="4477" w:type="dxa"/>
          </w:tcPr>
          <w:p w14:paraId="3ACD2900" w14:textId="77777777" w:rsidR="005E33E2" w:rsidRPr="0052647E" w:rsidRDefault="005E33E2" w:rsidP="005E33E2">
            <w:pPr>
              <w:jc w:val="both"/>
            </w:pPr>
            <w:r w:rsidRPr="0052647E">
              <w:t>на региональном уровне:</w:t>
            </w:r>
          </w:p>
          <w:p w14:paraId="6BAAC761" w14:textId="77777777" w:rsidR="005E33E2" w:rsidRPr="0052647E" w:rsidRDefault="005E33E2" w:rsidP="005E33E2">
            <w:pPr>
              <w:jc w:val="both"/>
            </w:pPr>
            <w:r w:rsidRPr="0052647E">
              <w:t>- участник проекта</w:t>
            </w:r>
          </w:p>
          <w:p w14:paraId="11AFC10A" w14:textId="77777777" w:rsidR="005E33E2" w:rsidRPr="0052647E" w:rsidRDefault="005E33E2" w:rsidP="005E33E2">
            <w:pPr>
              <w:jc w:val="both"/>
            </w:pPr>
            <w:r w:rsidRPr="0052647E">
              <w:t>- разработчик, руководитель проекта</w:t>
            </w:r>
          </w:p>
        </w:tc>
        <w:tc>
          <w:tcPr>
            <w:tcW w:w="4500" w:type="dxa"/>
            <w:gridSpan w:val="2"/>
          </w:tcPr>
          <w:p w14:paraId="1E8D4638" w14:textId="77777777" w:rsidR="005E33E2" w:rsidRPr="0052647E" w:rsidRDefault="005E33E2" w:rsidP="005E33E2">
            <w:pPr>
              <w:jc w:val="center"/>
            </w:pPr>
            <w:r w:rsidRPr="0052647E">
              <w:t>5 баллов</w:t>
            </w:r>
          </w:p>
          <w:p w14:paraId="2CCBA4EB" w14:textId="77777777" w:rsidR="005E33E2" w:rsidRPr="0052647E" w:rsidRDefault="005E33E2" w:rsidP="005E33E2">
            <w:pPr>
              <w:jc w:val="center"/>
            </w:pPr>
            <w:r w:rsidRPr="0052647E">
              <w:t>20 баллов</w:t>
            </w:r>
          </w:p>
        </w:tc>
      </w:tr>
      <w:tr w:rsidR="005E33E2" w:rsidRPr="0052647E" w14:paraId="70926676" w14:textId="77777777" w:rsidTr="005E33E2">
        <w:tc>
          <w:tcPr>
            <w:tcW w:w="851" w:type="dxa"/>
          </w:tcPr>
          <w:p w14:paraId="79405161" w14:textId="77777777" w:rsidR="005E33E2" w:rsidRPr="0052647E" w:rsidRDefault="005E33E2" w:rsidP="005E33E2">
            <w:pPr>
              <w:jc w:val="center"/>
            </w:pPr>
            <w:r w:rsidRPr="0052647E">
              <w:t>8..</w:t>
            </w:r>
          </w:p>
        </w:tc>
        <w:tc>
          <w:tcPr>
            <w:tcW w:w="4477" w:type="dxa"/>
          </w:tcPr>
          <w:p w14:paraId="337EECDA" w14:textId="77777777" w:rsidR="005E33E2" w:rsidRPr="0052647E" w:rsidRDefault="005E33E2" w:rsidP="005E33E2">
            <w:pPr>
              <w:jc w:val="both"/>
            </w:pPr>
            <w:r w:rsidRPr="0052647E">
              <w:t>Представление опыта образовательной организации в публичных мероприятиях в сфере образования (форумах, конференциях, коллегиях, семинарах, публичных отчетах, на сайтах), в СМИ:</w:t>
            </w:r>
          </w:p>
        </w:tc>
        <w:tc>
          <w:tcPr>
            <w:tcW w:w="4500" w:type="dxa"/>
            <w:gridSpan w:val="2"/>
          </w:tcPr>
          <w:p w14:paraId="27512F5A" w14:textId="77777777" w:rsidR="005E33E2" w:rsidRPr="0052647E" w:rsidRDefault="005E33E2" w:rsidP="005E33E2">
            <w:pPr>
              <w:jc w:val="both"/>
            </w:pPr>
          </w:p>
        </w:tc>
      </w:tr>
      <w:tr w:rsidR="005E33E2" w:rsidRPr="0052647E" w14:paraId="194FD8B9" w14:textId="77777777" w:rsidTr="005E33E2">
        <w:tc>
          <w:tcPr>
            <w:tcW w:w="851" w:type="dxa"/>
          </w:tcPr>
          <w:p w14:paraId="3B71A3BF" w14:textId="77777777" w:rsidR="005E33E2" w:rsidRPr="0052647E" w:rsidRDefault="005E33E2" w:rsidP="005E33E2">
            <w:pPr>
              <w:rPr>
                <w:color w:val="000000"/>
              </w:rPr>
            </w:pPr>
            <w:r w:rsidRPr="0052647E">
              <w:rPr>
                <w:color w:val="000000"/>
              </w:rPr>
              <w:t>8.1</w:t>
            </w:r>
          </w:p>
        </w:tc>
        <w:tc>
          <w:tcPr>
            <w:tcW w:w="4477" w:type="dxa"/>
          </w:tcPr>
          <w:p w14:paraId="11A39900" w14:textId="77777777" w:rsidR="005E33E2" w:rsidRPr="0052647E" w:rsidRDefault="005E33E2" w:rsidP="005E33E2">
            <w:pPr>
              <w:rPr>
                <w:color w:val="000000"/>
              </w:rPr>
            </w:pPr>
            <w:r w:rsidRPr="0052647E">
              <w:rPr>
                <w:color w:val="000000"/>
              </w:rPr>
              <w:t xml:space="preserve">Выступления на конференциях, семинарах (очные), подтвержденные официальными документами </w:t>
            </w:r>
          </w:p>
          <w:p w14:paraId="4C315AD5" w14:textId="77777777" w:rsidR="005E33E2" w:rsidRPr="0052647E" w:rsidRDefault="005E33E2" w:rsidP="005E33E2">
            <w:pPr>
              <w:rPr>
                <w:color w:val="000000"/>
              </w:rPr>
            </w:pPr>
            <w:r w:rsidRPr="0052647E">
              <w:rPr>
                <w:color w:val="000000"/>
              </w:rPr>
              <w:t>на муниципальном  уровне</w:t>
            </w:r>
          </w:p>
          <w:p w14:paraId="1C76824F" w14:textId="77777777" w:rsidR="005E33E2" w:rsidRPr="0052647E" w:rsidRDefault="005E33E2" w:rsidP="005E33E2">
            <w:pPr>
              <w:rPr>
                <w:color w:val="000000"/>
              </w:rPr>
            </w:pPr>
            <w:r w:rsidRPr="0052647E">
              <w:rPr>
                <w:color w:val="000000"/>
              </w:rPr>
              <w:t>на региональном  уровне</w:t>
            </w:r>
          </w:p>
          <w:p w14:paraId="0971DDE1" w14:textId="77777777" w:rsidR="005E33E2" w:rsidRPr="0052647E" w:rsidRDefault="005E33E2" w:rsidP="005E33E2">
            <w:pPr>
              <w:rPr>
                <w:color w:val="000000"/>
              </w:rPr>
            </w:pPr>
            <w:r w:rsidRPr="0052647E">
              <w:rPr>
                <w:color w:val="000000"/>
              </w:rPr>
              <w:t xml:space="preserve">на всероссийском, международном уровнях </w:t>
            </w:r>
          </w:p>
        </w:tc>
        <w:tc>
          <w:tcPr>
            <w:tcW w:w="4500" w:type="dxa"/>
            <w:gridSpan w:val="2"/>
          </w:tcPr>
          <w:p w14:paraId="7059B7A8" w14:textId="77777777" w:rsidR="005E33E2" w:rsidRPr="0052647E" w:rsidRDefault="005E33E2" w:rsidP="005E33E2">
            <w:pPr>
              <w:rPr>
                <w:color w:val="000000"/>
              </w:rPr>
            </w:pPr>
            <w:proofErr w:type="gramStart"/>
            <w:r w:rsidRPr="0052647E">
              <w:rPr>
                <w:color w:val="000000"/>
              </w:rPr>
              <w:t>муниципальный</w:t>
            </w:r>
            <w:proofErr w:type="gramEnd"/>
            <w:r w:rsidRPr="0052647E">
              <w:rPr>
                <w:color w:val="000000"/>
              </w:rPr>
              <w:t xml:space="preserve"> – 3 балла</w:t>
            </w:r>
          </w:p>
          <w:p w14:paraId="3CE7ADB4"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1EFFAE08" w14:textId="77777777" w:rsidR="005E33E2" w:rsidRPr="0052647E" w:rsidRDefault="005E33E2" w:rsidP="005E33E2">
            <w:pPr>
              <w:rPr>
                <w:color w:val="000000"/>
              </w:rPr>
            </w:pPr>
            <w:proofErr w:type="gramStart"/>
            <w:r w:rsidRPr="0052647E">
              <w:rPr>
                <w:color w:val="000000"/>
              </w:rPr>
              <w:t>всероссийский</w:t>
            </w:r>
            <w:proofErr w:type="gramEnd"/>
            <w:r w:rsidRPr="0052647E">
              <w:rPr>
                <w:color w:val="000000"/>
              </w:rPr>
              <w:t>, международный – 10 баллов</w:t>
            </w:r>
          </w:p>
          <w:p w14:paraId="51C42200" w14:textId="77777777" w:rsidR="005E33E2" w:rsidRPr="0052647E" w:rsidRDefault="005E33E2" w:rsidP="005E33E2">
            <w:pPr>
              <w:rPr>
                <w:color w:val="000000"/>
              </w:rPr>
            </w:pPr>
          </w:p>
          <w:p w14:paraId="6C594392" w14:textId="77777777" w:rsidR="005E33E2" w:rsidRPr="0052647E" w:rsidRDefault="005E33E2" w:rsidP="005E33E2">
            <w:pPr>
              <w:rPr>
                <w:color w:val="000000"/>
              </w:rPr>
            </w:pPr>
          </w:p>
          <w:p w14:paraId="3782359F" w14:textId="77777777" w:rsidR="005E33E2" w:rsidRPr="0052647E" w:rsidRDefault="005E33E2" w:rsidP="005E33E2">
            <w:pPr>
              <w:rPr>
                <w:color w:val="000000"/>
              </w:rPr>
            </w:pPr>
          </w:p>
        </w:tc>
      </w:tr>
      <w:tr w:rsidR="005E33E2" w:rsidRPr="0052647E" w14:paraId="76C27A17" w14:textId="77777777" w:rsidTr="005E33E2">
        <w:tc>
          <w:tcPr>
            <w:tcW w:w="851" w:type="dxa"/>
          </w:tcPr>
          <w:p w14:paraId="273A0162" w14:textId="77777777" w:rsidR="005E33E2" w:rsidRPr="0052647E" w:rsidRDefault="005E33E2" w:rsidP="005E33E2">
            <w:pPr>
              <w:rPr>
                <w:color w:val="000000"/>
              </w:rPr>
            </w:pPr>
            <w:r w:rsidRPr="0052647E">
              <w:rPr>
                <w:color w:val="000000"/>
              </w:rPr>
              <w:t>8.2</w:t>
            </w:r>
          </w:p>
        </w:tc>
        <w:tc>
          <w:tcPr>
            <w:tcW w:w="4477" w:type="dxa"/>
          </w:tcPr>
          <w:p w14:paraId="7753CDB6" w14:textId="77777777" w:rsidR="005E33E2" w:rsidRPr="0052647E" w:rsidRDefault="005E33E2" w:rsidP="005E33E2">
            <w:pPr>
              <w:rPr>
                <w:color w:val="000000"/>
              </w:rPr>
            </w:pPr>
            <w:r w:rsidRPr="0052647E">
              <w:rPr>
                <w:color w:val="000000"/>
              </w:rPr>
              <w:t xml:space="preserve">Внесение в банк данных АПО: </w:t>
            </w:r>
          </w:p>
          <w:p w14:paraId="6507B966" w14:textId="77777777" w:rsidR="005E33E2" w:rsidRPr="0052647E" w:rsidRDefault="005E33E2" w:rsidP="005E33E2">
            <w:pPr>
              <w:rPr>
                <w:color w:val="000000"/>
              </w:rPr>
            </w:pPr>
            <w:r w:rsidRPr="0052647E">
              <w:rPr>
                <w:color w:val="000000"/>
              </w:rPr>
              <w:t xml:space="preserve">муниципальный уровень </w:t>
            </w:r>
          </w:p>
          <w:p w14:paraId="746068AD" w14:textId="77777777" w:rsidR="005E33E2" w:rsidRPr="0052647E" w:rsidRDefault="005E33E2" w:rsidP="005E33E2">
            <w:pPr>
              <w:rPr>
                <w:color w:val="000000"/>
              </w:rPr>
            </w:pPr>
            <w:r w:rsidRPr="0052647E">
              <w:rPr>
                <w:color w:val="000000"/>
              </w:rPr>
              <w:t>региональный уровень</w:t>
            </w:r>
          </w:p>
        </w:tc>
        <w:tc>
          <w:tcPr>
            <w:tcW w:w="4500" w:type="dxa"/>
            <w:gridSpan w:val="2"/>
          </w:tcPr>
          <w:p w14:paraId="319CA0E5" w14:textId="77777777" w:rsidR="005E33E2" w:rsidRPr="0052647E" w:rsidRDefault="005E33E2" w:rsidP="005E33E2">
            <w:pPr>
              <w:jc w:val="center"/>
              <w:rPr>
                <w:color w:val="000000"/>
              </w:rPr>
            </w:pPr>
            <w:r w:rsidRPr="0052647E">
              <w:rPr>
                <w:color w:val="000000"/>
              </w:rPr>
              <w:t>10 баллов</w:t>
            </w:r>
          </w:p>
          <w:p w14:paraId="60D54855" w14:textId="77777777" w:rsidR="005E33E2" w:rsidRPr="0052647E" w:rsidRDefault="005E33E2" w:rsidP="005E33E2">
            <w:pPr>
              <w:jc w:val="center"/>
              <w:rPr>
                <w:color w:val="000000"/>
              </w:rPr>
            </w:pPr>
            <w:r w:rsidRPr="0052647E">
              <w:rPr>
                <w:color w:val="000000"/>
              </w:rPr>
              <w:t>15 баллов</w:t>
            </w:r>
          </w:p>
          <w:p w14:paraId="7144C83B" w14:textId="77777777" w:rsidR="005E33E2" w:rsidRPr="0052647E" w:rsidRDefault="005E33E2" w:rsidP="005E33E2">
            <w:pPr>
              <w:jc w:val="center"/>
              <w:rPr>
                <w:color w:val="000000"/>
              </w:rPr>
            </w:pPr>
          </w:p>
        </w:tc>
      </w:tr>
      <w:tr w:rsidR="005E33E2" w:rsidRPr="0052647E" w14:paraId="35722BE7" w14:textId="77777777" w:rsidTr="005E33E2">
        <w:tc>
          <w:tcPr>
            <w:tcW w:w="851" w:type="dxa"/>
          </w:tcPr>
          <w:p w14:paraId="1DD2AB89" w14:textId="77777777" w:rsidR="005E33E2" w:rsidRPr="0052647E" w:rsidRDefault="005E33E2" w:rsidP="005E33E2">
            <w:pPr>
              <w:rPr>
                <w:color w:val="000000"/>
              </w:rPr>
            </w:pPr>
            <w:r w:rsidRPr="0052647E">
              <w:rPr>
                <w:color w:val="000000"/>
              </w:rPr>
              <w:t>8.3</w:t>
            </w:r>
          </w:p>
        </w:tc>
        <w:tc>
          <w:tcPr>
            <w:tcW w:w="4477" w:type="dxa"/>
          </w:tcPr>
          <w:p w14:paraId="360B5EE4" w14:textId="77777777" w:rsidR="005E33E2" w:rsidRPr="0052647E" w:rsidRDefault="005E33E2" w:rsidP="005E33E2">
            <w:pPr>
              <w:rPr>
                <w:color w:val="000000"/>
              </w:rPr>
            </w:pPr>
            <w:r w:rsidRPr="0052647E">
              <w:rPr>
                <w:color w:val="000000"/>
              </w:rPr>
              <w:t xml:space="preserve">Участие педагогических работников в конкурсах </w:t>
            </w:r>
          </w:p>
        </w:tc>
        <w:tc>
          <w:tcPr>
            <w:tcW w:w="4500" w:type="dxa"/>
            <w:gridSpan w:val="2"/>
          </w:tcPr>
          <w:p w14:paraId="6D442C8A" w14:textId="77777777" w:rsidR="005E33E2" w:rsidRPr="0052647E" w:rsidRDefault="005E33E2" w:rsidP="005E33E2">
            <w:pPr>
              <w:rPr>
                <w:color w:val="000000"/>
              </w:rPr>
            </w:pPr>
            <w:r w:rsidRPr="0052647E">
              <w:rPr>
                <w:color w:val="000000"/>
              </w:rPr>
              <w:t>Очные:</w:t>
            </w:r>
          </w:p>
          <w:p w14:paraId="6B6D908F" w14:textId="77777777" w:rsidR="005E33E2" w:rsidRPr="0052647E" w:rsidRDefault="005E33E2" w:rsidP="005E33E2">
            <w:pPr>
              <w:rPr>
                <w:color w:val="000000"/>
              </w:rPr>
            </w:pPr>
            <w:r w:rsidRPr="0052647E">
              <w:rPr>
                <w:color w:val="000000"/>
              </w:rPr>
              <w:t>Лауреат/призёр:</w:t>
            </w:r>
          </w:p>
          <w:p w14:paraId="654FA37A" w14:textId="77777777" w:rsidR="005E33E2" w:rsidRPr="0052647E" w:rsidRDefault="005E33E2" w:rsidP="005E33E2">
            <w:pPr>
              <w:rPr>
                <w:color w:val="000000"/>
              </w:rPr>
            </w:pPr>
            <w:r w:rsidRPr="0052647E">
              <w:rPr>
                <w:color w:val="000000"/>
              </w:rPr>
              <w:t>муниципальный уровень – 5 баллов</w:t>
            </w:r>
          </w:p>
          <w:p w14:paraId="3B3F5DF5"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10 баллов</w:t>
            </w:r>
          </w:p>
          <w:p w14:paraId="0904434B"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15 баллов</w:t>
            </w:r>
          </w:p>
          <w:p w14:paraId="03964C12" w14:textId="77777777" w:rsidR="005E33E2" w:rsidRPr="0052647E" w:rsidRDefault="005E33E2" w:rsidP="005E33E2">
            <w:pPr>
              <w:rPr>
                <w:color w:val="000000"/>
              </w:rPr>
            </w:pPr>
            <w:r w:rsidRPr="0052647E">
              <w:rPr>
                <w:color w:val="000000"/>
              </w:rPr>
              <w:t>Победитель:</w:t>
            </w:r>
          </w:p>
          <w:p w14:paraId="37F10E61" w14:textId="77777777" w:rsidR="005E33E2" w:rsidRPr="0052647E" w:rsidRDefault="005E33E2" w:rsidP="005E33E2">
            <w:pPr>
              <w:rPr>
                <w:color w:val="000000"/>
              </w:rPr>
            </w:pPr>
            <w:r w:rsidRPr="0052647E">
              <w:rPr>
                <w:color w:val="000000"/>
              </w:rPr>
              <w:t>муниципальный уровень – 10 баллов</w:t>
            </w:r>
          </w:p>
          <w:p w14:paraId="35C16FCA"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15 баллов</w:t>
            </w:r>
          </w:p>
          <w:p w14:paraId="58EA55F9"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20 баллов</w:t>
            </w:r>
          </w:p>
          <w:p w14:paraId="30F11723" w14:textId="77777777" w:rsidR="005E33E2" w:rsidRPr="0052647E" w:rsidRDefault="005E33E2" w:rsidP="005E33E2">
            <w:pPr>
              <w:rPr>
                <w:color w:val="000000"/>
              </w:rPr>
            </w:pPr>
            <w:proofErr w:type="gramStart"/>
            <w:r w:rsidRPr="0052647E">
              <w:rPr>
                <w:color w:val="000000"/>
              </w:rPr>
              <w:t>Заочные</w:t>
            </w:r>
            <w:proofErr w:type="gramEnd"/>
            <w:r w:rsidRPr="0052647E">
              <w:rPr>
                <w:color w:val="000000"/>
              </w:rPr>
              <w:t xml:space="preserve">, проводимые по приказу </w:t>
            </w:r>
            <w:proofErr w:type="spellStart"/>
            <w:r w:rsidRPr="0052647E">
              <w:rPr>
                <w:color w:val="000000"/>
              </w:rPr>
              <w:t>УОиН</w:t>
            </w:r>
            <w:proofErr w:type="spellEnd"/>
            <w:r w:rsidRPr="0052647E">
              <w:rPr>
                <w:color w:val="000000"/>
              </w:rPr>
              <w:t>:</w:t>
            </w:r>
          </w:p>
          <w:p w14:paraId="2C115FD9" w14:textId="77777777" w:rsidR="005E33E2" w:rsidRPr="0052647E" w:rsidRDefault="005E33E2" w:rsidP="005E33E2">
            <w:pPr>
              <w:rPr>
                <w:color w:val="000000"/>
              </w:rPr>
            </w:pPr>
            <w:r w:rsidRPr="0052647E">
              <w:rPr>
                <w:color w:val="000000"/>
              </w:rPr>
              <w:t>Лауреат/призёр:</w:t>
            </w:r>
          </w:p>
          <w:p w14:paraId="3196E246" w14:textId="77777777" w:rsidR="005E33E2" w:rsidRPr="0052647E" w:rsidRDefault="005E33E2" w:rsidP="005E33E2">
            <w:pPr>
              <w:rPr>
                <w:color w:val="000000"/>
              </w:rPr>
            </w:pPr>
            <w:r w:rsidRPr="0052647E">
              <w:rPr>
                <w:color w:val="000000"/>
              </w:rPr>
              <w:t>муниципальный уровень – 1 балла</w:t>
            </w:r>
          </w:p>
          <w:p w14:paraId="04735420"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3 баллов</w:t>
            </w:r>
          </w:p>
          <w:p w14:paraId="576F080B"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5 баллов</w:t>
            </w:r>
          </w:p>
          <w:p w14:paraId="59948595" w14:textId="77777777" w:rsidR="005E33E2" w:rsidRPr="0052647E" w:rsidRDefault="005E33E2" w:rsidP="005E33E2">
            <w:pPr>
              <w:rPr>
                <w:color w:val="000000"/>
              </w:rPr>
            </w:pPr>
            <w:r w:rsidRPr="0052647E">
              <w:rPr>
                <w:color w:val="000000"/>
              </w:rPr>
              <w:t>Победитель:</w:t>
            </w:r>
          </w:p>
          <w:p w14:paraId="31D57B13" w14:textId="77777777" w:rsidR="005E33E2" w:rsidRPr="0052647E" w:rsidRDefault="005E33E2" w:rsidP="005E33E2">
            <w:pPr>
              <w:rPr>
                <w:color w:val="000000"/>
              </w:rPr>
            </w:pPr>
            <w:r w:rsidRPr="0052647E">
              <w:rPr>
                <w:color w:val="000000"/>
              </w:rPr>
              <w:t>муниципальный уровень – 3 балла</w:t>
            </w:r>
          </w:p>
          <w:p w14:paraId="65DF487D"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41ECD347" w14:textId="77777777" w:rsidR="005E33E2" w:rsidRPr="0052647E" w:rsidRDefault="005E33E2" w:rsidP="005E33E2">
            <w:pPr>
              <w:rPr>
                <w:b/>
                <w:bCs/>
                <w:color w:val="000000"/>
              </w:rPr>
            </w:pPr>
            <w:proofErr w:type="gramStart"/>
            <w:r w:rsidRPr="0052647E">
              <w:rPr>
                <w:color w:val="000000"/>
              </w:rPr>
              <w:t>федеральный</w:t>
            </w:r>
            <w:proofErr w:type="gramEnd"/>
            <w:r w:rsidRPr="0052647E">
              <w:rPr>
                <w:color w:val="000000"/>
              </w:rPr>
              <w:t xml:space="preserve"> –  10 баллов</w:t>
            </w:r>
          </w:p>
        </w:tc>
      </w:tr>
      <w:tr w:rsidR="005E33E2" w:rsidRPr="0052647E" w14:paraId="4778BF7D" w14:textId="77777777" w:rsidTr="005E33E2">
        <w:trPr>
          <w:trHeight w:val="334"/>
        </w:trPr>
        <w:tc>
          <w:tcPr>
            <w:tcW w:w="851" w:type="dxa"/>
          </w:tcPr>
          <w:p w14:paraId="780AFFFA" w14:textId="77777777" w:rsidR="005E33E2" w:rsidRPr="0052647E" w:rsidRDefault="005E33E2" w:rsidP="005E33E2">
            <w:pPr>
              <w:rPr>
                <w:color w:val="000000"/>
              </w:rPr>
            </w:pPr>
            <w:r w:rsidRPr="0052647E">
              <w:rPr>
                <w:color w:val="000000"/>
              </w:rPr>
              <w:t>9</w:t>
            </w:r>
          </w:p>
        </w:tc>
        <w:tc>
          <w:tcPr>
            <w:tcW w:w="4477" w:type="dxa"/>
          </w:tcPr>
          <w:p w14:paraId="590B0976" w14:textId="77777777" w:rsidR="005E33E2" w:rsidRPr="0052647E" w:rsidRDefault="005E33E2" w:rsidP="005E33E2">
            <w:pPr>
              <w:rPr>
                <w:color w:val="000000"/>
              </w:rPr>
            </w:pPr>
            <w:r w:rsidRPr="0052647E">
              <w:rPr>
                <w:color w:val="000000"/>
              </w:rPr>
              <w:t xml:space="preserve">Конкурсы </w:t>
            </w:r>
            <w:proofErr w:type="spellStart"/>
            <w:r w:rsidRPr="0052647E">
              <w:rPr>
                <w:color w:val="000000"/>
              </w:rPr>
              <w:t>профмастерства</w:t>
            </w:r>
            <w:proofErr w:type="spellEnd"/>
            <w:r w:rsidRPr="0052647E">
              <w:rPr>
                <w:color w:val="000000"/>
              </w:rPr>
              <w:t>:</w:t>
            </w:r>
          </w:p>
        </w:tc>
        <w:tc>
          <w:tcPr>
            <w:tcW w:w="4500" w:type="dxa"/>
            <w:gridSpan w:val="2"/>
          </w:tcPr>
          <w:p w14:paraId="1776E696" w14:textId="77777777" w:rsidR="005E33E2" w:rsidRPr="0052647E" w:rsidRDefault="005E33E2" w:rsidP="005E33E2">
            <w:pPr>
              <w:rPr>
                <w:color w:val="000000"/>
              </w:rPr>
            </w:pPr>
          </w:p>
        </w:tc>
      </w:tr>
      <w:tr w:rsidR="005E33E2" w:rsidRPr="0052647E" w14:paraId="000E1697" w14:textId="77777777" w:rsidTr="005E33E2">
        <w:tc>
          <w:tcPr>
            <w:tcW w:w="851" w:type="dxa"/>
          </w:tcPr>
          <w:p w14:paraId="7E5704AF" w14:textId="77777777" w:rsidR="005E33E2" w:rsidRPr="0052647E" w:rsidRDefault="005E33E2" w:rsidP="005E33E2">
            <w:pPr>
              <w:rPr>
                <w:color w:val="000000"/>
              </w:rPr>
            </w:pPr>
            <w:r w:rsidRPr="0052647E">
              <w:rPr>
                <w:color w:val="000000"/>
              </w:rPr>
              <w:t>9.1</w:t>
            </w:r>
          </w:p>
        </w:tc>
        <w:tc>
          <w:tcPr>
            <w:tcW w:w="4477" w:type="dxa"/>
          </w:tcPr>
          <w:p w14:paraId="6B5BAB74" w14:textId="77777777" w:rsidR="005E33E2" w:rsidRPr="0052647E" w:rsidRDefault="005E33E2" w:rsidP="005E33E2">
            <w:pPr>
              <w:jc w:val="both"/>
              <w:rPr>
                <w:color w:val="000000"/>
              </w:rPr>
            </w:pPr>
            <w:r w:rsidRPr="0052647E">
              <w:rPr>
                <w:color w:val="000000"/>
              </w:rPr>
              <w:t xml:space="preserve">«Воспитать человека», «Сердце отдаю детям», </w:t>
            </w:r>
            <w:r w:rsidRPr="0052647E">
              <w:rPr>
                <w:i/>
                <w:iCs/>
                <w:color w:val="000000"/>
              </w:rPr>
              <w:t>«</w:t>
            </w:r>
            <w:r w:rsidRPr="0052647E">
              <w:rPr>
                <w:color w:val="000000"/>
              </w:rPr>
              <w:t>На получение денежное поощрения лучшим  педагогам дополнительного образования организаций дополнительного образования Белгородской области»</w:t>
            </w:r>
          </w:p>
        </w:tc>
        <w:tc>
          <w:tcPr>
            <w:tcW w:w="4500" w:type="dxa"/>
            <w:gridSpan w:val="2"/>
          </w:tcPr>
          <w:p w14:paraId="36CD60FA" w14:textId="77777777" w:rsidR="005E33E2" w:rsidRPr="0052647E" w:rsidRDefault="005E33E2" w:rsidP="005E33E2">
            <w:pPr>
              <w:rPr>
                <w:color w:val="000000"/>
              </w:rPr>
            </w:pPr>
          </w:p>
        </w:tc>
      </w:tr>
      <w:tr w:rsidR="005E33E2" w:rsidRPr="0052647E" w14:paraId="22846BBA" w14:textId="77777777" w:rsidTr="005E33E2">
        <w:tc>
          <w:tcPr>
            <w:tcW w:w="851" w:type="dxa"/>
          </w:tcPr>
          <w:p w14:paraId="37854213" w14:textId="77777777" w:rsidR="005E33E2" w:rsidRPr="0052647E" w:rsidRDefault="005E33E2" w:rsidP="005E33E2">
            <w:r w:rsidRPr="0052647E">
              <w:t>9.2</w:t>
            </w:r>
          </w:p>
        </w:tc>
        <w:tc>
          <w:tcPr>
            <w:tcW w:w="4477" w:type="dxa"/>
          </w:tcPr>
          <w:p w14:paraId="0E44949F" w14:textId="77777777" w:rsidR="005E33E2" w:rsidRPr="0052647E" w:rsidRDefault="005E33E2" w:rsidP="005E33E2">
            <w:pPr>
              <w:jc w:val="both"/>
            </w:pPr>
            <w:proofErr w:type="gramStart"/>
            <w:r w:rsidRPr="0052647E">
              <w:t>Подготовка и проведение  семинаров, конкурсов, соревнований, походов (по приказам УО, «</w:t>
            </w:r>
            <w:proofErr w:type="spellStart"/>
            <w:r w:rsidRPr="0052647E">
              <w:t>СЮТур</w:t>
            </w:r>
            <w:proofErr w:type="spellEnd"/>
            <w:r w:rsidRPr="0052647E">
              <w:t>»</w:t>
            </w:r>
            <w:proofErr w:type="gramEnd"/>
          </w:p>
        </w:tc>
        <w:tc>
          <w:tcPr>
            <w:tcW w:w="4500" w:type="dxa"/>
            <w:gridSpan w:val="2"/>
          </w:tcPr>
          <w:p w14:paraId="78063DF9" w14:textId="77777777" w:rsidR="005E33E2" w:rsidRPr="0052647E" w:rsidRDefault="005E33E2" w:rsidP="005E33E2">
            <w:pPr>
              <w:jc w:val="both"/>
            </w:pPr>
          </w:p>
        </w:tc>
      </w:tr>
      <w:tr w:rsidR="005E33E2" w:rsidRPr="0052647E" w14:paraId="2F7E763E" w14:textId="77777777" w:rsidTr="005E33E2">
        <w:tc>
          <w:tcPr>
            <w:tcW w:w="851" w:type="dxa"/>
          </w:tcPr>
          <w:p w14:paraId="4D257232" w14:textId="77777777" w:rsidR="005E33E2" w:rsidRPr="0052647E" w:rsidRDefault="005E33E2" w:rsidP="005E33E2">
            <w:pPr>
              <w:jc w:val="center"/>
            </w:pPr>
          </w:p>
        </w:tc>
        <w:tc>
          <w:tcPr>
            <w:tcW w:w="4477" w:type="dxa"/>
          </w:tcPr>
          <w:p w14:paraId="309AC7C6" w14:textId="77777777" w:rsidR="005E33E2" w:rsidRPr="0052647E" w:rsidRDefault="005E33E2" w:rsidP="005E33E2">
            <w:pPr>
              <w:jc w:val="both"/>
            </w:pPr>
            <w:r w:rsidRPr="0052647E">
              <w:t>на муниципальном уровне</w:t>
            </w:r>
          </w:p>
        </w:tc>
        <w:tc>
          <w:tcPr>
            <w:tcW w:w="4500" w:type="dxa"/>
            <w:gridSpan w:val="2"/>
          </w:tcPr>
          <w:p w14:paraId="3CEEC814" w14:textId="77777777" w:rsidR="005E33E2" w:rsidRPr="0052647E" w:rsidRDefault="005E33E2" w:rsidP="005E33E2">
            <w:pPr>
              <w:jc w:val="center"/>
              <w:rPr>
                <w:bCs/>
              </w:rPr>
            </w:pPr>
            <w:r w:rsidRPr="0052647E">
              <w:rPr>
                <w:bCs/>
              </w:rPr>
              <w:t>5 баллов</w:t>
            </w:r>
          </w:p>
        </w:tc>
      </w:tr>
      <w:tr w:rsidR="005E33E2" w:rsidRPr="0052647E" w14:paraId="4453963D" w14:textId="77777777" w:rsidTr="005E33E2">
        <w:tc>
          <w:tcPr>
            <w:tcW w:w="851" w:type="dxa"/>
          </w:tcPr>
          <w:p w14:paraId="218AED3C" w14:textId="77777777" w:rsidR="005E33E2" w:rsidRPr="0052647E" w:rsidRDefault="005E33E2" w:rsidP="005E33E2">
            <w:pPr>
              <w:jc w:val="center"/>
            </w:pPr>
          </w:p>
        </w:tc>
        <w:tc>
          <w:tcPr>
            <w:tcW w:w="4477" w:type="dxa"/>
          </w:tcPr>
          <w:p w14:paraId="69BBDFED" w14:textId="77777777" w:rsidR="005E33E2" w:rsidRPr="0052647E" w:rsidRDefault="005E33E2" w:rsidP="005E33E2">
            <w:pPr>
              <w:jc w:val="both"/>
            </w:pPr>
            <w:r w:rsidRPr="0052647E">
              <w:t>на региональном уровне</w:t>
            </w:r>
          </w:p>
        </w:tc>
        <w:tc>
          <w:tcPr>
            <w:tcW w:w="4500" w:type="dxa"/>
            <w:gridSpan w:val="2"/>
          </w:tcPr>
          <w:p w14:paraId="678A6BB9" w14:textId="77777777" w:rsidR="005E33E2" w:rsidRPr="0052647E" w:rsidRDefault="005E33E2" w:rsidP="005E33E2">
            <w:pPr>
              <w:jc w:val="center"/>
              <w:rPr>
                <w:bCs/>
              </w:rPr>
            </w:pPr>
            <w:r w:rsidRPr="0052647E">
              <w:rPr>
                <w:bCs/>
              </w:rPr>
              <w:t>10 баллов</w:t>
            </w:r>
          </w:p>
        </w:tc>
      </w:tr>
      <w:tr w:rsidR="005E33E2" w:rsidRPr="0052647E" w14:paraId="6F514C3F" w14:textId="77777777" w:rsidTr="005E33E2">
        <w:tc>
          <w:tcPr>
            <w:tcW w:w="851" w:type="dxa"/>
          </w:tcPr>
          <w:p w14:paraId="55B76991" w14:textId="77777777" w:rsidR="005E33E2" w:rsidRPr="0052647E" w:rsidRDefault="005E33E2" w:rsidP="005E33E2">
            <w:pPr>
              <w:jc w:val="center"/>
            </w:pPr>
            <w:r w:rsidRPr="0052647E">
              <w:t>9.3</w:t>
            </w:r>
          </w:p>
        </w:tc>
        <w:tc>
          <w:tcPr>
            <w:tcW w:w="4477" w:type="dxa"/>
          </w:tcPr>
          <w:p w14:paraId="7859BD7C" w14:textId="77777777" w:rsidR="005E33E2" w:rsidRPr="0052647E" w:rsidRDefault="005E33E2" w:rsidP="005E33E2">
            <w:pPr>
              <w:jc w:val="both"/>
            </w:pPr>
            <w:r w:rsidRPr="0052647E">
              <w:t>Подготовка и проведение УТЭ по приказам УО, «</w:t>
            </w:r>
            <w:proofErr w:type="spellStart"/>
            <w:r w:rsidRPr="0052647E">
              <w:t>Сютур</w:t>
            </w:r>
            <w:proofErr w:type="spellEnd"/>
            <w:r w:rsidRPr="0052647E">
              <w:t>»</w:t>
            </w:r>
          </w:p>
          <w:p w14:paraId="25C727C6" w14:textId="77777777" w:rsidR="005E33E2" w:rsidRPr="0052647E" w:rsidRDefault="005E33E2" w:rsidP="005E33E2">
            <w:pPr>
              <w:jc w:val="both"/>
            </w:pPr>
            <w:r w:rsidRPr="0052647E">
              <w:lastRenderedPageBreak/>
              <w:t xml:space="preserve"> - на городском  уровне</w:t>
            </w:r>
          </w:p>
          <w:p w14:paraId="644D95CB" w14:textId="77777777" w:rsidR="005E33E2" w:rsidRPr="0052647E" w:rsidRDefault="005E33E2" w:rsidP="005E33E2">
            <w:pPr>
              <w:jc w:val="both"/>
            </w:pPr>
            <w:r w:rsidRPr="0052647E">
              <w:t xml:space="preserve"> - на муниципальном уровне</w:t>
            </w:r>
          </w:p>
          <w:p w14:paraId="0F7875CD" w14:textId="77777777" w:rsidR="005E33E2" w:rsidRPr="0052647E" w:rsidRDefault="005E33E2" w:rsidP="005E33E2">
            <w:pPr>
              <w:jc w:val="both"/>
            </w:pPr>
            <w:r w:rsidRPr="0052647E">
              <w:t xml:space="preserve"> - на региональном уровне</w:t>
            </w:r>
          </w:p>
          <w:p w14:paraId="1B4BDFEA" w14:textId="77777777" w:rsidR="005E33E2" w:rsidRPr="0052647E" w:rsidRDefault="005E33E2" w:rsidP="005E33E2">
            <w:pPr>
              <w:jc w:val="both"/>
            </w:pPr>
            <w:r w:rsidRPr="0052647E">
              <w:t xml:space="preserve"> - за пределами региона</w:t>
            </w:r>
          </w:p>
        </w:tc>
        <w:tc>
          <w:tcPr>
            <w:tcW w:w="4500" w:type="dxa"/>
            <w:gridSpan w:val="2"/>
          </w:tcPr>
          <w:p w14:paraId="48D9CE74" w14:textId="77777777" w:rsidR="005E33E2" w:rsidRPr="0052647E" w:rsidRDefault="005E33E2" w:rsidP="005E33E2">
            <w:pPr>
              <w:jc w:val="center"/>
              <w:rPr>
                <w:bCs/>
              </w:rPr>
            </w:pPr>
            <w:r w:rsidRPr="0052647E">
              <w:rPr>
                <w:bCs/>
              </w:rPr>
              <w:lastRenderedPageBreak/>
              <w:t>1 балл</w:t>
            </w:r>
          </w:p>
          <w:p w14:paraId="66D205B0" w14:textId="77777777" w:rsidR="005E33E2" w:rsidRPr="0052647E" w:rsidRDefault="005E33E2" w:rsidP="005E33E2">
            <w:pPr>
              <w:jc w:val="center"/>
              <w:rPr>
                <w:bCs/>
              </w:rPr>
            </w:pPr>
            <w:r w:rsidRPr="0052647E">
              <w:rPr>
                <w:bCs/>
              </w:rPr>
              <w:t>3 балла</w:t>
            </w:r>
          </w:p>
          <w:p w14:paraId="22313111" w14:textId="77777777" w:rsidR="005E33E2" w:rsidRPr="0052647E" w:rsidRDefault="005E33E2" w:rsidP="005E33E2">
            <w:pPr>
              <w:jc w:val="center"/>
              <w:rPr>
                <w:bCs/>
              </w:rPr>
            </w:pPr>
            <w:r w:rsidRPr="0052647E">
              <w:rPr>
                <w:bCs/>
              </w:rPr>
              <w:lastRenderedPageBreak/>
              <w:t>5 баллов</w:t>
            </w:r>
          </w:p>
          <w:p w14:paraId="543423E1" w14:textId="77777777" w:rsidR="005E33E2" w:rsidRPr="0052647E" w:rsidRDefault="005E33E2" w:rsidP="005E33E2">
            <w:pPr>
              <w:jc w:val="center"/>
              <w:rPr>
                <w:bCs/>
              </w:rPr>
            </w:pPr>
            <w:r w:rsidRPr="0052647E">
              <w:rPr>
                <w:bCs/>
              </w:rPr>
              <w:t>6 баллов</w:t>
            </w:r>
          </w:p>
        </w:tc>
      </w:tr>
      <w:tr w:rsidR="005E33E2" w:rsidRPr="0052647E" w14:paraId="2573BE80" w14:textId="77777777" w:rsidTr="005E33E2">
        <w:tc>
          <w:tcPr>
            <w:tcW w:w="851" w:type="dxa"/>
          </w:tcPr>
          <w:p w14:paraId="1CE7011A" w14:textId="77777777" w:rsidR="005E33E2" w:rsidRPr="0052647E" w:rsidRDefault="005E33E2" w:rsidP="005E33E2">
            <w:pPr>
              <w:jc w:val="center"/>
            </w:pPr>
            <w:r w:rsidRPr="0052647E">
              <w:lastRenderedPageBreak/>
              <w:t>10.</w:t>
            </w:r>
          </w:p>
        </w:tc>
        <w:tc>
          <w:tcPr>
            <w:tcW w:w="4477" w:type="dxa"/>
          </w:tcPr>
          <w:p w14:paraId="652211CB" w14:textId="77777777" w:rsidR="005E33E2" w:rsidRPr="0052647E" w:rsidRDefault="005E33E2" w:rsidP="005E33E2">
            <w:pPr>
              <w:jc w:val="both"/>
            </w:pPr>
            <w:r w:rsidRPr="0052647E">
              <w:t>Профессиональная активность педагога.</w:t>
            </w:r>
          </w:p>
        </w:tc>
        <w:tc>
          <w:tcPr>
            <w:tcW w:w="4500" w:type="dxa"/>
            <w:gridSpan w:val="2"/>
          </w:tcPr>
          <w:p w14:paraId="6711804C" w14:textId="77777777" w:rsidR="005E33E2" w:rsidRPr="0052647E" w:rsidRDefault="005E33E2" w:rsidP="005E33E2">
            <w:pPr>
              <w:jc w:val="center"/>
              <w:rPr>
                <w:bCs/>
              </w:rPr>
            </w:pPr>
          </w:p>
        </w:tc>
      </w:tr>
      <w:tr w:rsidR="005E33E2" w:rsidRPr="0052647E" w14:paraId="6340A9D6" w14:textId="77777777" w:rsidTr="005E33E2">
        <w:tc>
          <w:tcPr>
            <w:tcW w:w="851" w:type="dxa"/>
          </w:tcPr>
          <w:p w14:paraId="645FF4A3" w14:textId="77777777" w:rsidR="005E33E2" w:rsidRPr="0052647E" w:rsidRDefault="005E33E2" w:rsidP="005E33E2">
            <w:pPr>
              <w:jc w:val="center"/>
            </w:pPr>
            <w:r w:rsidRPr="0052647E">
              <w:t>10.1</w:t>
            </w:r>
          </w:p>
        </w:tc>
        <w:tc>
          <w:tcPr>
            <w:tcW w:w="4477" w:type="dxa"/>
          </w:tcPr>
          <w:p w14:paraId="5038FDA3" w14:textId="77777777" w:rsidR="005E33E2" w:rsidRPr="0052647E" w:rsidRDefault="005E33E2" w:rsidP="005E33E2">
            <w:pPr>
              <w:jc w:val="both"/>
            </w:pPr>
            <w:r w:rsidRPr="0052647E">
              <w:t>Участие педагогов в  судейских коллегиях, жюри конкурсов, олимпиад, предметных комиссий, экспертных групп (вне МБУДО «Станция юных туристов»)</w:t>
            </w:r>
          </w:p>
          <w:p w14:paraId="356729B0" w14:textId="77777777" w:rsidR="005E33E2" w:rsidRPr="0052647E" w:rsidRDefault="005E33E2" w:rsidP="005E33E2">
            <w:pPr>
              <w:jc w:val="both"/>
            </w:pPr>
            <w:r w:rsidRPr="0052647E">
              <w:t>- на муниципальном уровне</w:t>
            </w:r>
          </w:p>
          <w:p w14:paraId="51B705C0" w14:textId="77777777" w:rsidR="005E33E2" w:rsidRPr="0052647E" w:rsidRDefault="005E33E2" w:rsidP="005E33E2">
            <w:pPr>
              <w:jc w:val="both"/>
            </w:pPr>
            <w:r w:rsidRPr="0052647E">
              <w:t>- на региональном уровне</w:t>
            </w:r>
          </w:p>
        </w:tc>
        <w:tc>
          <w:tcPr>
            <w:tcW w:w="4500" w:type="dxa"/>
            <w:gridSpan w:val="2"/>
          </w:tcPr>
          <w:p w14:paraId="75647528" w14:textId="77777777" w:rsidR="005E33E2" w:rsidRPr="0052647E" w:rsidRDefault="005E33E2" w:rsidP="005E33E2">
            <w:pPr>
              <w:jc w:val="center"/>
              <w:rPr>
                <w:bCs/>
              </w:rPr>
            </w:pPr>
            <w:r w:rsidRPr="0052647E">
              <w:rPr>
                <w:bCs/>
              </w:rPr>
              <w:t>3 балла</w:t>
            </w:r>
          </w:p>
          <w:p w14:paraId="29EF7AA4" w14:textId="77777777" w:rsidR="005E33E2" w:rsidRPr="0052647E" w:rsidRDefault="005E33E2" w:rsidP="005E33E2">
            <w:pPr>
              <w:jc w:val="center"/>
              <w:rPr>
                <w:bCs/>
              </w:rPr>
            </w:pPr>
            <w:r w:rsidRPr="0052647E">
              <w:rPr>
                <w:bCs/>
              </w:rPr>
              <w:t>5 баллов</w:t>
            </w:r>
          </w:p>
        </w:tc>
      </w:tr>
      <w:tr w:rsidR="005E33E2" w:rsidRPr="0052647E" w14:paraId="6B2257C8" w14:textId="77777777" w:rsidTr="005E33E2">
        <w:tc>
          <w:tcPr>
            <w:tcW w:w="851" w:type="dxa"/>
          </w:tcPr>
          <w:p w14:paraId="42C062CA" w14:textId="77777777" w:rsidR="005E33E2" w:rsidRPr="0052647E" w:rsidRDefault="005E33E2" w:rsidP="005E33E2">
            <w:pPr>
              <w:jc w:val="center"/>
            </w:pPr>
            <w:r w:rsidRPr="0052647E">
              <w:t>10.2</w:t>
            </w:r>
          </w:p>
        </w:tc>
        <w:tc>
          <w:tcPr>
            <w:tcW w:w="4477" w:type="dxa"/>
          </w:tcPr>
          <w:p w14:paraId="699AB65F" w14:textId="77777777" w:rsidR="005E33E2" w:rsidRPr="0052647E" w:rsidRDefault="005E33E2" w:rsidP="005E33E2">
            <w:pPr>
              <w:jc w:val="both"/>
            </w:pPr>
            <w:r w:rsidRPr="0052647E">
              <w:t>наставничество</w:t>
            </w:r>
          </w:p>
        </w:tc>
        <w:tc>
          <w:tcPr>
            <w:tcW w:w="4500" w:type="dxa"/>
            <w:gridSpan w:val="2"/>
          </w:tcPr>
          <w:p w14:paraId="6F53564A" w14:textId="77777777" w:rsidR="005E33E2" w:rsidRPr="0052647E" w:rsidRDefault="005E33E2" w:rsidP="005E33E2">
            <w:pPr>
              <w:jc w:val="center"/>
              <w:rPr>
                <w:bCs/>
              </w:rPr>
            </w:pPr>
            <w:r w:rsidRPr="0052647E">
              <w:rPr>
                <w:bCs/>
              </w:rPr>
              <w:t>5 баллов за каждого</w:t>
            </w:r>
          </w:p>
        </w:tc>
      </w:tr>
      <w:tr w:rsidR="005E33E2" w:rsidRPr="0052647E" w14:paraId="0588A30A" w14:textId="77777777" w:rsidTr="005E33E2">
        <w:tc>
          <w:tcPr>
            <w:tcW w:w="851" w:type="dxa"/>
          </w:tcPr>
          <w:p w14:paraId="1F8E7A16" w14:textId="77777777" w:rsidR="005E33E2" w:rsidRPr="0052647E" w:rsidRDefault="005E33E2" w:rsidP="005E33E2">
            <w:r w:rsidRPr="0052647E">
              <w:t xml:space="preserve">   11</w:t>
            </w:r>
          </w:p>
        </w:tc>
        <w:tc>
          <w:tcPr>
            <w:tcW w:w="4477" w:type="dxa"/>
          </w:tcPr>
          <w:p w14:paraId="37EE5D28" w14:textId="77777777" w:rsidR="005E33E2" w:rsidRPr="0052647E" w:rsidRDefault="005E33E2" w:rsidP="005E33E2">
            <w:pPr>
              <w:jc w:val="both"/>
            </w:pPr>
            <w:r w:rsidRPr="0052647E">
              <w:t>Внедрение персонифицированного финансирования дополнительного образования. Работа в системе «Навигатор»</w:t>
            </w:r>
          </w:p>
        </w:tc>
        <w:tc>
          <w:tcPr>
            <w:tcW w:w="4500" w:type="dxa"/>
            <w:gridSpan w:val="2"/>
          </w:tcPr>
          <w:p w14:paraId="4E78A617" w14:textId="77777777" w:rsidR="005E33E2" w:rsidRPr="0052647E" w:rsidRDefault="005E33E2" w:rsidP="005E33E2">
            <w:pPr>
              <w:jc w:val="center"/>
              <w:rPr>
                <w:bCs/>
              </w:rPr>
            </w:pPr>
            <w:r w:rsidRPr="0052647E">
              <w:rPr>
                <w:bCs/>
              </w:rPr>
              <w:t>1 балл за каждого учащегося</w:t>
            </w:r>
          </w:p>
        </w:tc>
      </w:tr>
      <w:tr w:rsidR="005E33E2" w:rsidRPr="0052647E" w14:paraId="29F3F66F" w14:textId="77777777" w:rsidTr="005E33E2">
        <w:tc>
          <w:tcPr>
            <w:tcW w:w="851" w:type="dxa"/>
          </w:tcPr>
          <w:p w14:paraId="65E37293" w14:textId="77777777" w:rsidR="005E33E2" w:rsidRPr="0052647E" w:rsidRDefault="005E33E2" w:rsidP="005E33E2">
            <w:pPr>
              <w:jc w:val="center"/>
            </w:pPr>
            <w:r w:rsidRPr="0052647E">
              <w:t>11.1</w:t>
            </w:r>
          </w:p>
        </w:tc>
        <w:tc>
          <w:tcPr>
            <w:tcW w:w="4477" w:type="dxa"/>
          </w:tcPr>
          <w:p w14:paraId="1EB24681" w14:textId="57BE1A62" w:rsidR="005E33E2" w:rsidRPr="0052647E" w:rsidRDefault="005E33E2" w:rsidP="005E33E2">
            <w:pPr>
              <w:jc w:val="both"/>
            </w:pPr>
            <w:r w:rsidRPr="0052647E">
              <w:t>Признание сообществом профессиональных достижений педагога (грамоты, благодарности)</w:t>
            </w:r>
          </w:p>
        </w:tc>
        <w:tc>
          <w:tcPr>
            <w:tcW w:w="4500" w:type="dxa"/>
            <w:gridSpan w:val="2"/>
          </w:tcPr>
          <w:p w14:paraId="3847950F" w14:textId="77777777" w:rsidR="005E33E2" w:rsidRPr="0052647E" w:rsidRDefault="005E33E2" w:rsidP="005E33E2">
            <w:pPr>
              <w:jc w:val="center"/>
              <w:rPr>
                <w:bCs/>
              </w:rPr>
            </w:pPr>
            <w:r w:rsidRPr="0052647E">
              <w:rPr>
                <w:bCs/>
              </w:rPr>
              <w:t>-  муниципальный уровень  - 5 баллов;</w:t>
            </w:r>
          </w:p>
          <w:p w14:paraId="2D2E4441" w14:textId="77777777" w:rsidR="005E33E2" w:rsidRPr="0052647E" w:rsidRDefault="005E33E2" w:rsidP="005E33E2">
            <w:pPr>
              <w:jc w:val="center"/>
              <w:rPr>
                <w:bCs/>
              </w:rPr>
            </w:pPr>
            <w:r w:rsidRPr="0052647E">
              <w:rPr>
                <w:bCs/>
              </w:rPr>
              <w:t>-  региональный уровень – 10 баллов:</w:t>
            </w:r>
          </w:p>
          <w:p w14:paraId="62FD495A" w14:textId="77777777" w:rsidR="005E33E2" w:rsidRPr="0052647E" w:rsidRDefault="005E33E2" w:rsidP="005E33E2">
            <w:pPr>
              <w:jc w:val="center"/>
              <w:rPr>
                <w:bCs/>
              </w:rPr>
            </w:pPr>
            <w:r w:rsidRPr="0052647E">
              <w:rPr>
                <w:bCs/>
              </w:rPr>
              <w:t>- всероссийский уровень – 15 баллов</w:t>
            </w:r>
          </w:p>
        </w:tc>
      </w:tr>
      <w:tr w:rsidR="005E33E2" w:rsidRPr="0052647E" w14:paraId="75C2F337" w14:textId="77777777" w:rsidTr="005E33E2">
        <w:tc>
          <w:tcPr>
            <w:tcW w:w="851" w:type="dxa"/>
          </w:tcPr>
          <w:p w14:paraId="0F41DA04" w14:textId="77777777" w:rsidR="005E33E2" w:rsidRPr="0052647E" w:rsidRDefault="005E33E2" w:rsidP="005E33E2">
            <w:pPr>
              <w:jc w:val="center"/>
            </w:pPr>
            <w:r w:rsidRPr="0052647E">
              <w:t>11.2</w:t>
            </w:r>
          </w:p>
        </w:tc>
        <w:tc>
          <w:tcPr>
            <w:tcW w:w="4477" w:type="dxa"/>
          </w:tcPr>
          <w:p w14:paraId="6C558F30" w14:textId="77777777" w:rsidR="005E33E2" w:rsidRPr="0052647E" w:rsidRDefault="005E33E2" w:rsidP="005E33E2">
            <w:pPr>
              <w:jc w:val="both"/>
            </w:pPr>
            <w:r w:rsidRPr="0052647E">
              <w:t>Наличие и ведение личного сайта</w:t>
            </w:r>
          </w:p>
          <w:p w14:paraId="29630612" w14:textId="77777777" w:rsidR="005E33E2" w:rsidRPr="0052647E" w:rsidRDefault="005E33E2" w:rsidP="005E33E2">
            <w:pPr>
              <w:jc w:val="both"/>
            </w:pPr>
            <w:r w:rsidRPr="0052647E">
              <w:t xml:space="preserve"> (с подтверждением документов)</w:t>
            </w:r>
          </w:p>
          <w:p w14:paraId="56ECAE17" w14:textId="77777777" w:rsidR="005E33E2" w:rsidRPr="0052647E" w:rsidRDefault="005E33E2" w:rsidP="005E33E2">
            <w:pPr>
              <w:jc w:val="both"/>
            </w:pPr>
            <w:r w:rsidRPr="0052647E">
              <w:t xml:space="preserve">Работа с сайтом </w:t>
            </w:r>
            <w:proofErr w:type="spellStart"/>
            <w:r w:rsidRPr="0052647E">
              <w:t>СЮТур</w:t>
            </w:r>
            <w:proofErr w:type="spellEnd"/>
            <w:r w:rsidRPr="0052647E">
              <w:t>:</w:t>
            </w:r>
          </w:p>
          <w:p w14:paraId="50DF821E" w14:textId="77777777" w:rsidR="005E33E2" w:rsidRPr="0052647E" w:rsidRDefault="005E33E2" w:rsidP="005E33E2">
            <w:pPr>
              <w:jc w:val="both"/>
            </w:pPr>
            <w:r w:rsidRPr="0052647E">
              <w:t>- публикация документов, приказов и т.д.;</w:t>
            </w:r>
          </w:p>
          <w:p w14:paraId="298FA9F8" w14:textId="77777777" w:rsidR="005E33E2" w:rsidRPr="0052647E" w:rsidRDefault="005E33E2" w:rsidP="005E33E2">
            <w:pPr>
              <w:jc w:val="both"/>
            </w:pPr>
            <w:r w:rsidRPr="0052647E">
              <w:t>- изменение структуры сайта;</w:t>
            </w:r>
          </w:p>
          <w:p w14:paraId="0778463F" w14:textId="77777777" w:rsidR="005E33E2" w:rsidRPr="0052647E" w:rsidRDefault="005E33E2" w:rsidP="005E33E2">
            <w:pPr>
              <w:jc w:val="both"/>
            </w:pPr>
            <w:r w:rsidRPr="0052647E">
              <w:t>- проверка наличия необходимой документации на сайте.</w:t>
            </w:r>
          </w:p>
          <w:p w14:paraId="2C2B8660" w14:textId="77777777" w:rsidR="005E33E2" w:rsidRPr="0052647E" w:rsidRDefault="005E33E2" w:rsidP="005E33E2">
            <w:pPr>
              <w:jc w:val="both"/>
            </w:pPr>
            <w:r w:rsidRPr="0052647E">
              <w:t xml:space="preserve">Работа со страницей в </w:t>
            </w:r>
            <w:proofErr w:type="spellStart"/>
            <w:r w:rsidRPr="0052647E">
              <w:t>соцсетях</w:t>
            </w:r>
            <w:proofErr w:type="spellEnd"/>
            <w:r w:rsidRPr="0052647E">
              <w:t xml:space="preserve"> </w:t>
            </w:r>
          </w:p>
          <w:p w14:paraId="1CCEE027" w14:textId="77777777" w:rsidR="005E33E2" w:rsidRPr="0052647E" w:rsidRDefault="005E33E2" w:rsidP="005E33E2">
            <w:pPr>
              <w:jc w:val="both"/>
            </w:pPr>
            <w:r w:rsidRPr="0052647E">
              <w:t>(</w:t>
            </w:r>
            <w:proofErr w:type="spellStart"/>
            <w:r w:rsidRPr="0052647E">
              <w:t>ВКонтакте</w:t>
            </w:r>
            <w:proofErr w:type="spellEnd"/>
            <w:r w:rsidRPr="0052647E">
              <w:t>, Одноклассники);</w:t>
            </w:r>
          </w:p>
          <w:p w14:paraId="4779F263" w14:textId="77777777" w:rsidR="005E33E2" w:rsidRPr="0052647E" w:rsidRDefault="005E33E2" w:rsidP="005E33E2">
            <w:pPr>
              <w:jc w:val="both"/>
            </w:pPr>
            <w:r w:rsidRPr="0052647E">
              <w:t>- ведение страницы – предоставление материала для публикации на странице</w:t>
            </w:r>
          </w:p>
        </w:tc>
        <w:tc>
          <w:tcPr>
            <w:tcW w:w="4500" w:type="dxa"/>
            <w:gridSpan w:val="2"/>
          </w:tcPr>
          <w:p w14:paraId="2C549EFA" w14:textId="77777777" w:rsidR="005E33E2" w:rsidRPr="0052647E" w:rsidRDefault="005E33E2" w:rsidP="005E33E2">
            <w:pPr>
              <w:jc w:val="center"/>
              <w:rPr>
                <w:bCs/>
              </w:rPr>
            </w:pPr>
            <w:r w:rsidRPr="0052647E">
              <w:rPr>
                <w:bCs/>
              </w:rPr>
              <w:t>3 балла за каждый</w:t>
            </w:r>
          </w:p>
          <w:p w14:paraId="45639C96" w14:textId="77777777" w:rsidR="005E33E2" w:rsidRPr="0052647E" w:rsidRDefault="005E33E2" w:rsidP="005E33E2">
            <w:pPr>
              <w:jc w:val="center"/>
              <w:rPr>
                <w:bCs/>
              </w:rPr>
            </w:pPr>
          </w:p>
          <w:p w14:paraId="197AF013" w14:textId="77777777" w:rsidR="005E33E2" w:rsidRPr="0052647E" w:rsidRDefault="005E33E2" w:rsidP="005E33E2">
            <w:pPr>
              <w:jc w:val="center"/>
              <w:rPr>
                <w:bCs/>
              </w:rPr>
            </w:pPr>
          </w:p>
          <w:p w14:paraId="1C58CA9E" w14:textId="77777777" w:rsidR="005E33E2" w:rsidRPr="0052647E" w:rsidRDefault="005E33E2" w:rsidP="005E33E2">
            <w:pPr>
              <w:jc w:val="center"/>
              <w:rPr>
                <w:bCs/>
              </w:rPr>
            </w:pPr>
            <w:r w:rsidRPr="0052647E">
              <w:rPr>
                <w:bCs/>
              </w:rPr>
              <w:t>3 балла</w:t>
            </w:r>
          </w:p>
          <w:p w14:paraId="1561CE57" w14:textId="77777777" w:rsidR="005E33E2" w:rsidRPr="0052647E" w:rsidRDefault="005E33E2" w:rsidP="005E33E2">
            <w:pPr>
              <w:jc w:val="center"/>
              <w:rPr>
                <w:bCs/>
              </w:rPr>
            </w:pPr>
          </w:p>
          <w:p w14:paraId="6435A942" w14:textId="77777777" w:rsidR="005E33E2" w:rsidRPr="0052647E" w:rsidRDefault="005E33E2" w:rsidP="005E33E2">
            <w:pPr>
              <w:jc w:val="center"/>
              <w:rPr>
                <w:bCs/>
              </w:rPr>
            </w:pPr>
            <w:r w:rsidRPr="0052647E">
              <w:rPr>
                <w:bCs/>
              </w:rPr>
              <w:t>5 баллов</w:t>
            </w:r>
          </w:p>
          <w:p w14:paraId="79AB3804" w14:textId="77777777" w:rsidR="005E33E2" w:rsidRPr="0052647E" w:rsidRDefault="005E33E2" w:rsidP="005E33E2">
            <w:pPr>
              <w:rPr>
                <w:bCs/>
              </w:rPr>
            </w:pPr>
            <w:r w:rsidRPr="0052647E">
              <w:rPr>
                <w:bCs/>
              </w:rPr>
              <w:t xml:space="preserve">                             3 балла</w:t>
            </w:r>
          </w:p>
          <w:p w14:paraId="3890F900" w14:textId="77777777" w:rsidR="005E33E2" w:rsidRPr="0052647E" w:rsidRDefault="005E33E2" w:rsidP="005E33E2">
            <w:pPr>
              <w:jc w:val="center"/>
              <w:rPr>
                <w:bCs/>
              </w:rPr>
            </w:pPr>
          </w:p>
          <w:p w14:paraId="2CAD3F1B" w14:textId="77777777" w:rsidR="005E33E2" w:rsidRPr="0052647E" w:rsidRDefault="005E33E2" w:rsidP="005E33E2">
            <w:pPr>
              <w:jc w:val="center"/>
              <w:rPr>
                <w:bCs/>
              </w:rPr>
            </w:pPr>
            <w:r w:rsidRPr="0052647E">
              <w:rPr>
                <w:bCs/>
              </w:rPr>
              <w:t xml:space="preserve">20 баллов за каждую </w:t>
            </w:r>
            <w:proofErr w:type="spellStart"/>
            <w:r w:rsidRPr="0052647E">
              <w:rPr>
                <w:bCs/>
              </w:rPr>
              <w:t>соцсеть</w:t>
            </w:r>
            <w:proofErr w:type="spellEnd"/>
          </w:p>
          <w:p w14:paraId="0D5ABAF0" w14:textId="77777777" w:rsidR="005E33E2" w:rsidRPr="0052647E" w:rsidRDefault="005E33E2" w:rsidP="005E33E2">
            <w:pPr>
              <w:jc w:val="center"/>
              <w:rPr>
                <w:bCs/>
              </w:rPr>
            </w:pPr>
          </w:p>
          <w:p w14:paraId="6CC251A4" w14:textId="77777777" w:rsidR="005E33E2" w:rsidRPr="0052647E" w:rsidRDefault="005E33E2" w:rsidP="005E33E2">
            <w:pPr>
              <w:jc w:val="center"/>
              <w:rPr>
                <w:bCs/>
              </w:rPr>
            </w:pPr>
            <w:r w:rsidRPr="0052647E">
              <w:rPr>
                <w:bCs/>
              </w:rPr>
              <w:t>0,2 балла за каждый</w:t>
            </w:r>
          </w:p>
        </w:tc>
      </w:tr>
      <w:tr w:rsidR="005E33E2" w:rsidRPr="0052647E" w14:paraId="3BFF2E7D" w14:textId="77777777" w:rsidTr="005E33E2">
        <w:tc>
          <w:tcPr>
            <w:tcW w:w="851" w:type="dxa"/>
          </w:tcPr>
          <w:p w14:paraId="52F981E3" w14:textId="77777777" w:rsidR="005E33E2" w:rsidRPr="0052647E" w:rsidRDefault="005E33E2" w:rsidP="005E33E2">
            <w:pPr>
              <w:jc w:val="center"/>
            </w:pPr>
            <w:r w:rsidRPr="0052647E">
              <w:t>12</w:t>
            </w:r>
          </w:p>
        </w:tc>
        <w:tc>
          <w:tcPr>
            <w:tcW w:w="4477" w:type="dxa"/>
          </w:tcPr>
          <w:p w14:paraId="48F8B383" w14:textId="77777777" w:rsidR="005E33E2" w:rsidRPr="0052647E" w:rsidRDefault="005E33E2" w:rsidP="005E33E2">
            <w:pPr>
              <w:jc w:val="both"/>
            </w:pPr>
            <w:r w:rsidRPr="0052647E">
              <w:t xml:space="preserve">Сохранение здоровья </w:t>
            </w:r>
            <w:proofErr w:type="gramStart"/>
            <w:r w:rsidRPr="0052647E">
              <w:t>обучающимся</w:t>
            </w:r>
            <w:proofErr w:type="gramEnd"/>
          </w:p>
        </w:tc>
        <w:tc>
          <w:tcPr>
            <w:tcW w:w="4500" w:type="dxa"/>
            <w:gridSpan w:val="2"/>
          </w:tcPr>
          <w:p w14:paraId="080B7E76" w14:textId="77777777" w:rsidR="005E33E2" w:rsidRPr="0052647E" w:rsidRDefault="005E33E2" w:rsidP="005E33E2">
            <w:pPr>
              <w:jc w:val="center"/>
              <w:rPr>
                <w:bCs/>
              </w:rPr>
            </w:pPr>
          </w:p>
        </w:tc>
      </w:tr>
      <w:tr w:rsidR="005E33E2" w:rsidRPr="0052647E" w14:paraId="5B64A2F3" w14:textId="77777777" w:rsidTr="005E33E2">
        <w:tc>
          <w:tcPr>
            <w:tcW w:w="851" w:type="dxa"/>
          </w:tcPr>
          <w:p w14:paraId="47A73F09" w14:textId="77777777" w:rsidR="005E33E2" w:rsidRPr="0052647E" w:rsidRDefault="005E33E2" w:rsidP="005E33E2">
            <w:pPr>
              <w:jc w:val="center"/>
            </w:pPr>
            <w:r w:rsidRPr="0052647E">
              <w:t>12.1</w:t>
            </w:r>
          </w:p>
        </w:tc>
        <w:tc>
          <w:tcPr>
            <w:tcW w:w="4477" w:type="dxa"/>
          </w:tcPr>
          <w:p w14:paraId="762A1D00" w14:textId="77777777" w:rsidR="005E33E2" w:rsidRPr="0052647E" w:rsidRDefault="005E33E2" w:rsidP="005E33E2">
            <w:pPr>
              <w:jc w:val="both"/>
            </w:pPr>
            <w:r w:rsidRPr="0052647E">
              <w:t>Отсутствие фактов травматизма (зафиксированных по отчетности)</w:t>
            </w:r>
          </w:p>
        </w:tc>
        <w:tc>
          <w:tcPr>
            <w:tcW w:w="4500" w:type="dxa"/>
            <w:gridSpan w:val="2"/>
          </w:tcPr>
          <w:p w14:paraId="48A775F2" w14:textId="77777777" w:rsidR="005E33E2" w:rsidRPr="0052647E" w:rsidRDefault="005E33E2" w:rsidP="005E33E2">
            <w:pPr>
              <w:jc w:val="center"/>
              <w:rPr>
                <w:bCs/>
              </w:rPr>
            </w:pPr>
            <w:r w:rsidRPr="0052647E">
              <w:rPr>
                <w:bCs/>
              </w:rPr>
              <w:t>5 баллов</w:t>
            </w:r>
          </w:p>
        </w:tc>
      </w:tr>
      <w:tr w:rsidR="005E33E2" w:rsidRPr="0052647E" w14:paraId="7D28ADED" w14:textId="77777777" w:rsidTr="005E33E2">
        <w:tc>
          <w:tcPr>
            <w:tcW w:w="851" w:type="dxa"/>
          </w:tcPr>
          <w:p w14:paraId="3ECC1C8B" w14:textId="77777777" w:rsidR="005E33E2" w:rsidRPr="0052647E" w:rsidRDefault="005E33E2" w:rsidP="005E33E2">
            <w:pPr>
              <w:jc w:val="center"/>
              <w:rPr>
                <w:color w:val="000000"/>
              </w:rPr>
            </w:pPr>
            <w:r w:rsidRPr="0052647E">
              <w:rPr>
                <w:color w:val="000000"/>
              </w:rPr>
              <w:t>13.</w:t>
            </w:r>
          </w:p>
        </w:tc>
        <w:tc>
          <w:tcPr>
            <w:tcW w:w="4477" w:type="dxa"/>
          </w:tcPr>
          <w:p w14:paraId="376FD949" w14:textId="77777777" w:rsidR="005E33E2" w:rsidRPr="0052647E" w:rsidRDefault="005E33E2" w:rsidP="005E33E2">
            <w:pPr>
              <w:jc w:val="both"/>
              <w:rPr>
                <w:color w:val="000000"/>
              </w:rPr>
            </w:pPr>
            <w:r w:rsidRPr="0052647E">
              <w:rPr>
                <w:color w:val="000000"/>
              </w:rPr>
              <w:t>Удовлетворенность населения качеством предоставляемых услуг</w:t>
            </w:r>
          </w:p>
        </w:tc>
        <w:tc>
          <w:tcPr>
            <w:tcW w:w="4500" w:type="dxa"/>
            <w:gridSpan w:val="2"/>
          </w:tcPr>
          <w:p w14:paraId="58EFA8B9" w14:textId="77777777" w:rsidR="005E33E2" w:rsidRPr="0052647E" w:rsidRDefault="005E33E2" w:rsidP="005E33E2">
            <w:pPr>
              <w:jc w:val="center"/>
              <w:rPr>
                <w:bCs/>
                <w:color w:val="000000"/>
              </w:rPr>
            </w:pPr>
            <w:r w:rsidRPr="0052647E">
              <w:rPr>
                <w:bCs/>
                <w:color w:val="000000"/>
              </w:rPr>
              <w:t>2 балла за 1 отзыв</w:t>
            </w:r>
          </w:p>
        </w:tc>
      </w:tr>
      <w:tr w:rsidR="005E33E2" w:rsidRPr="0052647E" w14:paraId="0F3D8C44" w14:textId="77777777" w:rsidTr="005E33E2">
        <w:tc>
          <w:tcPr>
            <w:tcW w:w="851" w:type="dxa"/>
          </w:tcPr>
          <w:p w14:paraId="1CA54C72" w14:textId="77777777" w:rsidR="005E33E2" w:rsidRPr="0052647E" w:rsidRDefault="005E33E2" w:rsidP="005E33E2">
            <w:pPr>
              <w:jc w:val="center"/>
              <w:rPr>
                <w:color w:val="000000"/>
              </w:rPr>
            </w:pPr>
            <w:r w:rsidRPr="0052647E">
              <w:rPr>
                <w:color w:val="000000"/>
              </w:rPr>
              <w:t>13.1</w:t>
            </w:r>
          </w:p>
        </w:tc>
        <w:tc>
          <w:tcPr>
            <w:tcW w:w="4477" w:type="dxa"/>
          </w:tcPr>
          <w:p w14:paraId="0C7261E5" w14:textId="77777777" w:rsidR="005E33E2" w:rsidRPr="0052647E" w:rsidRDefault="005E33E2" w:rsidP="005E33E2">
            <w:pPr>
              <w:jc w:val="both"/>
              <w:rPr>
                <w:color w:val="000000"/>
              </w:rPr>
            </w:pPr>
            <w:r w:rsidRPr="0052647E">
              <w:rPr>
                <w:color w:val="000000"/>
              </w:rPr>
              <w:t>наличие положительных отзывов  о работе учреждения (публикации в СМИ, на сайте УО и т.д.)</w:t>
            </w:r>
          </w:p>
        </w:tc>
        <w:tc>
          <w:tcPr>
            <w:tcW w:w="4500" w:type="dxa"/>
            <w:gridSpan w:val="2"/>
          </w:tcPr>
          <w:p w14:paraId="1B2255AD" w14:textId="77777777" w:rsidR="005E33E2" w:rsidRPr="0052647E" w:rsidRDefault="005E33E2" w:rsidP="005E33E2">
            <w:pPr>
              <w:jc w:val="center"/>
              <w:rPr>
                <w:bCs/>
                <w:color w:val="000000"/>
              </w:rPr>
            </w:pPr>
            <w:r w:rsidRPr="0052647E">
              <w:rPr>
                <w:bCs/>
                <w:color w:val="000000"/>
              </w:rPr>
              <w:t>2 балла за каждый</w:t>
            </w:r>
          </w:p>
        </w:tc>
      </w:tr>
      <w:tr w:rsidR="005E33E2" w:rsidRPr="0052647E" w14:paraId="6801CB2F" w14:textId="77777777" w:rsidTr="005E33E2">
        <w:tc>
          <w:tcPr>
            <w:tcW w:w="851" w:type="dxa"/>
          </w:tcPr>
          <w:p w14:paraId="473ACBF1" w14:textId="77777777" w:rsidR="005E33E2" w:rsidRPr="0052647E" w:rsidRDefault="005E33E2" w:rsidP="005E33E2">
            <w:pPr>
              <w:jc w:val="center"/>
              <w:rPr>
                <w:color w:val="000000"/>
              </w:rPr>
            </w:pPr>
            <w:r w:rsidRPr="0052647E">
              <w:rPr>
                <w:color w:val="000000"/>
              </w:rPr>
              <w:t>14</w:t>
            </w:r>
          </w:p>
        </w:tc>
        <w:tc>
          <w:tcPr>
            <w:tcW w:w="4477" w:type="dxa"/>
          </w:tcPr>
          <w:p w14:paraId="35AEC214" w14:textId="77777777" w:rsidR="005E33E2" w:rsidRPr="0052647E" w:rsidRDefault="005E33E2" w:rsidP="005E33E2">
            <w:pPr>
              <w:jc w:val="both"/>
              <w:rPr>
                <w:color w:val="000000"/>
              </w:rPr>
            </w:pPr>
            <w:r w:rsidRPr="0052647E">
              <w:rPr>
                <w:color w:val="000000"/>
              </w:rPr>
              <w:t>Работа с родителями</w:t>
            </w:r>
          </w:p>
          <w:p w14:paraId="0C5857D4" w14:textId="77777777" w:rsidR="005E33E2" w:rsidRPr="0052647E" w:rsidRDefault="005E33E2" w:rsidP="005E33E2">
            <w:pPr>
              <w:jc w:val="both"/>
              <w:rPr>
                <w:color w:val="000000"/>
              </w:rPr>
            </w:pPr>
            <w:r w:rsidRPr="0052647E">
              <w:rPr>
                <w:color w:val="000000"/>
              </w:rPr>
              <w:t>Организация и проведение родительских собраний</w:t>
            </w:r>
          </w:p>
        </w:tc>
        <w:tc>
          <w:tcPr>
            <w:tcW w:w="4500" w:type="dxa"/>
            <w:gridSpan w:val="2"/>
          </w:tcPr>
          <w:p w14:paraId="342E1C55" w14:textId="77777777" w:rsidR="005E33E2" w:rsidRPr="0052647E" w:rsidRDefault="005E33E2" w:rsidP="005E33E2">
            <w:pPr>
              <w:jc w:val="center"/>
              <w:rPr>
                <w:bCs/>
                <w:color w:val="000000"/>
              </w:rPr>
            </w:pPr>
            <w:r w:rsidRPr="0052647E">
              <w:rPr>
                <w:bCs/>
                <w:color w:val="000000"/>
              </w:rPr>
              <w:t>3 балла за каждое родительское собрание (с документальным подтверждением и фото)</w:t>
            </w:r>
          </w:p>
        </w:tc>
      </w:tr>
      <w:tr w:rsidR="005E33E2" w:rsidRPr="0052647E" w14:paraId="1F1B5F9E" w14:textId="77777777" w:rsidTr="005E33E2">
        <w:tc>
          <w:tcPr>
            <w:tcW w:w="851" w:type="dxa"/>
          </w:tcPr>
          <w:p w14:paraId="27DCAFE7" w14:textId="77777777" w:rsidR="005E33E2" w:rsidRPr="0052647E" w:rsidRDefault="005E33E2" w:rsidP="005E33E2">
            <w:pPr>
              <w:jc w:val="center"/>
              <w:rPr>
                <w:color w:val="000000"/>
              </w:rPr>
            </w:pPr>
            <w:r w:rsidRPr="0052647E">
              <w:rPr>
                <w:color w:val="000000"/>
              </w:rPr>
              <w:t>14.1</w:t>
            </w:r>
          </w:p>
        </w:tc>
        <w:tc>
          <w:tcPr>
            <w:tcW w:w="4477" w:type="dxa"/>
          </w:tcPr>
          <w:p w14:paraId="585504FD" w14:textId="77777777" w:rsidR="005E33E2" w:rsidRPr="0052647E" w:rsidRDefault="005E33E2" w:rsidP="005E33E2">
            <w:pPr>
              <w:jc w:val="both"/>
              <w:rPr>
                <w:color w:val="000000"/>
              </w:rPr>
            </w:pPr>
            <w:r w:rsidRPr="0052647E">
              <w:rPr>
                <w:color w:val="000000"/>
              </w:rPr>
              <w:t xml:space="preserve"> отсутствие объективных жалоб со стороны родителей (законных представителей) на организацию образовательного процесса</w:t>
            </w:r>
          </w:p>
        </w:tc>
        <w:tc>
          <w:tcPr>
            <w:tcW w:w="4500" w:type="dxa"/>
            <w:gridSpan w:val="2"/>
          </w:tcPr>
          <w:p w14:paraId="50AD301B" w14:textId="77777777" w:rsidR="005E33E2" w:rsidRPr="0052647E" w:rsidRDefault="005E33E2" w:rsidP="005E33E2">
            <w:pPr>
              <w:jc w:val="center"/>
              <w:rPr>
                <w:bCs/>
                <w:color w:val="000000"/>
              </w:rPr>
            </w:pPr>
            <w:r w:rsidRPr="0052647E">
              <w:rPr>
                <w:bCs/>
                <w:color w:val="000000"/>
              </w:rPr>
              <w:t xml:space="preserve"> </w:t>
            </w:r>
          </w:p>
        </w:tc>
      </w:tr>
      <w:tr w:rsidR="005E33E2" w:rsidRPr="0052647E" w14:paraId="0E70A90B" w14:textId="77777777" w:rsidTr="005E33E2">
        <w:tc>
          <w:tcPr>
            <w:tcW w:w="851" w:type="dxa"/>
          </w:tcPr>
          <w:p w14:paraId="782FE1C6" w14:textId="77777777" w:rsidR="005E33E2" w:rsidRPr="0052647E" w:rsidRDefault="005E33E2" w:rsidP="005E33E2">
            <w:pPr>
              <w:jc w:val="center"/>
              <w:rPr>
                <w:color w:val="000000"/>
              </w:rPr>
            </w:pPr>
            <w:r w:rsidRPr="0052647E">
              <w:rPr>
                <w:color w:val="000000"/>
              </w:rPr>
              <w:t>15</w:t>
            </w:r>
          </w:p>
        </w:tc>
        <w:tc>
          <w:tcPr>
            <w:tcW w:w="4477" w:type="dxa"/>
          </w:tcPr>
          <w:p w14:paraId="5FF55DAB" w14:textId="77777777" w:rsidR="005E33E2" w:rsidRPr="0052647E" w:rsidRDefault="005E33E2" w:rsidP="005E33E2">
            <w:pPr>
              <w:jc w:val="both"/>
              <w:rPr>
                <w:color w:val="000000"/>
              </w:rPr>
            </w:pPr>
            <w:r w:rsidRPr="0052647E">
              <w:rPr>
                <w:color w:val="000000"/>
              </w:rPr>
              <w:t>Дополнительно к набранным баллам добавляется</w:t>
            </w:r>
          </w:p>
        </w:tc>
        <w:tc>
          <w:tcPr>
            <w:tcW w:w="4500" w:type="dxa"/>
            <w:gridSpan w:val="2"/>
          </w:tcPr>
          <w:p w14:paraId="631742F5" w14:textId="77777777" w:rsidR="005E33E2" w:rsidRPr="0052647E" w:rsidRDefault="005E33E2" w:rsidP="005E33E2">
            <w:pPr>
              <w:jc w:val="center"/>
              <w:rPr>
                <w:bCs/>
                <w:color w:val="000000"/>
              </w:rPr>
            </w:pPr>
          </w:p>
        </w:tc>
      </w:tr>
      <w:tr w:rsidR="005E33E2" w:rsidRPr="0052647E" w14:paraId="28459AC0" w14:textId="77777777" w:rsidTr="005E33E2">
        <w:tc>
          <w:tcPr>
            <w:tcW w:w="851" w:type="dxa"/>
          </w:tcPr>
          <w:p w14:paraId="1311BE06" w14:textId="77777777" w:rsidR="005E33E2" w:rsidRPr="0052647E" w:rsidRDefault="005E33E2" w:rsidP="005E33E2">
            <w:pPr>
              <w:jc w:val="center"/>
              <w:rPr>
                <w:color w:val="000000"/>
              </w:rPr>
            </w:pPr>
            <w:r w:rsidRPr="0052647E">
              <w:rPr>
                <w:color w:val="000000"/>
              </w:rPr>
              <w:t>15.1</w:t>
            </w:r>
          </w:p>
        </w:tc>
        <w:tc>
          <w:tcPr>
            <w:tcW w:w="4477" w:type="dxa"/>
          </w:tcPr>
          <w:p w14:paraId="2AB3BA68" w14:textId="77777777" w:rsidR="005E33E2" w:rsidRPr="0052647E" w:rsidRDefault="005E33E2" w:rsidP="005E33E2">
            <w:pPr>
              <w:jc w:val="both"/>
              <w:rPr>
                <w:color w:val="000000"/>
              </w:rPr>
            </w:pPr>
            <w:r w:rsidRPr="0052647E">
              <w:rPr>
                <w:color w:val="000000"/>
              </w:rPr>
              <w:t>председателю первичного профсоюзного комитета</w:t>
            </w:r>
          </w:p>
        </w:tc>
        <w:tc>
          <w:tcPr>
            <w:tcW w:w="4500" w:type="dxa"/>
            <w:gridSpan w:val="2"/>
          </w:tcPr>
          <w:p w14:paraId="4C02F389" w14:textId="77777777" w:rsidR="005E33E2" w:rsidRPr="0052647E" w:rsidRDefault="005E33E2" w:rsidP="005E33E2">
            <w:pPr>
              <w:jc w:val="center"/>
              <w:rPr>
                <w:bCs/>
                <w:color w:val="000000"/>
              </w:rPr>
            </w:pPr>
            <w:r w:rsidRPr="0052647E">
              <w:rPr>
                <w:bCs/>
                <w:color w:val="000000"/>
              </w:rPr>
              <w:t>5 баллов</w:t>
            </w:r>
          </w:p>
        </w:tc>
      </w:tr>
      <w:tr w:rsidR="005E33E2" w:rsidRPr="0052647E" w14:paraId="3F4E16CB" w14:textId="77777777" w:rsidTr="005E33E2">
        <w:tc>
          <w:tcPr>
            <w:tcW w:w="851" w:type="dxa"/>
          </w:tcPr>
          <w:p w14:paraId="114E7246" w14:textId="77777777" w:rsidR="005E33E2" w:rsidRPr="0052647E" w:rsidRDefault="005E33E2" w:rsidP="005E33E2">
            <w:pPr>
              <w:jc w:val="center"/>
              <w:rPr>
                <w:color w:val="000000"/>
              </w:rPr>
            </w:pPr>
            <w:r w:rsidRPr="0052647E">
              <w:rPr>
                <w:color w:val="000000"/>
              </w:rPr>
              <w:t>15.2</w:t>
            </w:r>
          </w:p>
        </w:tc>
        <w:tc>
          <w:tcPr>
            <w:tcW w:w="4477" w:type="dxa"/>
          </w:tcPr>
          <w:p w14:paraId="09829597" w14:textId="77777777" w:rsidR="005E33E2" w:rsidRPr="0052647E" w:rsidRDefault="005E33E2" w:rsidP="005E33E2">
            <w:pPr>
              <w:jc w:val="both"/>
              <w:rPr>
                <w:color w:val="000000"/>
              </w:rPr>
            </w:pPr>
            <w:r w:rsidRPr="0052647E">
              <w:rPr>
                <w:color w:val="000000"/>
              </w:rPr>
              <w:t xml:space="preserve">заместителю председателя первичного </w:t>
            </w:r>
            <w:r w:rsidRPr="0052647E">
              <w:rPr>
                <w:color w:val="000000"/>
              </w:rPr>
              <w:lastRenderedPageBreak/>
              <w:t>профсоюзного комитета</w:t>
            </w:r>
          </w:p>
        </w:tc>
        <w:tc>
          <w:tcPr>
            <w:tcW w:w="4500" w:type="dxa"/>
            <w:gridSpan w:val="2"/>
          </w:tcPr>
          <w:p w14:paraId="71B17122" w14:textId="77777777" w:rsidR="005E33E2" w:rsidRPr="0052647E" w:rsidRDefault="005E33E2" w:rsidP="005E33E2">
            <w:pPr>
              <w:jc w:val="center"/>
              <w:rPr>
                <w:bCs/>
                <w:color w:val="000000"/>
              </w:rPr>
            </w:pPr>
            <w:r w:rsidRPr="0052647E">
              <w:rPr>
                <w:bCs/>
                <w:color w:val="000000"/>
              </w:rPr>
              <w:lastRenderedPageBreak/>
              <w:t>3 балла</w:t>
            </w:r>
          </w:p>
        </w:tc>
      </w:tr>
      <w:tr w:rsidR="005E33E2" w:rsidRPr="0052647E" w14:paraId="75CFFE57" w14:textId="77777777" w:rsidTr="005E33E2">
        <w:tc>
          <w:tcPr>
            <w:tcW w:w="851" w:type="dxa"/>
          </w:tcPr>
          <w:p w14:paraId="31CD43E3" w14:textId="77777777" w:rsidR="005E33E2" w:rsidRPr="0052647E" w:rsidRDefault="005E33E2" w:rsidP="005E33E2">
            <w:pPr>
              <w:jc w:val="center"/>
            </w:pPr>
            <w:r w:rsidRPr="0052647E">
              <w:lastRenderedPageBreak/>
              <w:t>15.3</w:t>
            </w:r>
          </w:p>
        </w:tc>
        <w:tc>
          <w:tcPr>
            <w:tcW w:w="4477" w:type="dxa"/>
          </w:tcPr>
          <w:p w14:paraId="2AB222A6" w14:textId="77777777" w:rsidR="005E33E2" w:rsidRPr="0052647E" w:rsidRDefault="005E33E2" w:rsidP="005E33E2">
            <w:pPr>
              <w:jc w:val="both"/>
            </w:pPr>
            <w:r w:rsidRPr="0052647E">
              <w:t>Исполнительская дисциплина  (своевременное предоставление отчетности)</w:t>
            </w:r>
          </w:p>
        </w:tc>
        <w:tc>
          <w:tcPr>
            <w:tcW w:w="4500" w:type="dxa"/>
            <w:gridSpan w:val="2"/>
          </w:tcPr>
          <w:p w14:paraId="0EE80337" w14:textId="77777777" w:rsidR="005E33E2" w:rsidRPr="0052647E" w:rsidRDefault="005E33E2" w:rsidP="005E33E2">
            <w:pPr>
              <w:jc w:val="center"/>
              <w:rPr>
                <w:bCs/>
              </w:rPr>
            </w:pPr>
            <w:r w:rsidRPr="0052647E">
              <w:rPr>
                <w:bCs/>
              </w:rPr>
              <w:t>3 баллов</w:t>
            </w:r>
          </w:p>
        </w:tc>
      </w:tr>
      <w:tr w:rsidR="005E33E2" w:rsidRPr="0052647E" w14:paraId="3327204B" w14:textId="77777777" w:rsidTr="005E33E2">
        <w:tc>
          <w:tcPr>
            <w:tcW w:w="851" w:type="dxa"/>
          </w:tcPr>
          <w:p w14:paraId="475D33A2" w14:textId="77777777" w:rsidR="005E33E2" w:rsidRPr="0052647E" w:rsidRDefault="005E33E2" w:rsidP="005E33E2">
            <w:pPr>
              <w:jc w:val="center"/>
            </w:pPr>
            <w:r w:rsidRPr="0052647E">
              <w:t>16</w:t>
            </w:r>
          </w:p>
        </w:tc>
        <w:tc>
          <w:tcPr>
            <w:tcW w:w="4477" w:type="dxa"/>
          </w:tcPr>
          <w:p w14:paraId="5D92BA92" w14:textId="77777777" w:rsidR="005E33E2" w:rsidRPr="0052647E" w:rsidRDefault="005E33E2" w:rsidP="005E33E2">
            <w:pPr>
              <w:jc w:val="both"/>
            </w:pPr>
            <w:r w:rsidRPr="0052647E">
              <w:t>работа, не связанная с основной деятельностью</w:t>
            </w:r>
          </w:p>
        </w:tc>
        <w:tc>
          <w:tcPr>
            <w:tcW w:w="4500" w:type="dxa"/>
            <w:gridSpan w:val="2"/>
          </w:tcPr>
          <w:p w14:paraId="610C6261" w14:textId="77777777" w:rsidR="005E33E2" w:rsidRPr="0052647E" w:rsidRDefault="005E33E2" w:rsidP="005E33E2">
            <w:pPr>
              <w:jc w:val="center"/>
              <w:rPr>
                <w:bCs/>
              </w:rPr>
            </w:pPr>
            <w:r w:rsidRPr="0052647E">
              <w:rPr>
                <w:bCs/>
              </w:rPr>
              <w:t>1 балл за каждый случай</w:t>
            </w:r>
          </w:p>
        </w:tc>
      </w:tr>
    </w:tbl>
    <w:p w14:paraId="737B6E30" w14:textId="77777777" w:rsidR="005E33E2" w:rsidRPr="0052647E" w:rsidRDefault="005E33E2" w:rsidP="005E33E2">
      <w:pPr>
        <w:rPr>
          <w:b/>
          <w:bCs/>
        </w:rPr>
      </w:pPr>
    </w:p>
    <w:p w14:paraId="613F0C5D"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4ACA3F66" w14:textId="77777777" w:rsidR="005E33E2" w:rsidRPr="0052647E" w:rsidRDefault="005E33E2" w:rsidP="005E33E2">
      <w:pPr>
        <w:jc w:val="center"/>
        <w:rPr>
          <w:b/>
          <w:bCs/>
        </w:rPr>
      </w:pPr>
    </w:p>
    <w:p w14:paraId="4BEF104F" w14:textId="77777777" w:rsidR="005E33E2" w:rsidRPr="0052647E" w:rsidRDefault="005E33E2" w:rsidP="005E33E2">
      <w:pPr>
        <w:jc w:val="center"/>
        <w:rPr>
          <w:b/>
          <w:bCs/>
        </w:rPr>
      </w:pPr>
      <w:r w:rsidRPr="0052647E">
        <w:rPr>
          <w:b/>
          <w:bCs/>
        </w:rPr>
        <w:t>Показатели эффективности деятельности</w:t>
      </w:r>
    </w:p>
    <w:p w14:paraId="2D5181E3" w14:textId="77777777" w:rsidR="005E33E2" w:rsidRPr="0052647E" w:rsidRDefault="005E33E2" w:rsidP="005E33E2">
      <w:pPr>
        <w:jc w:val="center"/>
        <w:rPr>
          <w:b/>
          <w:bCs/>
          <w:u w:val="single"/>
        </w:rPr>
      </w:pPr>
      <w:r w:rsidRPr="0052647E">
        <w:rPr>
          <w:b/>
          <w:bCs/>
          <w:u w:val="single"/>
        </w:rPr>
        <w:t>педагог – организатор</w:t>
      </w:r>
    </w:p>
    <w:p w14:paraId="2AF0BD7A" w14:textId="77777777" w:rsidR="005E33E2" w:rsidRPr="0052647E" w:rsidRDefault="005E33E2" w:rsidP="005E33E2">
      <w:pPr>
        <w:jc w:val="center"/>
        <w:rPr>
          <w:b/>
          <w:bCs/>
        </w:rPr>
      </w:pPr>
      <w:r w:rsidRPr="0052647E">
        <w:rPr>
          <w:b/>
          <w:bCs/>
        </w:rPr>
        <w:t>_____________________________________________</w:t>
      </w:r>
    </w:p>
    <w:p w14:paraId="70A1CD41" w14:textId="77777777" w:rsidR="005E33E2" w:rsidRPr="0052647E" w:rsidRDefault="005E33E2" w:rsidP="005E33E2">
      <w:pPr>
        <w:rPr>
          <w:b/>
          <w:bCs/>
        </w:rPr>
      </w:pPr>
    </w:p>
    <w:p w14:paraId="0A4C31F3" w14:textId="77777777" w:rsidR="005E33E2" w:rsidRPr="0052647E" w:rsidRDefault="005E33E2" w:rsidP="005E33E2">
      <w:pPr>
        <w:jc w:val="center"/>
        <w:rPr>
          <w:b/>
          <w:bCs/>
        </w:rPr>
      </w:pPr>
      <w:r w:rsidRPr="0052647E">
        <w:rPr>
          <w:b/>
          <w:bCs/>
        </w:rPr>
        <w:t>за __ полугодие 20_-20_ учебного года</w:t>
      </w:r>
    </w:p>
    <w:p w14:paraId="2824EA28" w14:textId="77777777" w:rsidR="005E33E2" w:rsidRPr="0052647E" w:rsidRDefault="005E33E2" w:rsidP="005E33E2">
      <w:pPr>
        <w:rPr>
          <w:b/>
          <w:bCs/>
        </w:rPr>
      </w:pPr>
      <w:r w:rsidRPr="0052647E">
        <w:rPr>
          <w:b/>
          <w:bCs/>
        </w:rPr>
        <w:t xml:space="preserve"> </w:t>
      </w: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477"/>
        <w:gridCol w:w="2612"/>
        <w:gridCol w:w="1888"/>
      </w:tblGrid>
      <w:tr w:rsidR="005E33E2" w:rsidRPr="0052647E" w14:paraId="5C84E250" w14:textId="77777777" w:rsidTr="005E33E2">
        <w:tc>
          <w:tcPr>
            <w:tcW w:w="851" w:type="dxa"/>
          </w:tcPr>
          <w:p w14:paraId="2B37C0D2" w14:textId="77777777" w:rsidR="005E33E2" w:rsidRPr="0052647E" w:rsidRDefault="005E33E2" w:rsidP="005E33E2">
            <w:pPr>
              <w:jc w:val="center"/>
              <w:rPr>
                <w:b/>
                <w:bCs/>
              </w:rPr>
            </w:pPr>
            <w:r w:rsidRPr="0052647E">
              <w:rPr>
                <w:b/>
                <w:bCs/>
              </w:rPr>
              <w:t>№</w:t>
            </w:r>
          </w:p>
        </w:tc>
        <w:tc>
          <w:tcPr>
            <w:tcW w:w="4477" w:type="dxa"/>
          </w:tcPr>
          <w:p w14:paraId="14ED0C49" w14:textId="77777777" w:rsidR="005E33E2" w:rsidRPr="0052647E" w:rsidRDefault="005E33E2" w:rsidP="005E33E2">
            <w:pPr>
              <w:jc w:val="center"/>
              <w:rPr>
                <w:b/>
                <w:bCs/>
              </w:rPr>
            </w:pPr>
            <w:r w:rsidRPr="0052647E">
              <w:rPr>
                <w:b/>
                <w:bCs/>
              </w:rPr>
              <w:t xml:space="preserve">  Критерии оценки эффективности</w:t>
            </w:r>
          </w:p>
        </w:tc>
        <w:tc>
          <w:tcPr>
            <w:tcW w:w="4500" w:type="dxa"/>
            <w:gridSpan w:val="2"/>
          </w:tcPr>
          <w:p w14:paraId="64FD17BF" w14:textId="77777777" w:rsidR="005E33E2" w:rsidRPr="0052647E" w:rsidRDefault="005E33E2" w:rsidP="005E33E2">
            <w:pPr>
              <w:jc w:val="center"/>
              <w:rPr>
                <w:b/>
                <w:bCs/>
              </w:rPr>
            </w:pPr>
            <w:r w:rsidRPr="0052647E">
              <w:rPr>
                <w:b/>
                <w:bCs/>
              </w:rPr>
              <w:t>Количество баллов</w:t>
            </w:r>
          </w:p>
        </w:tc>
      </w:tr>
      <w:tr w:rsidR="005E33E2" w:rsidRPr="0052647E" w14:paraId="22FD72F3" w14:textId="77777777" w:rsidTr="005E33E2">
        <w:tc>
          <w:tcPr>
            <w:tcW w:w="851" w:type="dxa"/>
          </w:tcPr>
          <w:p w14:paraId="70EAEE6D" w14:textId="77777777" w:rsidR="005E33E2" w:rsidRPr="0052647E" w:rsidRDefault="005E33E2" w:rsidP="005E33E2">
            <w:pPr>
              <w:jc w:val="center"/>
            </w:pPr>
            <w:r w:rsidRPr="0052647E">
              <w:t>1</w:t>
            </w:r>
          </w:p>
        </w:tc>
        <w:tc>
          <w:tcPr>
            <w:tcW w:w="4477" w:type="dxa"/>
          </w:tcPr>
          <w:p w14:paraId="7FC9C3DB" w14:textId="77777777" w:rsidR="005E33E2" w:rsidRPr="0052647E" w:rsidRDefault="005E33E2" w:rsidP="005E33E2">
            <w:r w:rsidRPr="0052647E">
              <w:t>Результативность реализации дополнительных образовательных программ</w:t>
            </w:r>
          </w:p>
        </w:tc>
        <w:tc>
          <w:tcPr>
            <w:tcW w:w="2612" w:type="dxa"/>
            <w:tcBorders>
              <w:right w:val="single" w:sz="4" w:space="0" w:color="auto"/>
            </w:tcBorders>
          </w:tcPr>
          <w:p w14:paraId="7A6B96ED" w14:textId="77777777" w:rsidR="005E33E2" w:rsidRPr="0052647E" w:rsidRDefault="005E33E2" w:rsidP="005E33E2">
            <w:pPr>
              <w:jc w:val="center"/>
            </w:pPr>
            <w:r w:rsidRPr="0052647E">
              <w:t>Очные конкуры</w:t>
            </w:r>
          </w:p>
        </w:tc>
        <w:tc>
          <w:tcPr>
            <w:tcW w:w="1888" w:type="dxa"/>
            <w:tcBorders>
              <w:left w:val="single" w:sz="4" w:space="0" w:color="auto"/>
            </w:tcBorders>
          </w:tcPr>
          <w:p w14:paraId="0C89F15F" w14:textId="77777777" w:rsidR="005E33E2" w:rsidRPr="0052647E" w:rsidRDefault="005E33E2" w:rsidP="005E33E2">
            <w:pPr>
              <w:jc w:val="center"/>
            </w:pPr>
            <w:r w:rsidRPr="0052647E">
              <w:t>Заочные конкурсы (рисунков, фотографий, исследовательских работ и др.), рекомендованных  для участия  департаментом образования, управлением образования</w:t>
            </w:r>
          </w:p>
        </w:tc>
      </w:tr>
      <w:tr w:rsidR="005E33E2" w:rsidRPr="0052647E" w14:paraId="3A1B38F4" w14:textId="77777777" w:rsidTr="005E33E2">
        <w:tc>
          <w:tcPr>
            <w:tcW w:w="851" w:type="dxa"/>
          </w:tcPr>
          <w:p w14:paraId="702F98E9" w14:textId="77777777" w:rsidR="005E33E2" w:rsidRPr="0052647E" w:rsidRDefault="005E33E2" w:rsidP="005E33E2">
            <w:pPr>
              <w:jc w:val="center"/>
            </w:pPr>
            <w:r w:rsidRPr="0052647E">
              <w:t>1.1</w:t>
            </w:r>
          </w:p>
        </w:tc>
        <w:tc>
          <w:tcPr>
            <w:tcW w:w="4477" w:type="dxa"/>
          </w:tcPr>
          <w:p w14:paraId="6D0A0B2B"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международного уровня</w:t>
            </w:r>
          </w:p>
        </w:tc>
        <w:tc>
          <w:tcPr>
            <w:tcW w:w="2612" w:type="dxa"/>
            <w:tcBorders>
              <w:right w:val="single" w:sz="4" w:space="0" w:color="auto"/>
            </w:tcBorders>
          </w:tcPr>
          <w:p w14:paraId="355B5972" w14:textId="77777777" w:rsidR="005E33E2" w:rsidRPr="0052647E" w:rsidRDefault="005E33E2" w:rsidP="005E33E2">
            <w:r w:rsidRPr="0052647E">
              <w:t>1 м. – 30 баллов</w:t>
            </w:r>
          </w:p>
          <w:p w14:paraId="0C8348C1" w14:textId="77777777" w:rsidR="005E33E2" w:rsidRPr="0052647E" w:rsidRDefault="005E33E2" w:rsidP="005E33E2">
            <w:r w:rsidRPr="0052647E">
              <w:t>2 м. – 25 баллов</w:t>
            </w:r>
          </w:p>
          <w:p w14:paraId="238ABB87" w14:textId="77777777" w:rsidR="005E33E2" w:rsidRPr="0052647E" w:rsidRDefault="005E33E2" w:rsidP="005E33E2">
            <w:r w:rsidRPr="0052647E">
              <w:t>3 м. – 20 баллов</w:t>
            </w:r>
          </w:p>
          <w:p w14:paraId="35862509" w14:textId="3306F5D2" w:rsidR="005E33E2" w:rsidRPr="0052647E" w:rsidRDefault="005E33E2" w:rsidP="005E33E2">
            <w:r w:rsidRPr="0052647E">
              <w:t>уч. – 15 баллов</w:t>
            </w:r>
          </w:p>
        </w:tc>
        <w:tc>
          <w:tcPr>
            <w:tcW w:w="1888" w:type="dxa"/>
            <w:tcBorders>
              <w:left w:val="single" w:sz="4" w:space="0" w:color="auto"/>
            </w:tcBorders>
          </w:tcPr>
          <w:p w14:paraId="7647A8E7" w14:textId="77777777" w:rsidR="005E33E2" w:rsidRPr="0052647E" w:rsidRDefault="005E33E2" w:rsidP="005E33E2">
            <w:pPr>
              <w:jc w:val="center"/>
            </w:pPr>
            <w:r w:rsidRPr="0052647E">
              <w:t>1 м. – 15 баллов</w:t>
            </w:r>
          </w:p>
          <w:p w14:paraId="36278F91" w14:textId="77777777" w:rsidR="005E33E2" w:rsidRPr="0052647E" w:rsidRDefault="005E33E2" w:rsidP="005E33E2">
            <w:pPr>
              <w:jc w:val="center"/>
            </w:pPr>
            <w:r w:rsidRPr="0052647E">
              <w:t>2 м. – 12 баллов</w:t>
            </w:r>
          </w:p>
          <w:p w14:paraId="26BB8C03" w14:textId="77777777" w:rsidR="005E33E2" w:rsidRPr="0052647E" w:rsidRDefault="005E33E2" w:rsidP="005E33E2">
            <w:pPr>
              <w:jc w:val="center"/>
            </w:pPr>
            <w:r w:rsidRPr="0052647E">
              <w:t>3 м. – 10 баллов</w:t>
            </w:r>
          </w:p>
          <w:p w14:paraId="03F71CDF" w14:textId="77777777" w:rsidR="005E33E2" w:rsidRPr="0052647E" w:rsidRDefault="005E33E2" w:rsidP="005E33E2">
            <w:pPr>
              <w:jc w:val="center"/>
            </w:pPr>
            <w:r w:rsidRPr="0052647E">
              <w:t>уч. – 5 баллов</w:t>
            </w:r>
          </w:p>
        </w:tc>
      </w:tr>
      <w:tr w:rsidR="005E33E2" w:rsidRPr="0052647E" w14:paraId="7657AF21" w14:textId="77777777" w:rsidTr="005E33E2">
        <w:tc>
          <w:tcPr>
            <w:tcW w:w="851" w:type="dxa"/>
          </w:tcPr>
          <w:p w14:paraId="4164CD58" w14:textId="77777777" w:rsidR="005E33E2" w:rsidRPr="0052647E" w:rsidRDefault="005E33E2" w:rsidP="005E33E2">
            <w:pPr>
              <w:jc w:val="center"/>
            </w:pPr>
            <w:r w:rsidRPr="0052647E">
              <w:t>1.2</w:t>
            </w:r>
          </w:p>
        </w:tc>
        <w:tc>
          <w:tcPr>
            <w:tcW w:w="4477" w:type="dxa"/>
          </w:tcPr>
          <w:p w14:paraId="5326879A" w14:textId="77777777" w:rsidR="005E33E2" w:rsidRPr="0052647E" w:rsidRDefault="005E33E2" w:rsidP="005E33E2">
            <w:r w:rsidRPr="0052647E">
              <w:t xml:space="preserve"> наличие победителей, призеров среди обучающихся (команд) в конкурсах, фестивалях, соревнованиях  всероссийского, межрегионального  уровней</w:t>
            </w:r>
          </w:p>
        </w:tc>
        <w:tc>
          <w:tcPr>
            <w:tcW w:w="2612" w:type="dxa"/>
            <w:tcBorders>
              <w:right w:val="single" w:sz="4" w:space="0" w:color="auto"/>
            </w:tcBorders>
          </w:tcPr>
          <w:p w14:paraId="082D0899" w14:textId="77777777" w:rsidR="005E33E2" w:rsidRPr="0052647E" w:rsidRDefault="005E33E2" w:rsidP="005E33E2">
            <w:r w:rsidRPr="0052647E">
              <w:t>1 м. – 21 баллов</w:t>
            </w:r>
          </w:p>
          <w:p w14:paraId="42AF8D67" w14:textId="77777777" w:rsidR="005E33E2" w:rsidRPr="0052647E" w:rsidRDefault="005E33E2" w:rsidP="005E33E2">
            <w:r w:rsidRPr="0052647E">
              <w:t>2 м. – 18 баллов</w:t>
            </w:r>
          </w:p>
          <w:p w14:paraId="63D08E9E" w14:textId="77777777" w:rsidR="005E33E2" w:rsidRPr="0052647E" w:rsidRDefault="005E33E2" w:rsidP="005E33E2">
            <w:r w:rsidRPr="0052647E">
              <w:t>3 м. – 15 баллов</w:t>
            </w:r>
          </w:p>
          <w:p w14:paraId="52FC3A4F" w14:textId="77777777" w:rsidR="005E33E2" w:rsidRPr="0052647E" w:rsidRDefault="005E33E2" w:rsidP="005E33E2">
            <w:r w:rsidRPr="0052647E">
              <w:t>уч. – 12 баллов</w:t>
            </w:r>
          </w:p>
          <w:p w14:paraId="3155CCA8" w14:textId="77777777" w:rsidR="005E33E2" w:rsidRPr="0052647E" w:rsidRDefault="005E33E2" w:rsidP="005E33E2"/>
        </w:tc>
        <w:tc>
          <w:tcPr>
            <w:tcW w:w="1888" w:type="dxa"/>
            <w:tcBorders>
              <w:left w:val="single" w:sz="4" w:space="0" w:color="auto"/>
            </w:tcBorders>
          </w:tcPr>
          <w:p w14:paraId="43990859" w14:textId="77777777" w:rsidR="005E33E2" w:rsidRPr="0052647E" w:rsidRDefault="005E33E2" w:rsidP="005E33E2">
            <w:pPr>
              <w:jc w:val="center"/>
            </w:pPr>
            <w:r w:rsidRPr="0052647E">
              <w:t>1 м. – 10 баллов</w:t>
            </w:r>
          </w:p>
          <w:p w14:paraId="60E20477" w14:textId="77777777" w:rsidR="005E33E2" w:rsidRPr="0052647E" w:rsidRDefault="005E33E2" w:rsidP="005E33E2">
            <w:pPr>
              <w:jc w:val="center"/>
            </w:pPr>
            <w:r w:rsidRPr="0052647E">
              <w:t>2 м. – 8 баллов</w:t>
            </w:r>
          </w:p>
          <w:p w14:paraId="59D223AB" w14:textId="77777777" w:rsidR="005E33E2" w:rsidRPr="0052647E" w:rsidRDefault="005E33E2" w:rsidP="005E33E2">
            <w:pPr>
              <w:jc w:val="center"/>
            </w:pPr>
            <w:r w:rsidRPr="0052647E">
              <w:t>3 м. – 6 баллов</w:t>
            </w:r>
          </w:p>
          <w:p w14:paraId="6DAF3A2D" w14:textId="77777777" w:rsidR="005E33E2" w:rsidRPr="0052647E" w:rsidRDefault="005E33E2" w:rsidP="005E33E2">
            <w:pPr>
              <w:jc w:val="center"/>
            </w:pPr>
            <w:r w:rsidRPr="0052647E">
              <w:t>уч. – 3 балла</w:t>
            </w:r>
          </w:p>
        </w:tc>
      </w:tr>
      <w:tr w:rsidR="005E33E2" w:rsidRPr="0052647E" w14:paraId="71C2A2D2" w14:textId="77777777" w:rsidTr="005E33E2">
        <w:trPr>
          <w:trHeight w:val="1832"/>
        </w:trPr>
        <w:tc>
          <w:tcPr>
            <w:tcW w:w="851" w:type="dxa"/>
          </w:tcPr>
          <w:p w14:paraId="1CE67CA7" w14:textId="77777777" w:rsidR="005E33E2" w:rsidRPr="0052647E" w:rsidRDefault="005E33E2" w:rsidP="005E33E2">
            <w:pPr>
              <w:jc w:val="center"/>
            </w:pPr>
            <w:r w:rsidRPr="0052647E">
              <w:t>1.3</w:t>
            </w:r>
          </w:p>
        </w:tc>
        <w:tc>
          <w:tcPr>
            <w:tcW w:w="4477" w:type="dxa"/>
          </w:tcPr>
          <w:p w14:paraId="5148C94A"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регионального    уровня</w:t>
            </w:r>
          </w:p>
        </w:tc>
        <w:tc>
          <w:tcPr>
            <w:tcW w:w="2612" w:type="dxa"/>
            <w:tcBorders>
              <w:right w:val="single" w:sz="4" w:space="0" w:color="auto"/>
            </w:tcBorders>
          </w:tcPr>
          <w:p w14:paraId="705F05AE" w14:textId="77777777" w:rsidR="005E33E2" w:rsidRPr="0052647E" w:rsidRDefault="005E33E2" w:rsidP="005E33E2">
            <w:r w:rsidRPr="0052647E">
              <w:t>Абсолютный победитель – 15 баллов</w:t>
            </w:r>
          </w:p>
          <w:p w14:paraId="0869D056" w14:textId="77777777" w:rsidR="005E33E2" w:rsidRPr="0052647E" w:rsidRDefault="005E33E2" w:rsidP="005E33E2">
            <w:r w:rsidRPr="0052647E">
              <w:t>1 м. – 10 баллов</w:t>
            </w:r>
          </w:p>
          <w:p w14:paraId="5E6A2AEA" w14:textId="77777777" w:rsidR="005E33E2" w:rsidRPr="0052647E" w:rsidRDefault="005E33E2" w:rsidP="005E33E2">
            <w:r w:rsidRPr="0052647E">
              <w:t>2 м. – 8 баллов</w:t>
            </w:r>
          </w:p>
          <w:p w14:paraId="29FD2B46" w14:textId="77777777" w:rsidR="005E33E2" w:rsidRPr="0052647E" w:rsidRDefault="005E33E2" w:rsidP="005E33E2">
            <w:r w:rsidRPr="0052647E">
              <w:t>3 м. – 6 баллов</w:t>
            </w:r>
          </w:p>
          <w:p w14:paraId="5ED9488C" w14:textId="2D11596C" w:rsidR="005E33E2" w:rsidRPr="0052647E" w:rsidRDefault="005E33E2" w:rsidP="005E33E2">
            <w:r w:rsidRPr="0052647E">
              <w:t>уч. – 3 балла</w:t>
            </w:r>
          </w:p>
        </w:tc>
        <w:tc>
          <w:tcPr>
            <w:tcW w:w="1888" w:type="dxa"/>
            <w:tcBorders>
              <w:left w:val="single" w:sz="4" w:space="0" w:color="auto"/>
            </w:tcBorders>
          </w:tcPr>
          <w:p w14:paraId="50C10F94" w14:textId="77777777" w:rsidR="005E33E2" w:rsidRPr="0052647E" w:rsidRDefault="005E33E2" w:rsidP="005E33E2">
            <w:pPr>
              <w:jc w:val="center"/>
            </w:pPr>
            <w:r w:rsidRPr="0052647E">
              <w:t>1 м. – 5 баллов</w:t>
            </w:r>
          </w:p>
          <w:p w14:paraId="197F901D" w14:textId="77777777" w:rsidR="005E33E2" w:rsidRPr="0052647E" w:rsidRDefault="005E33E2" w:rsidP="005E33E2">
            <w:pPr>
              <w:jc w:val="center"/>
            </w:pPr>
            <w:r w:rsidRPr="0052647E">
              <w:t>2 м. – 4 балла</w:t>
            </w:r>
          </w:p>
          <w:p w14:paraId="4DC858DD" w14:textId="77777777" w:rsidR="005E33E2" w:rsidRPr="0052647E" w:rsidRDefault="005E33E2" w:rsidP="005E33E2">
            <w:pPr>
              <w:jc w:val="center"/>
            </w:pPr>
            <w:r w:rsidRPr="0052647E">
              <w:t>3 м. – 3 балла</w:t>
            </w:r>
          </w:p>
          <w:p w14:paraId="1A05F632" w14:textId="77777777" w:rsidR="005E33E2" w:rsidRPr="0052647E" w:rsidRDefault="005E33E2" w:rsidP="005E33E2">
            <w:pPr>
              <w:jc w:val="center"/>
            </w:pPr>
            <w:r w:rsidRPr="0052647E">
              <w:t>уч. – 1 балл</w:t>
            </w:r>
          </w:p>
        </w:tc>
      </w:tr>
      <w:tr w:rsidR="005E33E2" w:rsidRPr="0052647E" w14:paraId="1C032B04" w14:textId="77777777" w:rsidTr="005E33E2">
        <w:tc>
          <w:tcPr>
            <w:tcW w:w="851" w:type="dxa"/>
          </w:tcPr>
          <w:p w14:paraId="52ED3724" w14:textId="77777777" w:rsidR="005E33E2" w:rsidRPr="0052647E" w:rsidRDefault="005E33E2" w:rsidP="005E33E2">
            <w:pPr>
              <w:jc w:val="center"/>
            </w:pPr>
            <w:r w:rsidRPr="0052647E">
              <w:t>1.4</w:t>
            </w:r>
          </w:p>
        </w:tc>
        <w:tc>
          <w:tcPr>
            <w:tcW w:w="4477" w:type="dxa"/>
          </w:tcPr>
          <w:p w14:paraId="71694CCC" w14:textId="77777777" w:rsidR="005E33E2" w:rsidRPr="0052647E" w:rsidRDefault="005E33E2" w:rsidP="005E33E2">
            <w:r w:rsidRPr="0052647E">
              <w:t>наличие победителей, призеров среди обучающихся (команд) в конкурсах, фестивалях, соревнованиях  муниципального  уровня</w:t>
            </w:r>
          </w:p>
        </w:tc>
        <w:tc>
          <w:tcPr>
            <w:tcW w:w="2612" w:type="dxa"/>
            <w:tcBorders>
              <w:right w:val="single" w:sz="4" w:space="0" w:color="auto"/>
            </w:tcBorders>
          </w:tcPr>
          <w:p w14:paraId="6FB41D73" w14:textId="77777777" w:rsidR="005E33E2" w:rsidRPr="0052647E" w:rsidRDefault="005E33E2" w:rsidP="005E33E2">
            <w:pPr>
              <w:jc w:val="both"/>
            </w:pPr>
            <w:r w:rsidRPr="0052647E">
              <w:t>Абсолютный победитель – 7 баллов</w:t>
            </w:r>
          </w:p>
          <w:p w14:paraId="6BDAC1FB" w14:textId="77777777" w:rsidR="005E33E2" w:rsidRPr="0052647E" w:rsidRDefault="005E33E2" w:rsidP="005E33E2">
            <w:pPr>
              <w:jc w:val="both"/>
            </w:pPr>
            <w:r w:rsidRPr="0052647E">
              <w:t>1 м. – 5 баллов</w:t>
            </w:r>
          </w:p>
          <w:p w14:paraId="4250A81B" w14:textId="77777777" w:rsidR="005E33E2" w:rsidRPr="0052647E" w:rsidRDefault="005E33E2" w:rsidP="005E33E2">
            <w:pPr>
              <w:jc w:val="both"/>
            </w:pPr>
            <w:r w:rsidRPr="0052647E">
              <w:t>2 м. – 4 балла</w:t>
            </w:r>
          </w:p>
          <w:p w14:paraId="2B4DD945" w14:textId="77777777" w:rsidR="005E33E2" w:rsidRPr="0052647E" w:rsidRDefault="005E33E2" w:rsidP="005E33E2">
            <w:pPr>
              <w:jc w:val="both"/>
            </w:pPr>
            <w:r w:rsidRPr="0052647E">
              <w:t>3 м. – 3 балла</w:t>
            </w:r>
          </w:p>
          <w:p w14:paraId="40812FF3" w14:textId="0DA05FCD" w:rsidR="005E33E2" w:rsidRPr="0052647E" w:rsidRDefault="005E33E2" w:rsidP="005E33E2">
            <w:pPr>
              <w:jc w:val="both"/>
            </w:pPr>
            <w:r w:rsidRPr="0052647E">
              <w:t>уч. – 1 балл</w:t>
            </w:r>
          </w:p>
        </w:tc>
        <w:tc>
          <w:tcPr>
            <w:tcW w:w="1888" w:type="dxa"/>
            <w:tcBorders>
              <w:left w:val="single" w:sz="4" w:space="0" w:color="auto"/>
            </w:tcBorders>
          </w:tcPr>
          <w:p w14:paraId="371958B1" w14:textId="77777777" w:rsidR="005E33E2" w:rsidRPr="0052647E" w:rsidRDefault="005E33E2" w:rsidP="005E33E2">
            <w:pPr>
              <w:jc w:val="center"/>
            </w:pPr>
            <w:r w:rsidRPr="0052647E">
              <w:t>1 м. – 3 баллов</w:t>
            </w:r>
          </w:p>
          <w:p w14:paraId="626C48DA" w14:textId="77777777" w:rsidR="005E33E2" w:rsidRPr="0052647E" w:rsidRDefault="005E33E2" w:rsidP="005E33E2">
            <w:pPr>
              <w:jc w:val="center"/>
            </w:pPr>
            <w:r w:rsidRPr="0052647E">
              <w:t>2 м. – 2 балла</w:t>
            </w:r>
          </w:p>
          <w:p w14:paraId="6F33C921" w14:textId="77777777" w:rsidR="005E33E2" w:rsidRPr="0052647E" w:rsidRDefault="005E33E2" w:rsidP="005E33E2">
            <w:pPr>
              <w:jc w:val="center"/>
            </w:pPr>
            <w:r w:rsidRPr="0052647E">
              <w:t>3 м. – 1 балл</w:t>
            </w:r>
          </w:p>
          <w:p w14:paraId="30B7F372" w14:textId="77777777" w:rsidR="005E33E2" w:rsidRPr="0052647E" w:rsidRDefault="005E33E2" w:rsidP="005E33E2">
            <w:pPr>
              <w:jc w:val="center"/>
            </w:pPr>
            <w:r w:rsidRPr="0052647E">
              <w:t>уч. – 0,5 балла</w:t>
            </w:r>
          </w:p>
        </w:tc>
      </w:tr>
      <w:tr w:rsidR="005E33E2" w:rsidRPr="0052647E" w14:paraId="68298F6A" w14:textId="77777777" w:rsidTr="005E33E2">
        <w:tc>
          <w:tcPr>
            <w:tcW w:w="851" w:type="dxa"/>
          </w:tcPr>
          <w:p w14:paraId="409600AF" w14:textId="77777777" w:rsidR="005E33E2" w:rsidRPr="0052647E" w:rsidRDefault="005E33E2" w:rsidP="005E33E2">
            <w:pPr>
              <w:jc w:val="center"/>
            </w:pPr>
            <w:r w:rsidRPr="0052647E">
              <w:lastRenderedPageBreak/>
              <w:t xml:space="preserve">2. </w:t>
            </w:r>
          </w:p>
        </w:tc>
        <w:tc>
          <w:tcPr>
            <w:tcW w:w="4477" w:type="dxa"/>
          </w:tcPr>
          <w:p w14:paraId="55A5174F" w14:textId="77777777" w:rsidR="005E33E2" w:rsidRPr="0052647E" w:rsidRDefault="005E33E2" w:rsidP="005E33E2">
            <w:pPr>
              <w:jc w:val="both"/>
            </w:pPr>
            <w:proofErr w:type="gramStart"/>
            <w:r w:rsidRPr="0052647E">
              <w:t>Наличие в образовательной организации детских (молодежных) общественных объединений, клубов, профильных лагерей, отрядов, структурных подразделении, реализация  дополнительных направлений, работ, не относящихся к основной деятельности учреждения (при наличии документального подтверждения (локальные акты, приказы и т.д.)</w:t>
            </w:r>
            <w:proofErr w:type="gramEnd"/>
          </w:p>
        </w:tc>
        <w:tc>
          <w:tcPr>
            <w:tcW w:w="4500" w:type="dxa"/>
            <w:gridSpan w:val="2"/>
          </w:tcPr>
          <w:p w14:paraId="397C1475" w14:textId="77777777" w:rsidR="005E33E2" w:rsidRPr="0052647E" w:rsidRDefault="005E33E2" w:rsidP="005E33E2">
            <w:pPr>
              <w:jc w:val="center"/>
              <w:rPr>
                <w:bCs/>
              </w:rPr>
            </w:pPr>
            <w:r w:rsidRPr="0052647E">
              <w:rPr>
                <w:bCs/>
              </w:rPr>
              <w:t>10 баллов за каждое объединение, направление</w:t>
            </w:r>
          </w:p>
        </w:tc>
      </w:tr>
      <w:tr w:rsidR="005E33E2" w:rsidRPr="0052647E" w14:paraId="370115A1" w14:textId="77777777" w:rsidTr="005E33E2">
        <w:tc>
          <w:tcPr>
            <w:tcW w:w="851" w:type="dxa"/>
          </w:tcPr>
          <w:p w14:paraId="1D6FB737" w14:textId="77777777" w:rsidR="005E33E2" w:rsidRPr="0052647E" w:rsidRDefault="005E33E2" w:rsidP="005E33E2">
            <w:pPr>
              <w:jc w:val="center"/>
            </w:pPr>
            <w:r w:rsidRPr="0052647E">
              <w:t>3.</w:t>
            </w:r>
          </w:p>
        </w:tc>
        <w:tc>
          <w:tcPr>
            <w:tcW w:w="4477" w:type="dxa"/>
          </w:tcPr>
          <w:p w14:paraId="61D48D6C" w14:textId="77777777" w:rsidR="005E33E2" w:rsidRPr="0052647E" w:rsidRDefault="005E33E2" w:rsidP="005E33E2">
            <w:pPr>
              <w:jc w:val="both"/>
            </w:pPr>
            <w:r w:rsidRPr="0052647E">
              <w:t>Положительная (устойчивая) динамика расширения спектра инновационных дополнительных общеразвивающих программ:</w:t>
            </w:r>
          </w:p>
        </w:tc>
        <w:tc>
          <w:tcPr>
            <w:tcW w:w="4500" w:type="dxa"/>
            <w:gridSpan w:val="2"/>
          </w:tcPr>
          <w:p w14:paraId="32425D46" w14:textId="77777777" w:rsidR="005E33E2" w:rsidRPr="0052647E" w:rsidRDefault="005E33E2" w:rsidP="005E33E2">
            <w:pPr>
              <w:jc w:val="both"/>
            </w:pPr>
          </w:p>
        </w:tc>
      </w:tr>
      <w:tr w:rsidR="005E33E2" w:rsidRPr="0052647E" w14:paraId="6F7DA90C" w14:textId="77777777" w:rsidTr="005E33E2">
        <w:tc>
          <w:tcPr>
            <w:tcW w:w="851" w:type="dxa"/>
          </w:tcPr>
          <w:p w14:paraId="3FA79B1A" w14:textId="77777777" w:rsidR="005E33E2" w:rsidRPr="0052647E" w:rsidRDefault="005E33E2" w:rsidP="005E33E2">
            <w:pPr>
              <w:jc w:val="center"/>
            </w:pPr>
            <w:r w:rsidRPr="0052647E">
              <w:t>3.1</w:t>
            </w:r>
          </w:p>
        </w:tc>
        <w:tc>
          <w:tcPr>
            <w:tcW w:w="4477" w:type="dxa"/>
          </w:tcPr>
          <w:p w14:paraId="4AF34828" w14:textId="5C87ED99" w:rsidR="005E33E2" w:rsidRPr="0052647E" w:rsidRDefault="005E33E2" w:rsidP="005E33E2">
            <w:pPr>
              <w:jc w:val="both"/>
              <w:rPr>
                <w:b/>
                <w:bCs/>
                <w:i/>
                <w:iCs/>
              </w:rPr>
            </w:pPr>
            <w:r w:rsidRPr="0052647E">
              <w:t>разработка и реализация  авторских общеразвивающих программ (в течение 3-х лет с момента утверждения программы</w:t>
            </w:r>
            <w:r w:rsidRPr="0052647E">
              <w:rPr>
                <w:b/>
                <w:bCs/>
                <w:i/>
                <w:iCs/>
              </w:rPr>
              <w:t>)</w:t>
            </w:r>
          </w:p>
        </w:tc>
        <w:tc>
          <w:tcPr>
            <w:tcW w:w="4500" w:type="dxa"/>
            <w:gridSpan w:val="2"/>
          </w:tcPr>
          <w:p w14:paraId="7223F3A1" w14:textId="77777777" w:rsidR="005E33E2" w:rsidRPr="0052647E" w:rsidRDefault="005E33E2" w:rsidP="005E33E2">
            <w:pPr>
              <w:jc w:val="center"/>
              <w:rPr>
                <w:bCs/>
              </w:rPr>
            </w:pPr>
          </w:p>
          <w:p w14:paraId="6846642B" w14:textId="77777777" w:rsidR="005E33E2" w:rsidRPr="0052647E" w:rsidRDefault="005E33E2" w:rsidP="005E33E2">
            <w:pPr>
              <w:jc w:val="center"/>
              <w:rPr>
                <w:bCs/>
              </w:rPr>
            </w:pPr>
            <w:r w:rsidRPr="0052647E">
              <w:rPr>
                <w:bCs/>
              </w:rPr>
              <w:t>5 баллов за каждую</w:t>
            </w:r>
          </w:p>
        </w:tc>
      </w:tr>
      <w:tr w:rsidR="005E33E2" w:rsidRPr="0052647E" w14:paraId="18973D48" w14:textId="77777777" w:rsidTr="005E33E2">
        <w:tc>
          <w:tcPr>
            <w:tcW w:w="851" w:type="dxa"/>
          </w:tcPr>
          <w:p w14:paraId="42CB32FC" w14:textId="77777777" w:rsidR="005E33E2" w:rsidRPr="0052647E" w:rsidRDefault="005E33E2" w:rsidP="005E33E2">
            <w:pPr>
              <w:jc w:val="center"/>
            </w:pPr>
            <w:r w:rsidRPr="0052647E">
              <w:t>3.2</w:t>
            </w:r>
          </w:p>
        </w:tc>
        <w:tc>
          <w:tcPr>
            <w:tcW w:w="4477" w:type="dxa"/>
          </w:tcPr>
          <w:p w14:paraId="44A5629A" w14:textId="65B2F446" w:rsidR="005E33E2" w:rsidRPr="0052647E" w:rsidRDefault="005E33E2" w:rsidP="005E33E2">
            <w:pPr>
              <w:jc w:val="both"/>
            </w:pPr>
            <w:r w:rsidRPr="0052647E">
              <w:t>разработка и реализация   индивидуальных программ (проектов, маршрутов и т.д.) поддержки обучающихся, проявляющих  выдающиеся способности в обучении</w:t>
            </w:r>
          </w:p>
        </w:tc>
        <w:tc>
          <w:tcPr>
            <w:tcW w:w="4500" w:type="dxa"/>
            <w:gridSpan w:val="2"/>
          </w:tcPr>
          <w:p w14:paraId="17C47B0D" w14:textId="77777777" w:rsidR="005E33E2" w:rsidRPr="0052647E" w:rsidRDefault="005E33E2" w:rsidP="005E33E2">
            <w:pPr>
              <w:jc w:val="center"/>
              <w:rPr>
                <w:bCs/>
              </w:rPr>
            </w:pPr>
          </w:p>
          <w:p w14:paraId="67B151AD" w14:textId="77777777" w:rsidR="005E33E2" w:rsidRPr="0052647E" w:rsidRDefault="005E33E2" w:rsidP="005E33E2">
            <w:pPr>
              <w:jc w:val="center"/>
              <w:rPr>
                <w:bCs/>
              </w:rPr>
            </w:pPr>
            <w:r w:rsidRPr="0052647E">
              <w:rPr>
                <w:bCs/>
              </w:rPr>
              <w:t>5 баллов за каждую</w:t>
            </w:r>
          </w:p>
        </w:tc>
      </w:tr>
      <w:tr w:rsidR="005E33E2" w:rsidRPr="0052647E" w14:paraId="1E53ECDC" w14:textId="77777777" w:rsidTr="005E33E2">
        <w:tc>
          <w:tcPr>
            <w:tcW w:w="851" w:type="dxa"/>
          </w:tcPr>
          <w:p w14:paraId="7D16A80D" w14:textId="77777777" w:rsidR="005E33E2" w:rsidRPr="0052647E" w:rsidRDefault="005E33E2" w:rsidP="005E33E2">
            <w:pPr>
              <w:jc w:val="center"/>
            </w:pPr>
            <w:r w:rsidRPr="0052647E">
              <w:t>3.3.</w:t>
            </w:r>
          </w:p>
        </w:tc>
        <w:tc>
          <w:tcPr>
            <w:tcW w:w="4477" w:type="dxa"/>
          </w:tcPr>
          <w:p w14:paraId="693A0410" w14:textId="77777777" w:rsidR="005E33E2" w:rsidRPr="0052647E" w:rsidRDefault="005E33E2" w:rsidP="005E33E2">
            <w:pPr>
              <w:jc w:val="both"/>
            </w:pPr>
            <w:r w:rsidRPr="0052647E">
              <w:t>Реализация программ, проектов поддержки детей  с особыми потребностями в образовании (дети-инвалиды, дети с ограниченными возможностями здоровья, дети, находящиеся в трудной жизненной ситуации, дети «группы риска»)</w:t>
            </w:r>
          </w:p>
        </w:tc>
        <w:tc>
          <w:tcPr>
            <w:tcW w:w="4500" w:type="dxa"/>
            <w:gridSpan w:val="2"/>
          </w:tcPr>
          <w:p w14:paraId="71BAD810" w14:textId="77777777" w:rsidR="005E33E2" w:rsidRPr="0052647E" w:rsidRDefault="005E33E2" w:rsidP="005E33E2">
            <w:pPr>
              <w:jc w:val="both"/>
              <w:rPr>
                <w:bCs/>
              </w:rPr>
            </w:pPr>
            <w:r w:rsidRPr="0052647E">
              <w:rPr>
                <w:bCs/>
              </w:rPr>
              <w:t xml:space="preserve">                             5 баллов </w:t>
            </w:r>
          </w:p>
          <w:p w14:paraId="27FFE07D" w14:textId="77777777" w:rsidR="005E33E2" w:rsidRPr="0052647E" w:rsidRDefault="005E33E2" w:rsidP="005E33E2">
            <w:pPr>
              <w:jc w:val="both"/>
            </w:pPr>
          </w:p>
        </w:tc>
      </w:tr>
      <w:tr w:rsidR="005E33E2" w:rsidRPr="0052647E" w14:paraId="0C2E0EA0" w14:textId="77777777" w:rsidTr="005E33E2">
        <w:tc>
          <w:tcPr>
            <w:tcW w:w="851" w:type="dxa"/>
          </w:tcPr>
          <w:p w14:paraId="14B27869" w14:textId="77777777" w:rsidR="005E33E2" w:rsidRPr="0052647E" w:rsidRDefault="005E33E2" w:rsidP="005E33E2">
            <w:pPr>
              <w:jc w:val="center"/>
            </w:pPr>
            <w:r w:rsidRPr="0052647E">
              <w:t>4.</w:t>
            </w:r>
          </w:p>
        </w:tc>
        <w:tc>
          <w:tcPr>
            <w:tcW w:w="4477" w:type="dxa"/>
          </w:tcPr>
          <w:p w14:paraId="1DC2085F" w14:textId="77777777" w:rsidR="005E33E2" w:rsidRPr="0052647E" w:rsidRDefault="005E33E2" w:rsidP="005E33E2">
            <w:pPr>
              <w:jc w:val="both"/>
            </w:pPr>
            <w:r w:rsidRPr="0052647E">
              <w:t>Организация исследовательской деятельности учащихся</w:t>
            </w:r>
          </w:p>
        </w:tc>
        <w:tc>
          <w:tcPr>
            <w:tcW w:w="4500" w:type="dxa"/>
            <w:gridSpan w:val="2"/>
          </w:tcPr>
          <w:p w14:paraId="37C7EF24" w14:textId="77777777" w:rsidR="005E33E2" w:rsidRPr="0052647E" w:rsidRDefault="005E33E2" w:rsidP="005E33E2">
            <w:pPr>
              <w:jc w:val="center"/>
              <w:rPr>
                <w:bCs/>
              </w:rPr>
            </w:pPr>
            <w:r w:rsidRPr="0052647E">
              <w:rPr>
                <w:bCs/>
              </w:rPr>
              <w:t>5 баллов за каждый</w:t>
            </w:r>
          </w:p>
        </w:tc>
      </w:tr>
      <w:tr w:rsidR="005E33E2" w:rsidRPr="0052647E" w14:paraId="32617852" w14:textId="77777777" w:rsidTr="005E33E2">
        <w:tc>
          <w:tcPr>
            <w:tcW w:w="851" w:type="dxa"/>
          </w:tcPr>
          <w:p w14:paraId="5DF3BBBB" w14:textId="77777777" w:rsidR="005E33E2" w:rsidRPr="0052647E" w:rsidRDefault="005E33E2" w:rsidP="005E33E2">
            <w:pPr>
              <w:jc w:val="center"/>
            </w:pPr>
            <w:r w:rsidRPr="0052647E">
              <w:t>5.</w:t>
            </w:r>
          </w:p>
        </w:tc>
        <w:tc>
          <w:tcPr>
            <w:tcW w:w="4477" w:type="dxa"/>
          </w:tcPr>
          <w:p w14:paraId="6A75EA32" w14:textId="77777777" w:rsidR="005E33E2" w:rsidRPr="0052647E" w:rsidRDefault="005E33E2" w:rsidP="005E33E2">
            <w:pPr>
              <w:jc w:val="both"/>
            </w:pPr>
            <w:r w:rsidRPr="0052647E">
              <w:t>Реализация  проектов, направленных  на развитие дополнительного образования (своевременное выполнение контрольных событий проекта, наличие отчетов в электронной системе)</w:t>
            </w:r>
          </w:p>
        </w:tc>
        <w:tc>
          <w:tcPr>
            <w:tcW w:w="4500" w:type="dxa"/>
            <w:gridSpan w:val="2"/>
          </w:tcPr>
          <w:p w14:paraId="48A66445" w14:textId="77777777" w:rsidR="005E33E2" w:rsidRPr="0052647E" w:rsidRDefault="005E33E2" w:rsidP="005E33E2">
            <w:pPr>
              <w:jc w:val="both"/>
            </w:pPr>
          </w:p>
        </w:tc>
      </w:tr>
      <w:tr w:rsidR="005E33E2" w:rsidRPr="0052647E" w14:paraId="75DDD21C" w14:textId="77777777" w:rsidTr="005E33E2">
        <w:tc>
          <w:tcPr>
            <w:tcW w:w="851" w:type="dxa"/>
          </w:tcPr>
          <w:p w14:paraId="60519FAE" w14:textId="77777777" w:rsidR="005E33E2" w:rsidRPr="0052647E" w:rsidRDefault="005E33E2" w:rsidP="005E33E2">
            <w:pPr>
              <w:jc w:val="center"/>
            </w:pPr>
            <w:r w:rsidRPr="0052647E">
              <w:t>5.1</w:t>
            </w:r>
          </w:p>
        </w:tc>
        <w:tc>
          <w:tcPr>
            <w:tcW w:w="4477" w:type="dxa"/>
          </w:tcPr>
          <w:p w14:paraId="3667B166" w14:textId="77777777" w:rsidR="005E33E2" w:rsidRPr="0052647E" w:rsidRDefault="005E33E2" w:rsidP="005E33E2">
            <w:pPr>
              <w:jc w:val="both"/>
            </w:pPr>
            <w:r w:rsidRPr="0052647E">
              <w:t>на уровне учреждения</w:t>
            </w:r>
          </w:p>
        </w:tc>
        <w:tc>
          <w:tcPr>
            <w:tcW w:w="4500" w:type="dxa"/>
            <w:gridSpan w:val="2"/>
          </w:tcPr>
          <w:p w14:paraId="430D7211" w14:textId="77777777" w:rsidR="005E33E2" w:rsidRPr="0052647E" w:rsidRDefault="005E33E2" w:rsidP="005E33E2">
            <w:pPr>
              <w:jc w:val="center"/>
              <w:rPr>
                <w:bCs/>
              </w:rPr>
            </w:pPr>
            <w:r w:rsidRPr="0052647E">
              <w:rPr>
                <w:bCs/>
              </w:rPr>
              <w:t>10 баллов</w:t>
            </w:r>
          </w:p>
        </w:tc>
      </w:tr>
      <w:tr w:rsidR="005E33E2" w:rsidRPr="0052647E" w14:paraId="59B5F3B0" w14:textId="77777777" w:rsidTr="005E33E2">
        <w:tc>
          <w:tcPr>
            <w:tcW w:w="851" w:type="dxa"/>
          </w:tcPr>
          <w:p w14:paraId="59D27781" w14:textId="77777777" w:rsidR="005E33E2" w:rsidRPr="0052647E" w:rsidRDefault="005E33E2" w:rsidP="005E33E2">
            <w:pPr>
              <w:jc w:val="center"/>
            </w:pPr>
            <w:r w:rsidRPr="0052647E">
              <w:t>5.2</w:t>
            </w:r>
          </w:p>
        </w:tc>
        <w:tc>
          <w:tcPr>
            <w:tcW w:w="4477" w:type="dxa"/>
          </w:tcPr>
          <w:p w14:paraId="7A3F691A" w14:textId="77777777" w:rsidR="005E33E2" w:rsidRPr="0052647E" w:rsidRDefault="005E33E2" w:rsidP="005E33E2">
            <w:pPr>
              <w:jc w:val="both"/>
            </w:pPr>
            <w:r w:rsidRPr="0052647E">
              <w:t>на муниципальном уровне:</w:t>
            </w:r>
          </w:p>
          <w:p w14:paraId="6DAFF118" w14:textId="77777777" w:rsidR="005E33E2" w:rsidRPr="0052647E" w:rsidRDefault="005E33E2" w:rsidP="005E33E2">
            <w:pPr>
              <w:jc w:val="both"/>
            </w:pPr>
            <w:r w:rsidRPr="0052647E">
              <w:t>- участник проекта</w:t>
            </w:r>
          </w:p>
          <w:p w14:paraId="11C1203B" w14:textId="77777777" w:rsidR="005E33E2" w:rsidRPr="0052647E" w:rsidRDefault="005E33E2" w:rsidP="005E33E2">
            <w:pPr>
              <w:jc w:val="both"/>
            </w:pPr>
            <w:r w:rsidRPr="0052647E">
              <w:t>-  разработчик, руководитель проекта</w:t>
            </w:r>
          </w:p>
        </w:tc>
        <w:tc>
          <w:tcPr>
            <w:tcW w:w="4500" w:type="dxa"/>
            <w:gridSpan w:val="2"/>
          </w:tcPr>
          <w:p w14:paraId="38FE2A50" w14:textId="77777777" w:rsidR="005E33E2" w:rsidRPr="0052647E" w:rsidRDefault="005E33E2" w:rsidP="005E33E2">
            <w:pPr>
              <w:jc w:val="center"/>
              <w:rPr>
                <w:bCs/>
              </w:rPr>
            </w:pPr>
            <w:r w:rsidRPr="0052647E">
              <w:rPr>
                <w:bCs/>
              </w:rPr>
              <w:t>5 баллов</w:t>
            </w:r>
          </w:p>
          <w:p w14:paraId="09A9FF5B" w14:textId="77777777" w:rsidR="005E33E2" w:rsidRPr="0052647E" w:rsidRDefault="005E33E2" w:rsidP="005E33E2">
            <w:pPr>
              <w:jc w:val="center"/>
              <w:rPr>
                <w:bCs/>
              </w:rPr>
            </w:pPr>
            <w:r w:rsidRPr="0052647E">
              <w:rPr>
                <w:bCs/>
              </w:rPr>
              <w:t>15 баллов</w:t>
            </w:r>
          </w:p>
        </w:tc>
      </w:tr>
      <w:tr w:rsidR="005E33E2" w:rsidRPr="0052647E" w14:paraId="34983CA5" w14:textId="77777777" w:rsidTr="005E33E2">
        <w:tc>
          <w:tcPr>
            <w:tcW w:w="851" w:type="dxa"/>
          </w:tcPr>
          <w:p w14:paraId="34529888" w14:textId="77777777" w:rsidR="005E33E2" w:rsidRPr="0052647E" w:rsidRDefault="005E33E2" w:rsidP="005E33E2">
            <w:pPr>
              <w:jc w:val="center"/>
            </w:pPr>
            <w:r w:rsidRPr="0052647E">
              <w:t>5.3</w:t>
            </w:r>
          </w:p>
        </w:tc>
        <w:tc>
          <w:tcPr>
            <w:tcW w:w="4477" w:type="dxa"/>
          </w:tcPr>
          <w:p w14:paraId="5FB25AF8" w14:textId="77777777" w:rsidR="005E33E2" w:rsidRPr="0052647E" w:rsidRDefault="005E33E2" w:rsidP="005E33E2">
            <w:pPr>
              <w:jc w:val="both"/>
            </w:pPr>
            <w:r w:rsidRPr="0052647E">
              <w:t>на региональном уровне:</w:t>
            </w:r>
          </w:p>
          <w:p w14:paraId="5858B375" w14:textId="77777777" w:rsidR="005E33E2" w:rsidRPr="0052647E" w:rsidRDefault="005E33E2" w:rsidP="005E33E2">
            <w:pPr>
              <w:jc w:val="both"/>
            </w:pPr>
            <w:r w:rsidRPr="0052647E">
              <w:t>- участник проекта</w:t>
            </w:r>
          </w:p>
          <w:p w14:paraId="5DE987C3" w14:textId="77777777" w:rsidR="005E33E2" w:rsidRPr="0052647E" w:rsidRDefault="005E33E2" w:rsidP="005E33E2">
            <w:pPr>
              <w:jc w:val="both"/>
            </w:pPr>
            <w:r w:rsidRPr="0052647E">
              <w:t>- разработчик, руководитель проекта</w:t>
            </w:r>
          </w:p>
        </w:tc>
        <w:tc>
          <w:tcPr>
            <w:tcW w:w="4500" w:type="dxa"/>
            <w:gridSpan w:val="2"/>
          </w:tcPr>
          <w:p w14:paraId="630A3222" w14:textId="77777777" w:rsidR="005E33E2" w:rsidRPr="0052647E" w:rsidRDefault="005E33E2" w:rsidP="005E33E2">
            <w:pPr>
              <w:jc w:val="center"/>
              <w:rPr>
                <w:bCs/>
              </w:rPr>
            </w:pPr>
            <w:r w:rsidRPr="0052647E">
              <w:rPr>
                <w:bCs/>
              </w:rPr>
              <w:t>5 баллов</w:t>
            </w:r>
          </w:p>
          <w:p w14:paraId="19322A94" w14:textId="77777777" w:rsidR="005E33E2" w:rsidRPr="0052647E" w:rsidRDefault="005E33E2" w:rsidP="005E33E2">
            <w:pPr>
              <w:jc w:val="center"/>
              <w:rPr>
                <w:bCs/>
              </w:rPr>
            </w:pPr>
            <w:r w:rsidRPr="0052647E">
              <w:rPr>
                <w:bCs/>
              </w:rPr>
              <w:t>20 баллов</w:t>
            </w:r>
          </w:p>
        </w:tc>
      </w:tr>
      <w:tr w:rsidR="005E33E2" w:rsidRPr="0052647E" w14:paraId="6474387A" w14:textId="77777777" w:rsidTr="005E33E2">
        <w:tc>
          <w:tcPr>
            <w:tcW w:w="851" w:type="dxa"/>
          </w:tcPr>
          <w:p w14:paraId="4F5B475A" w14:textId="77777777" w:rsidR="005E33E2" w:rsidRPr="0052647E" w:rsidRDefault="005E33E2" w:rsidP="005E33E2">
            <w:pPr>
              <w:jc w:val="center"/>
            </w:pPr>
            <w:r w:rsidRPr="0052647E">
              <w:t>6..</w:t>
            </w:r>
          </w:p>
        </w:tc>
        <w:tc>
          <w:tcPr>
            <w:tcW w:w="4477" w:type="dxa"/>
          </w:tcPr>
          <w:p w14:paraId="7BCD377C" w14:textId="77777777" w:rsidR="005E33E2" w:rsidRPr="0052647E" w:rsidRDefault="005E33E2" w:rsidP="005E33E2">
            <w:pPr>
              <w:jc w:val="both"/>
            </w:pPr>
            <w:r w:rsidRPr="0052647E">
              <w:t>Представление опыта образовательной организации в публичных мероприятиях в сфере образования (форумах, конференциях, коллегиях, семинарах, публичных отчетах, на сайтах), в СМИ:</w:t>
            </w:r>
          </w:p>
        </w:tc>
        <w:tc>
          <w:tcPr>
            <w:tcW w:w="4500" w:type="dxa"/>
            <w:gridSpan w:val="2"/>
          </w:tcPr>
          <w:p w14:paraId="0AD6908D" w14:textId="77777777" w:rsidR="005E33E2" w:rsidRPr="0052647E" w:rsidRDefault="005E33E2" w:rsidP="005E33E2">
            <w:pPr>
              <w:jc w:val="both"/>
              <w:rPr>
                <w:b/>
                <w:bCs/>
              </w:rPr>
            </w:pPr>
          </w:p>
        </w:tc>
      </w:tr>
      <w:tr w:rsidR="005E33E2" w:rsidRPr="0052647E" w14:paraId="31114892" w14:textId="77777777" w:rsidTr="005E33E2">
        <w:tc>
          <w:tcPr>
            <w:tcW w:w="851" w:type="dxa"/>
          </w:tcPr>
          <w:p w14:paraId="59A7968E" w14:textId="77777777" w:rsidR="005E33E2" w:rsidRPr="0052647E" w:rsidRDefault="005E33E2" w:rsidP="005E33E2">
            <w:pPr>
              <w:rPr>
                <w:color w:val="000000"/>
              </w:rPr>
            </w:pPr>
            <w:r w:rsidRPr="0052647E">
              <w:rPr>
                <w:color w:val="000000"/>
              </w:rPr>
              <w:t>6.1</w:t>
            </w:r>
          </w:p>
        </w:tc>
        <w:tc>
          <w:tcPr>
            <w:tcW w:w="4477" w:type="dxa"/>
          </w:tcPr>
          <w:p w14:paraId="0D47B78E" w14:textId="77777777" w:rsidR="005E33E2" w:rsidRPr="0052647E" w:rsidRDefault="005E33E2" w:rsidP="005E33E2">
            <w:pPr>
              <w:rPr>
                <w:color w:val="000000"/>
              </w:rPr>
            </w:pPr>
            <w:r w:rsidRPr="0052647E">
              <w:rPr>
                <w:color w:val="000000"/>
              </w:rPr>
              <w:t xml:space="preserve">Выступления на конференциях, семинарах (очные), подтвержденные официальными документами </w:t>
            </w:r>
          </w:p>
          <w:p w14:paraId="135980A1" w14:textId="77777777" w:rsidR="005E33E2" w:rsidRPr="0052647E" w:rsidRDefault="005E33E2" w:rsidP="005E33E2">
            <w:pPr>
              <w:rPr>
                <w:color w:val="000000"/>
              </w:rPr>
            </w:pPr>
            <w:r w:rsidRPr="0052647E">
              <w:rPr>
                <w:color w:val="000000"/>
              </w:rPr>
              <w:lastRenderedPageBreak/>
              <w:t>на муниципальном  уровне</w:t>
            </w:r>
          </w:p>
          <w:p w14:paraId="6BA8633F" w14:textId="77777777" w:rsidR="005E33E2" w:rsidRPr="0052647E" w:rsidRDefault="005E33E2" w:rsidP="005E33E2">
            <w:pPr>
              <w:rPr>
                <w:color w:val="000000"/>
              </w:rPr>
            </w:pPr>
            <w:r w:rsidRPr="0052647E">
              <w:rPr>
                <w:color w:val="000000"/>
              </w:rPr>
              <w:t>на региональном  уровне</w:t>
            </w:r>
          </w:p>
          <w:p w14:paraId="35F46205" w14:textId="77777777" w:rsidR="005E33E2" w:rsidRPr="0052647E" w:rsidRDefault="005E33E2" w:rsidP="005E33E2">
            <w:pPr>
              <w:rPr>
                <w:color w:val="000000"/>
              </w:rPr>
            </w:pPr>
            <w:r w:rsidRPr="0052647E">
              <w:rPr>
                <w:color w:val="000000"/>
              </w:rPr>
              <w:t xml:space="preserve">на всероссийском, международном уровнях </w:t>
            </w:r>
          </w:p>
        </w:tc>
        <w:tc>
          <w:tcPr>
            <w:tcW w:w="4500" w:type="dxa"/>
            <w:gridSpan w:val="2"/>
          </w:tcPr>
          <w:p w14:paraId="7B6136A6" w14:textId="77777777" w:rsidR="005E33E2" w:rsidRPr="0052647E" w:rsidRDefault="005E33E2" w:rsidP="005E33E2">
            <w:pPr>
              <w:rPr>
                <w:bCs/>
                <w:color w:val="000000"/>
              </w:rPr>
            </w:pPr>
            <w:proofErr w:type="gramStart"/>
            <w:r w:rsidRPr="0052647E">
              <w:rPr>
                <w:bCs/>
                <w:color w:val="000000"/>
              </w:rPr>
              <w:lastRenderedPageBreak/>
              <w:t>муниципальный</w:t>
            </w:r>
            <w:proofErr w:type="gramEnd"/>
            <w:r w:rsidRPr="0052647E">
              <w:rPr>
                <w:bCs/>
                <w:color w:val="000000"/>
              </w:rPr>
              <w:t xml:space="preserve"> – 3 балла</w:t>
            </w:r>
          </w:p>
          <w:p w14:paraId="5B7A8087" w14:textId="77777777" w:rsidR="005E33E2" w:rsidRPr="0052647E" w:rsidRDefault="005E33E2" w:rsidP="005E33E2">
            <w:pPr>
              <w:rPr>
                <w:bCs/>
                <w:color w:val="000000"/>
              </w:rPr>
            </w:pPr>
            <w:proofErr w:type="gramStart"/>
            <w:r w:rsidRPr="0052647E">
              <w:rPr>
                <w:bCs/>
                <w:color w:val="000000"/>
              </w:rPr>
              <w:t>региональный</w:t>
            </w:r>
            <w:proofErr w:type="gramEnd"/>
            <w:r w:rsidRPr="0052647E">
              <w:rPr>
                <w:bCs/>
                <w:color w:val="000000"/>
              </w:rPr>
              <w:t xml:space="preserve"> – 5 баллов</w:t>
            </w:r>
          </w:p>
          <w:p w14:paraId="05A1AF8F" w14:textId="77777777" w:rsidR="005E33E2" w:rsidRPr="0052647E" w:rsidRDefault="005E33E2" w:rsidP="005E33E2">
            <w:pPr>
              <w:rPr>
                <w:bCs/>
                <w:color w:val="000000"/>
              </w:rPr>
            </w:pPr>
            <w:proofErr w:type="gramStart"/>
            <w:r w:rsidRPr="0052647E">
              <w:rPr>
                <w:bCs/>
                <w:color w:val="000000"/>
              </w:rPr>
              <w:t>всероссийский</w:t>
            </w:r>
            <w:proofErr w:type="gramEnd"/>
            <w:r w:rsidRPr="0052647E">
              <w:rPr>
                <w:bCs/>
                <w:color w:val="000000"/>
              </w:rPr>
              <w:t xml:space="preserve">, </w:t>
            </w:r>
            <w:r w:rsidRPr="0052647E">
              <w:rPr>
                <w:color w:val="000000"/>
              </w:rPr>
              <w:t>международный</w:t>
            </w:r>
            <w:r w:rsidRPr="0052647E">
              <w:rPr>
                <w:bCs/>
                <w:color w:val="000000"/>
              </w:rPr>
              <w:t xml:space="preserve"> – 10 </w:t>
            </w:r>
            <w:r w:rsidRPr="0052647E">
              <w:rPr>
                <w:bCs/>
                <w:color w:val="000000"/>
              </w:rPr>
              <w:lastRenderedPageBreak/>
              <w:t>баллов</w:t>
            </w:r>
          </w:p>
          <w:p w14:paraId="26D8C5BC" w14:textId="77777777" w:rsidR="005E33E2" w:rsidRPr="0052647E" w:rsidRDefault="005E33E2" w:rsidP="005E33E2">
            <w:pPr>
              <w:rPr>
                <w:bCs/>
                <w:color w:val="000000"/>
              </w:rPr>
            </w:pPr>
          </w:p>
          <w:p w14:paraId="65268D65" w14:textId="77777777" w:rsidR="005E33E2" w:rsidRPr="0052647E" w:rsidRDefault="005E33E2" w:rsidP="005E33E2">
            <w:pPr>
              <w:rPr>
                <w:b/>
                <w:bCs/>
                <w:color w:val="000000"/>
              </w:rPr>
            </w:pPr>
          </w:p>
          <w:p w14:paraId="130B3C34" w14:textId="77777777" w:rsidR="005E33E2" w:rsidRPr="0052647E" w:rsidRDefault="005E33E2" w:rsidP="005E33E2">
            <w:pPr>
              <w:rPr>
                <w:b/>
                <w:bCs/>
                <w:color w:val="000000"/>
              </w:rPr>
            </w:pPr>
          </w:p>
        </w:tc>
      </w:tr>
      <w:tr w:rsidR="005E33E2" w:rsidRPr="0052647E" w14:paraId="1D08914D" w14:textId="77777777" w:rsidTr="005E33E2">
        <w:tc>
          <w:tcPr>
            <w:tcW w:w="851" w:type="dxa"/>
          </w:tcPr>
          <w:p w14:paraId="7F19CCEC" w14:textId="77777777" w:rsidR="005E33E2" w:rsidRPr="0052647E" w:rsidRDefault="005E33E2" w:rsidP="005E33E2">
            <w:pPr>
              <w:rPr>
                <w:color w:val="000000"/>
              </w:rPr>
            </w:pPr>
            <w:r w:rsidRPr="0052647E">
              <w:rPr>
                <w:color w:val="000000"/>
              </w:rPr>
              <w:lastRenderedPageBreak/>
              <w:t>6.2</w:t>
            </w:r>
          </w:p>
        </w:tc>
        <w:tc>
          <w:tcPr>
            <w:tcW w:w="4477" w:type="dxa"/>
          </w:tcPr>
          <w:p w14:paraId="1BD7694E" w14:textId="77777777" w:rsidR="005E33E2" w:rsidRPr="0052647E" w:rsidRDefault="005E33E2" w:rsidP="005E33E2">
            <w:pPr>
              <w:rPr>
                <w:color w:val="000000"/>
              </w:rPr>
            </w:pPr>
            <w:r w:rsidRPr="0052647E">
              <w:rPr>
                <w:color w:val="000000"/>
              </w:rPr>
              <w:t xml:space="preserve">Внесение в банк данных АПО: </w:t>
            </w:r>
          </w:p>
          <w:p w14:paraId="31EF9AA5" w14:textId="77777777" w:rsidR="005E33E2" w:rsidRPr="0052647E" w:rsidRDefault="005E33E2" w:rsidP="005E33E2">
            <w:pPr>
              <w:rPr>
                <w:color w:val="000000"/>
              </w:rPr>
            </w:pPr>
            <w:r w:rsidRPr="0052647E">
              <w:rPr>
                <w:color w:val="000000"/>
              </w:rPr>
              <w:t xml:space="preserve">муниципальный уровень </w:t>
            </w:r>
          </w:p>
          <w:p w14:paraId="500C8674" w14:textId="77777777" w:rsidR="005E33E2" w:rsidRPr="0052647E" w:rsidRDefault="005E33E2" w:rsidP="005E33E2">
            <w:pPr>
              <w:rPr>
                <w:color w:val="000000"/>
              </w:rPr>
            </w:pPr>
            <w:r w:rsidRPr="0052647E">
              <w:rPr>
                <w:color w:val="000000"/>
              </w:rPr>
              <w:t>региональный уровень</w:t>
            </w:r>
          </w:p>
        </w:tc>
        <w:tc>
          <w:tcPr>
            <w:tcW w:w="4500" w:type="dxa"/>
            <w:gridSpan w:val="2"/>
          </w:tcPr>
          <w:p w14:paraId="0B8EFA2B" w14:textId="77777777" w:rsidR="005E33E2" w:rsidRPr="0052647E" w:rsidRDefault="005E33E2" w:rsidP="005E33E2">
            <w:pPr>
              <w:jc w:val="center"/>
              <w:rPr>
                <w:bCs/>
                <w:color w:val="000000"/>
              </w:rPr>
            </w:pPr>
            <w:r w:rsidRPr="0052647E">
              <w:rPr>
                <w:bCs/>
                <w:color w:val="000000"/>
              </w:rPr>
              <w:t>10 баллов</w:t>
            </w:r>
          </w:p>
          <w:p w14:paraId="071FF7ED" w14:textId="77777777" w:rsidR="005E33E2" w:rsidRPr="0052647E" w:rsidRDefault="005E33E2" w:rsidP="005E33E2">
            <w:pPr>
              <w:jc w:val="center"/>
              <w:rPr>
                <w:bCs/>
                <w:color w:val="000000"/>
              </w:rPr>
            </w:pPr>
            <w:r w:rsidRPr="0052647E">
              <w:rPr>
                <w:bCs/>
                <w:color w:val="000000"/>
              </w:rPr>
              <w:t>15 баллов</w:t>
            </w:r>
          </w:p>
          <w:p w14:paraId="7076EA54" w14:textId="77777777" w:rsidR="005E33E2" w:rsidRPr="0052647E" w:rsidRDefault="005E33E2" w:rsidP="005E33E2">
            <w:pPr>
              <w:jc w:val="center"/>
              <w:rPr>
                <w:bCs/>
                <w:color w:val="000000"/>
              </w:rPr>
            </w:pPr>
          </w:p>
        </w:tc>
      </w:tr>
      <w:tr w:rsidR="005E33E2" w:rsidRPr="0052647E" w14:paraId="1A91AC1E" w14:textId="77777777" w:rsidTr="005E33E2">
        <w:tc>
          <w:tcPr>
            <w:tcW w:w="851" w:type="dxa"/>
          </w:tcPr>
          <w:p w14:paraId="6CBB0951" w14:textId="77777777" w:rsidR="005E33E2" w:rsidRPr="0052647E" w:rsidRDefault="005E33E2" w:rsidP="005E33E2">
            <w:pPr>
              <w:rPr>
                <w:color w:val="000000"/>
              </w:rPr>
            </w:pPr>
            <w:r w:rsidRPr="0052647E">
              <w:rPr>
                <w:color w:val="000000"/>
              </w:rPr>
              <w:t>6.3</w:t>
            </w:r>
          </w:p>
        </w:tc>
        <w:tc>
          <w:tcPr>
            <w:tcW w:w="4477" w:type="dxa"/>
          </w:tcPr>
          <w:p w14:paraId="5E615A2A" w14:textId="77777777" w:rsidR="005E33E2" w:rsidRPr="0052647E" w:rsidRDefault="005E33E2" w:rsidP="005E33E2">
            <w:pPr>
              <w:rPr>
                <w:color w:val="000000"/>
              </w:rPr>
            </w:pPr>
            <w:r w:rsidRPr="0052647E">
              <w:rPr>
                <w:color w:val="000000"/>
              </w:rPr>
              <w:t>Прохождение аттестации</w:t>
            </w:r>
          </w:p>
          <w:p w14:paraId="57CCF345" w14:textId="77777777" w:rsidR="005E33E2" w:rsidRPr="0052647E" w:rsidRDefault="005E33E2" w:rsidP="005E33E2">
            <w:pPr>
              <w:rPr>
                <w:color w:val="000000"/>
              </w:rPr>
            </w:pPr>
            <w:r w:rsidRPr="0052647E">
              <w:rPr>
                <w:color w:val="000000"/>
              </w:rPr>
              <w:t xml:space="preserve"> - соответствие</w:t>
            </w:r>
          </w:p>
          <w:p w14:paraId="6C9D7B20" w14:textId="77777777" w:rsidR="005E33E2" w:rsidRPr="0052647E" w:rsidRDefault="005E33E2" w:rsidP="005E33E2">
            <w:pPr>
              <w:rPr>
                <w:color w:val="000000"/>
              </w:rPr>
            </w:pPr>
            <w:r w:rsidRPr="0052647E">
              <w:rPr>
                <w:color w:val="000000"/>
              </w:rPr>
              <w:t xml:space="preserve"> - 1 категория</w:t>
            </w:r>
          </w:p>
          <w:p w14:paraId="70896B64" w14:textId="77777777" w:rsidR="005E33E2" w:rsidRPr="0052647E" w:rsidRDefault="005E33E2" w:rsidP="005E33E2">
            <w:pPr>
              <w:rPr>
                <w:color w:val="000000"/>
              </w:rPr>
            </w:pPr>
            <w:r w:rsidRPr="0052647E">
              <w:rPr>
                <w:color w:val="000000"/>
              </w:rPr>
              <w:t xml:space="preserve"> - высшая категория</w:t>
            </w:r>
          </w:p>
        </w:tc>
        <w:tc>
          <w:tcPr>
            <w:tcW w:w="4500" w:type="dxa"/>
            <w:gridSpan w:val="2"/>
          </w:tcPr>
          <w:p w14:paraId="62E9C367" w14:textId="77777777" w:rsidR="005E33E2" w:rsidRPr="0052647E" w:rsidRDefault="005E33E2" w:rsidP="005E33E2">
            <w:pPr>
              <w:jc w:val="center"/>
              <w:rPr>
                <w:bCs/>
                <w:color w:val="000000"/>
              </w:rPr>
            </w:pPr>
          </w:p>
          <w:p w14:paraId="3CFA2BCC" w14:textId="77777777" w:rsidR="005E33E2" w:rsidRPr="0052647E" w:rsidRDefault="005E33E2" w:rsidP="005E33E2">
            <w:pPr>
              <w:jc w:val="center"/>
              <w:rPr>
                <w:bCs/>
                <w:color w:val="000000"/>
              </w:rPr>
            </w:pPr>
            <w:r w:rsidRPr="0052647E">
              <w:rPr>
                <w:bCs/>
                <w:color w:val="000000"/>
              </w:rPr>
              <w:t>1 балл</w:t>
            </w:r>
          </w:p>
          <w:p w14:paraId="646F01BB" w14:textId="77777777" w:rsidR="005E33E2" w:rsidRPr="0052647E" w:rsidRDefault="005E33E2" w:rsidP="005E33E2">
            <w:pPr>
              <w:jc w:val="center"/>
              <w:rPr>
                <w:bCs/>
                <w:color w:val="000000"/>
              </w:rPr>
            </w:pPr>
            <w:r w:rsidRPr="0052647E">
              <w:rPr>
                <w:bCs/>
                <w:color w:val="000000"/>
              </w:rPr>
              <w:t>3 балла</w:t>
            </w:r>
          </w:p>
          <w:p w14:paraId="11A24DDC" w14:textId="77777777" w:rsidR="005E33E2" w:rsidRPr="0052647E" w:rsidRDefault="005E33E2" w:rsidP="005E33E2">
            <w:pPr>
              <w:jc w:val="center"/>
              <w:rPr>
                <w:bCs/>
                <w:color w:val="000000"/>
              </w:rPr>
            </w:pPr>
            <w:r w:rsidRPr="0052647E">
              <w:rPr>
                <w:bCs/>
                <w:color w:val="000000"/>
              </w:rPr>
              <w:t>5 баллов</w:t>
            </w:r>
          </w:p>
        </w:tc>
      </w:tr>
      <w:tr w:rsidR="005E33E2" w:rsidRPr="0052647E" w14:paraId="1E6B0F54" w14:textId="77777777" w:rsidTr="005E33E2">
        <w:tc>
          <w:tcPr>
            <w:tcW w:w="851" w:type="dxa"/>
          </w:tcPr>
          <w:p w14:paraId="6184C167" w14:textId="77777777" w:rsidR="005E33E2" w:rsidRPr="0052647E" w:rsidRDefault="005E33E2" w:rsidP="005E33E2">
            <w:pPr>
              <w:rPr>
                <w:color w:val="000000"/>
              </w:rPr>
            </w:pPr>
            <w:r w:rsidRPr="0052647E">
              <w:rPr>
                <w:color w:val="000000"/>
              </w:rPr>
              <w:t>6.3</w:t>
            </w:r>
          </w:p>
        </w:tc>
        <w:tc>
          <w:tcPr>
            <w:tcW w:w="4477" w:type="dxa"/>
          </w:tcPr>
          <w:p w14:paraId="3CFC89B3" w14:textId="77777777" w:rsidR="005E33E2" w:rsidRPr="0052647E" w:rsidRDefault="005E33E2" w:rsidP="005E33E2">
            <w:pPr>
              <w:rPr>
                <w:color w:val="000000"/>
              </w:rPr>
            </w:pPr>
            <w:r w:rsidRPr="0052647E">
              <w:rPr>
                <w:color w:val="000000"/>
              </w:rPr>
              <w:t xml:space="preserve">Участие педагогических работников в конкурсах </w:t>
            </w:r>
          </w:p>
        </w:tc>
        <w:tc>
          <w:tcPr>
            <w:tcW w:w="4500" w:type="dxa"/>
            <w:gridSpan w:val="2"/>
          </w:tcPr>
          <w:p w14:paraId="3F3B667A" w14:textId="77777777" w:rsidR="005E33E2" w:rsidRPr="0052647E" w:rsidRDefault="005E33E2" w:rsidP="005E33E2">
            <w:pPr>
              <w:rPr>
                <w:color w:val="000000"/>
              </w:rPr>
            </w:pPr>
            <w:r w:rsidRPr="0052647E">
              <w:rPr>
                <w:color w:val="000000"/>
              </w:rPr>
              <w:t>Очные:</w:t>
            </w:r>
          </w:p>
          <w:p w14:paraId="64D736FA" w14:textId="77777777" w:rsidR="005E33E2" w:rsidRPr="0052647E" w:rsidRDefault="005E33E2" w:rsidP="005E33E2">
            <w:pPr>
              <w:rPr>
                <w:color w:val="000000"/>
              </w:rPr>
            </w:pPr>
            <w:r w:rsidRPr="0052647E">
              <w:rPr>
                <w:color w:val="000000"/>
              </w:rPr>
              <w:t>Лауреат/призёр:</w:t>
            </w:r>
          </w:p>
          <w:p w14:paraId="2F64FACD" w14:textId="77777777" w:rsidR="005E33E2" w:rsidRPr="0052647E" w:rsidRDefault="005E33E2" w:rsidP="005E33E2">
            <w:pPr>
              <w:rPr>
                <w:color w:val="000000"/>
              </w:rPr>
            </w:pPr>
            <w:r w:rsidRPr="0052647E">
              <w:rPr>
                <w:color w:val="000000"/>
              </w:rPr>
              <w:t>муниципальный уровень – 5 баллов</w:t>
            </w:r>
          </w:p>
          <w:p w14:paraId="4FF6461D"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10 баллов</w:t>
            </w:r>
          </w:p>
          <w:p w14:paraId="35ECB6DB"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15 баллов</w:t>
            </w:r>
          </w:p>
          <w:p w14:paraId="552FADC0" w14:textId="77777777" w:rsidR="005E33E2" w:rsidRPr="0052647E" w:rsidRDefault="005E33E2" w:rsidP="005E33E2">
            <w:pPr>
              <w:rPr>
                <w:color w:val="000000"/>
              </w:rPr>
            </w:pPr>
            <w:r w:rsidRPr="0052647E">
              <w:rPr>
                <w:color w:val="000000"/>
              </w:rPr>
              <w:t>Победитель:</w:t>
            </w:r>
          </w:p>
          <w:p w14:paraId="21296F73" w14:textId="77777777" w:rsidR="005E33E2" w:rsidRPr="0052647E" w:rsidRDefault="005E33E2" w:rsidP="005E33E2">
            <w:pPr>
              <w:rPr>
                <w:color w:val="000000"/>
              </w:rPr>
            </w:pPr>
            <w:r w:rsidRPr="0052647E">
              <w:rPr>
                <w:color w:val="000000"/>
              </w:rPr>
              <w:t>муниципальный уровень – 10 баллов</w:t>
            </w:r>
          </w:p>
          <w:p w14:paraId="4DA55A4E"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15 баллов</w:t>
            </w:r>
          </w:p>
          <w:p w14:paraId="5B863FC5"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20 баллов</w:t>
            </w:r>
          </w:p>
          <w:p w14:paraId="484955D0" w14:textId="77777777" w:rsidR="005E33E2" w:rsidRPr="0052647E" w:rsidRDefault="005E33E2" w:rsidP="005E33E2">
            <w:pPr>
              <w:rPr>
                <w:color w:val="000000"/>
              </w:rPr>
            </w:pPr>
            <w:proofErr w:type="gramStart"/>
            <w:r w:rsidRPr="0052647E">
              <w:rPr>
                <w:color w:val="000000"/>
              </w:rPr>
              <w:t>Заочные</w:t>
            </w:r>
            <w:proofErr w:type="gramEnd"/>
            <w:r w:rsidRPr="0052647E">
              <w:rPr>
                <w:color w:val="000000"/>
              </w:rPr>
              <w:t xml:space="preserve">, проводимые по приказу </w:t>
            </w:r>
            <w:proofErr w:type="spellStart"/>
            <w:r w:rsidRPr="0052647E">
              <w:rPr>
                <w:color w:val="000000"/>
              </w:rPr>
              <w:t>УОиН</w:t>
            </w:r>
            <w:proofErr w:type="spellEnd"/>
            <w:r w:rsidRPr="0052647E">
              <w:rPr>
                <w:color w:val="000000"/>
              </w:rPr>
              <w:t>:</w:t>
            </w:r>
          </w:p>
          <w:p w14:paraId="406DDFF5" w14:textId="77777777" w:rsidR="005E33E2" w:rsidRPr="0052647E" w:rsidRDefault="005E33E2" w:rsidP="005E33E2">
            <w:pPr>
              <w:rPr>
                <w:color w:val="000000"/>
              </w:rPr>
            </w:pPr>
            <w:r w:rsidRPr="0052647E">
              <w:rPr>
                <w:color w:val="000000"/>
              </w:rPr>
              <w:t>Лауреат/призёр:</w:t>
            </w:r>
          </w:p>
          <w:p w14:paraId="52359A36" w14:textId="77777777" w:rsidR="005E33E2" w:rsidRPr="0052647E" w:rsidRDefault="005E33E2" w:rsidP="005E33E2">
            <w:pPr>
              <w:rPr>
                <w:color w:val="000000"/>
              </w:rPr>
            </w:pPr>
            <w:r w:rsidRPr="0052647E">
              <w:rPr>
                <w:color w:val="000000"/>
              </w:rPr>
              <w:t>муниципальный уровень – 1 балла</w:t>
            </w:r>
          </w:p>
          <w:p w14:paraId="6D69EC25"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3 баллов</w:t>
            </w:r>
          </w:p>
          <w:p w14:paraId="1395422D" w14:textId="77777777" w:rsidR="005E33E2" w:rsidRPr="0052647E" w:rsidRDefault="005E33E2" w:rsidP="005E33E2">
            <w:pPr>
              <w:rPr>
                <w:color w:val="000000"/>
              </w:rPr>
            </w:pPr>
            <w:proofErr w:type="gramStart"/>
            <w:r w:rsidRPr="0052647E">
              <w:rPr>
                <w:color w:val="000000"/>
              </w:rPr>
              <w:t>федеральный</w:t>
            </w:r>
            <w:proofErr w:type="gramEnd"/>
            <w:r w:rsidRPr="0052647E">
              <w:rPr>
                <w:color w:val="000000"/>
              </w:rPr>
              <w:t xml:space="preserve"> – 5 баллов</w:t>
            </w:r>
          </w:p>
          <w:p w14:paraId="60188034" w14:textId="77777777" w:rsidR="005E33E2" w:rsidRPr="0052647E" w:rsidRDefault="005E33E2" w:rsidP="005E33E2">
            <w:pPr>
              <w:rPr>
                <w:color w:val="000000"/>
              </w:rPr>
            </w:pPr>
            <w:r w:rsidRPr="0052647E">
              <w:rPr>
                <w:color w:val="000000"/>
              </w:rPr>
              <w:t>Победитель:</w:t>
            </w:r>
          </w:p>
          <w:p w14:paraId="26FB2C26" w14:textId="77777777" w:rsidR="005E33E2" w:rsidRPr="0052647E" w:rsidRDefault="005E33E2" w:rsidP="005E33E2">
            <w:pPr>
              <w:rPr>
                <w:color w:val="000000"/>
              </w:rPr>
            </w:pPr>
            <w:r w:rsidRPr="0052647E">
              <w:rPr>
                <w:color w:val="000000"/>
              </w:rPr>
              <w:t>муниципальный уровень – 3 балла</w:t>
            </w:r>
          </w:p>
          <w:p w14:paraId="0CD97ECE" w14:textId="77777777" w:rsidR="005E33E2" w:rsidRPr="0052647E" w:rsidRDefault="005E33E2" w:rsidP="005E33E2">
            <w:pPr>
              <w:rPr>
                <w:color w:val="000000"/>
              </w:rPr>
            </w:pPr>
            <w:proofErr w:type="gramStart"/>
            <w:r w:rsidRPr="0052647E">
              <w:rPr>
                <w:color w:val="000000"/>
              </w:rPr>
              <w:t>региональный</w:t>
            </w:r>
            <w:proofErr w:type="gramEnd"/>
            <w:r w:rsidRPr="0052647E">
              <w:rPr>
                <w:color w:val="000000"/>
              </w:rPr>
              <w:t xml:space="preserve"> – 5 баллов</w:t>
            </w:r>
          </w:p>
          <w:p w14:paraId="0EE265E1" w14:textId="77777777" w:rsidR="005E33E2" w:rsidRPr="0052647E" w:rsidRDefault="005E33E2" w:rsidP="005E33E2">
            <w:pPr>
              <w:rPr>
                <w:b/>
                <w:bCs/>
                <w:color w:val="000000"/>
              </w:rPr>
            </w:pPr>
            <w:proofErr w:type="gramStart"/>
            <w:r w:rsidRPr="0052647E">
              <w:rPr>
                <w:color w:val="000000"/>
              </w:rPr>
              <w:t>федеральный</w:t>
            </w:r>
            <w:proofErr w:type="gramEnd"/>
            <w:r w:rsidRPr="0052647E">
              <w:rPr>
                <w:color w:val="000000"/>
              </w:rPr>
              <w:t xml:space="preserve"> –  10 баллов</w:t>
            </w:r>
          </w:p>
        </w:tc>
      </w:tr>
      <w:tr w:rsidR="005E33E2" w:rsidRPr="0052647E" w14:paraId="646FC522" w14:textId="77777777" w:rsidTr="005E33E2">
        <w:trPr>
          <w:trHeight w:val="334"/>
        </w:trPr>
        <w:tc>
          <w:tcPr>
            <w:tcW w:w="851" w:type="dxa"/>
          </w:tcPr>
          <w:p w14:paraId="0C37D1E6" w14:textId="77777777" w:rsidR="005E33E2" w:rsidRPr="0052647E" w:rsidRDefault="005E33E2" w:rsidP="005E33E2">
            <w:pPr>
              <w:rPr>
                <w:color w:val="000000"/>
              </w:rPr>
            </w:pPr>
            <w:r w:rsidRPr="0052647E">
              <w:rPr>
                <w:color w:val="000000"/>
              </w:rPr>
              <w:t>7</w:t>
            </w:r>
          </w:p>
        </w:tc>
        <w:tc>
          <w:tcPr>
            <w:tcW w:w="4477" w:type="dxa"/>
          </w:tcPr>
          <w:p w14:paraId="547C29DD" w14:textId="77777777" w:rsidR="005E33E2" w:rsidRPr="0052647E" w:rsidRDefault="005E33E2" w:rsidP="005E33E2">
            <w:pPr>
              <w:rPr>
                <w:color w:val="000000"/>
              </w:rPr>
            </w:pPr>
            <w:r w:rsidRPr="0052647E">
              <w:rPr>
                <w:color w:val="000000"/>
              </w:rPr>
              <w:t xml:space="preserve">Конкурсы </w:t>
            </w:r>
            <w:proofErr w:type="spellStart"/>
            <w:r w:rsidRPr="0052647E">
              <w:rPr>
                <w:color w:val="000000"/>
              </w:rPr>
              <w:t>профмастерства</w:t>
            </w:r>
            <w:proofErr w:type="spellEnd"/>
            <w:r w:rsidRPr="0052647E">
              <w:rPr>
                <w:color w:val="000000"/>
              </w:rPr>
              <w:t>:</w:t>
            </w:r>
          </w:p>
        </w:tc>
        <w:tc>
          <w:tcPr>
            <w:tcW w:w="4500" w:type="dxa"/>
            <w:gridSpan w:val="2"/>
          </w:tcPr>
          <w:p w14:paraId="3A5EDDCD" w14:textId="77777777" w:rsidR="005E33E2" w:rsidRPr="0052647E" w:rsidRDefault="005E33E2" w:rsidP="005E33E2">
            <w:pPr>
              <w:rPr>
                <w:color w:val="000000"/>
              </w:rPr>
            </w:pPr>
          </w:p>
        </w:tc>
      </w:tr>
      <w:tr w:rsidR="005E33E2" w:rsidRPr="0052647E" w14:paraId="08EA85CB" w14:textId="77777777" w:rsidTr="005E33E2">
        <w:tc>
          <w:tcPr>
            <w:tcW w:w="851" w:type="dxa"/>
          </w:tcPr>
          <w:p w14:paraId="2EEA8404" w14:textId="77777777" w:rsidR="005E33E2" w:rsidRPr="0052647E" w:rsidRDefault="005E33E2" w:rsidP="005E33E2">
            <w:pPr>
              <w:rPr>
                <w:color w:val="000000"/>
              </w:rPr>
            </w:pPr>
            <w:r w:rsidRPr="0052647E">
              <w:rPr>
                <w:color w:val="000000"/>
              </w:rPr>
              <w:t>7.1</w:t>
            </w:r>
          </w:p>
        </w:tc>
        <w:tc>
          <w:tcPr>
            <w:tcW w:w="4477" w:type="dxa"/>
          </w:tcPr>
          <w:p w14:paraId="75D75F0C" w14:textId="77777777" w:rsidR="005E33E2" w:rsidRPr="0052647E" w:rsidRDefault="005E33E2" w:rsidP="005E33E2">
            <w:pPr>
              <w:jc w:val="both"/>
              <w:rPr>
                <w:color w:val="000000"/>
              </w:rPr>
            </w:pPr>
            <w:r w:rsidRPr="0052647E">
              <w:rPr>
                <w:color w:val="000000"/>
              </w:rPr>
              <w:t xml:space="preserve">«Воспитать человека», «Сердце отдаю детям», </w:t>
            </w:r>
            <w:r w:rsidRPr="0052647E">
              <w:rPr>
                <w:i/>
                <w:iCs/>
                <w:color w:val="000000"/>
              </w:rPr>
              <w:t>«</w:t>
            </w:r>
            <w:r w:rsidRPr="0052647E">
              <w:rPr>
                <w:color w:val="000000"/>
              </w:rPr>
              <w:t>На получение денежное поощрения лучшим  педагогам дополнительного образования организаций дополнительного образования Белгородской области»</w:t>
            </w:r>
          </w:p>
        </w:tc>
        <w:tc>
          <w:tcPr>
            <w:tcW w:w="4500" w:type="dxa"/>
            <w:gridSpan w:val="2"/>
          </w:tcPr>
          <w:p w14:paraId="62664824" w14:textId="77777777" w:rsidR="005E33E2" w:rsidRPr="0052647E" w:rsidRDefault="005E33E2" w:rsidP="005E33E2">
            <w:pPr>
              <w:rPr>
                <w:color w:val="000000"/>
              </w:rPr>
            </w:pPr>
            <w:r w:rsidRPr="0052647E">
              <w:rPr>
                <w:color w:val="000000"/>
              </w:rPr>
              <w:t>-</w:t>
            </w:r>
          </w:p>
        </w:tc>
      </w:tr>
      <w:tr w:rsidR="005E33E2" w:rsidRPr="0052647E" w14:paraId="2E8C5308" w14:textId="77777777" w:rsidTr="005E33E2">
        <w:trPr>
          <w:trHeight w:val="1610"/>
        </w:trPr>
        <w:tc>
          <w:tcPr>
            <w:tcW w:w="851" w:type="dxa"/>
          </w:tcPr>
          <w:p w14:paraId="281B61C3" w14:textId="77777777" w:rsidR="005E33E2" w:rsidRPr="0052647E" w:rsidRDefault="005E33E2" w:rsidP="005E33E2">
            <w:r w:rsidRPr="0052647E">
              <w:t>.8</w:t>
            </w:r>
          </w:p>
          <w:p w14:paraId="3D824557" w14:textId="77777777" w:rsidR="005E33E2" w:rsidRPr="0052647E" w:rsidRDefault="005E33E2" w:rsidP="005E33E2">
            <w:pPr>
              <w:jc w:val="center"/>
            </w:pPr>
          </w:p>
        </w:tc>
        <w:tc>
          <w:tcPr>
            <w:tcW w:w="4477" w:type="dxa"/>
          </w:tcPr>
          <w:p w14:paraId="49AAE9BB" w14:textId="77777777" w:rsidR="005E33E2" w:rsidRPr="0052647E" w:rsidRDefault="005E33E2" w:rsidP="005E33E2">
            <w:pPr>
              <w:jc w:val="both"/>
            </w:pPr>
            <w:proofErr w:type="gramStart"/>
            <w:r w:rsidRPr="0052647E">
              <w:t>Подготовка и проведение  семинаров, конкурсов, соревнований, походов (по приказам УО, «</w:t>
            </w:r>
            <w:proofErr w:type="spellStart"/>
            <w:r w:rsidRPr="0052647E">
              <w:t>СЮТур</w:t>
            </w:r>
            <w:proofErr w:type="spellEnd"/>
            <w:r w:rsidRPr="0052647E">
              <w:t>»</w:t>
            </w:r>
            <w:proofErr w:type="gramEnd"/>
          </w:p>
          <w:p w14:paraId="3CD57D94" w14:textId="77777777" w:rsidR="005E33E2" w:rsidRPr="0052647E" w:rsidRDefault="005E33E2" w:rsidP="005E33E2">
            <w:pPr>
              <w:jc w:val="both"/>
            </w:pPr>
            <w:r w:rsidRPr="0052647E">
              <w:t>- на муниципальном уровне</w:t>
            </w:r>
          </w:p>
          <w:p w14:paraId="653F7E04" w14:textId="77777777" w:rsidR="005E33E2" w:rsidRPr="0052647E" w:rsidRDefault="005E33E2" w:rsidP="005E33E2">
            <w:pPr>
              <w:jc w:val="both"/>
            </w:pPr>
            <w:r w:rsidRPr="0052647E">
              <w:t>- на региональном уровне</w:t>
            </w:r>
          </w:p>
        </w:tc>
        <w:tc>
          <w:tcPr>
            <w:tcW w:w="4500" w:type="dxa"/>
            <w:gridSpan w:val="2"/>
          </w:tcPr>
          <w:p w14:paraId="4FD244D5" w14:textId="77777777" w:rsidR="005E33E2" w:rsidRPr="0052647E" w:rsidRDefault="005E33E2" w:rsidP="005E33E2">
            <w:pPr>
              <w:jc w:val="center"/>
              <w:rPr>
                <w:bCs/>
              </w:rPr>
            </w:pPr>
          </w:p>
          <w:p w14:paraId="50A77000" w14:textId="77777777" w:rsidR="005E33E2" w:rsidRPr="0052647E" w:rsidRDefault="005E33E2" w:rsidP="005E33E2">
            <w:pPr>
              <w:jc w:val="center"/>
              <w:rPr>
                <w:bCs/>
              </w:rPr>
            </w:pPr>
          </w:p>
          <w:p w14:paraId="42809AEC" w14:textId="77777777" w:rsidR="005E33E2" w:rsidRPr="0052647E" w:rsidRDefault="005E33E2" w:rsidP="005E33E2">
            <w:pPr>
              <w:jc w:val="center"/>
              <w:rPr>
                <w:bCs/>
              </w:rPr>
            </w:pPr>
          </w:p>
          <w:p w14:paraId="5AC4314A" w14:textId="77777777" w:rsidR="005E33E2" w:rsidRPr="0052647E" w:rsidRDefault="005E33E2" w:rsidP="005E33E2">
            <w:pPr>
              <w:jc w:val="center"/>
              <w:rPr>
                <w:bCs/>
              </w:rPr>
            </w:pPr>
            <w:r w:rsidRPr="0052647E">
              <w:rPr>
                <w:bCs/>
              </w:rPr>
              <w:t>5 баллов</w:t>
            </w:r>
          </w:p>
          <w:p w14:paraId="33A3D0C1" w14:textId="77777777" w:rsidR="005E33E2" w:rsidRPr="0052647E" w:rsidRDefault="005E33E2" w:rsidP="005E33E2">
            <w:pPr>
              <w:jc w:val="center"/>
            </w:pPr>
            <w:r w:rsidRPr="0052647E">
              <w:rPr>
                <w:bCs/>
              </w:rPr>
              <w:t>10 баллов</w:t>
            </w:r>
          </w:p>
        </w:tc>
      </w:tr>
      <w:tr w:rsidR="005E33E2" w:rsidRPr="0052647E" w14:paraId="158FE278" w14:textId="77777777" w:rsidTr="005E33E2">
        <w:tc>
          <w:tcPr>
            <w:tcW w:w="851" w:type="dxa"/>
          </w:tcPr>
          <w:p w14:paraId="585A285B" w14:textId="77777777" w:rsidR="005E33E2" w:rsidRPr="0052647E" w:rsidRDefault="005E33E2" w:rsidP="005E33E2">
            <w:pPr>
              <w:jc w:val="center"/>
            </w:pPr>
            <w:r w:rsidRPr="0052647E">
              <w:t>9</w:t>
            </w:r>
          </w:p>
        </w:tc>
        <w:tc>
          <w:tcPr>
            <w:tcW w:w="4477" w:type="dxa"/>
          </w:tcPr>
          <w:p w14:paraId="15CB0BB8" w14:textId="77777777" w:rsidR="005E33E2" w:rsidRPr="0052647E" w:rsidRDefault="005E33E2" w:rsidP="005E33E2">
            <w:pPr>
              <w:jc w:val="both"/>
            </w:pPr>
            <w:r w:rsidRPr="0052647E">
              <w:t>Подготовка и проведение УТЭ по приказам УО, «</w:t>
            </w:r>
            <w:proofErr w:type="spellStart"/>
            <w:r w:rsidRPr="0052647E">
              <w:t>Сютур</w:t>
            </w:r>
            <w:proofErr w:type="spellEnd"/>
            <w:r w:rsidRPr="0052647E">
              <w:t>»</w:t>
            </w:r>
          </w:p>
          <w:p w14:paraId="298D5176" w14:textId="77777777" w:rsidR="005E33E2" w:rsidRPr="0052647E" w:rsidRDefault="005E33E2" w:rsidP="005E33E2">
            <w:pPr>
              <w:jc w:val="both"/>
            </w:pPr>
            <w:r w:rsidRPr="0052647E">
              <w:t xml:space="preserve"> - на городском  уровне</w:t>
            </w:r>
          </w:p>
          <w:p w14:paraId="2D7AD783" w14:textId="77777777" w:rsidR="005E33E2" w:rsidRPr="0052647E" w:rsidRDefault="005E33E2" w:rsidP="005E33E2">
            <w:pPr>
              <w:jc w:val="both"/>
            </w:pPr>
            <w:r w:rsidRPr="0052647E">
              <w:t xml:space="preserve"> - на муниципальном уровне</w:t>
            </w:r>
          </w:p>
          <w:p w14:paraId="5CAA868B" w14:textId="77777777" w:rsidR="005E33E2" w:rsidRPr="0052647E" w:rsidRDefault="005E33E2" w:rsidP="005E33E2">
            <w:pPr>
              <w:jc w:val="both"/>
            </w:pPr>
            <w:r w:rsidRPr="0052647E">
              <w:t xml:space="preserve"> - на региональном уровне</w:t>
            </w:r>
          </w:p>
          <w:p w14:paraId="14F8670E" w14:textId="77777777" w:rsidR="005E33E2" w:rsidRPr="0052647E" w:rsidRDefault="005E33E2" w:rsidP="005E33E2">
            <w:pPr>
              <w:jc w:val="both"/>
            </w:pPr>
            <w:r w:rsidRPr="0052647E">
              <w:t xml:space="preserve"> - за пределами региона</w:t>
            </w:r>
          </w:p>
        </w:tc>
        <w:tc>
          <w:tcPr>
            <w:tcW w:w="4500" w:type="dxa"/>
            <w:gridSpan w:val="2"/>
          </w:tcPr>
          <w:p w14:paraId="18962E6C" w14:textId="77777777" w:rsidR="005E33E2" w:rsidRPr="0052647E" w:rsidRDefault="005E33E2" w:rsidP="005E33E2">
            <w:pPr>
              <w:jc w:val="center"/>
              <w:rPr>
                <w:bCs/>
              </w:rPr>
            </w:pPr>
          </w:p>
          <w:p w14:paraId="547FB0C3" w14:textId="77777777" w:rsidR="005E33E2" w:rsidRPr="0052647E" w:rsidRDefault="005E33E2" w:rsidP="005E33E2">
            <w:pPr>
              <w:jc w:val="center"/>
              <w:rPr>
                <w:bCs/>
              </w:rPr>
            </w:pPr>
          </w:p>
          <w:p w14:paraId="41AD0647" w14:textId="77777777" w:rsidR="005E33E2" w:rsidRPr="0052647E" w:rsidRDefault="005E33E2" w:rsidP="005E33E2">
            <w:pPr>
              <w:jc w:val="center"/>
              <w:rPr>
                <w:bCs/>
              </w:rPr>
            </w:pPr>
            <w:r w:rsidRPr="0052647E">
              <w:rPr>
                <w:bCs/>
              </w:rPr>
              <w:t>1 балл</w:t>
            </w:r>
          </w:p>
          <w:p w14:paraId="25D698AD" w14:textId="77777777" w:rsidR="005E33E2" w:rsidRPr="0052647E" w:rsidRDefault="005E33E2" w:rsidP="005E33E2">
            <w:pPr>
              <w:jc w:val="center"/>
              <w:rPr>
                <w:bCs/>
              </w:rPr>
            </w:pPr>
            <w:r w:rsidRPr="0052647E">
              <w:rPr>
                <w:bCs/>
              </w:rPr>
              <w:t>3 балла</w:t>
            </w:r>
          </w:p>
          <w:p w14:paraId="34ABF83E" w14:textId="77777777" w:rsidR="005E33E2" w:rsidRPr="0052647E" w:rsidRDefault="005E33E2" w:rsidP="005E33E2">
            <w:pPr>
              <w:jc w:val="center"/>
              <w:rPr>
                <w:bCs/>
              </w:rPr>
            </w:pPr>
            <w:r w:rsidRPr="0052647E">
              <w:rPr>
                <w:bCs/>
              </w:rPr>
              <w:t>5 баллов</w:t>
            </w:r>
          </w:p>
          <w:p w14:paraId="445F42BB" w14:textId="77777777" w:rsidR="005E33E2" w:rsidRPr="0052647E" w:rsidRDefault="005E33E2" w:rsidP="005E33E2">
            <w:pPr>
              <w:jc w:val="center"/>
              <w:rPr>
                <w:bCs/>
              </w:rPr>
            </w:pPr>
            <w:r w:rsidRPr="0052647E">
              <w:rPr>
                <w:bCs/>
              </w:rPr>
              <w:t>6 баллов</w:t>
            </w:r>
          </w:p>
        </w:tc>
      </w:tr>
      <w:tr w:rsidR="005E33E2" w:rsidRPr="0052647E" w14:paraId="10604A76" w14:textId="77777777" w:rsidTr="005E33E2">
        <w:tc>
          <w:tcPr>
            <w:tcW w:w="851" w:type="dxa"/>
          </w:tcPr>
          <w:p w14:paraId="4BEFC399" w14:textId="77777777" w:rsidR="005E33E2" w:rsidRPr="0052647E" w:rsidRDefault="005E33E2" w:rsidP="005E33E2">
            <w:pPr>
              <w:jc w:val="center"/>
            </w:pPr>
            <w:r w:rsidRPr="0052647E">
              <w:t>10.</w:t>
            </w:r>
          </w:p>
        </w:tc>
        <w:tc>
          <w:tcPr>
            <w:tcW w:w="4477" w:type="dxa"/>
          </w:tcPr>
          <w:p w14:paraId="482FB2A7" w14:textId="77777777" w:rsidR="005E33E2" w:rsidRPr="0052647E" w:rsidRDefault="005E33E2" w:rsidP="005E33E2">
            <w:pPr>
              <w:jc w:val="both"/>
            </w:pPr>
            <w:r w:rsidRPr="0052647E">
              <w:t>Профессиональная активность педагога.</w:t>
            </w:r>
          </w:p>
          <w:p w14:paraId="68E583FC" w14:textId="77777777" w:rsidR="005E33E2" w:rsidRPr="0052647E" w:rsidRDefault="005E33E2" w:rsidP="005E33E2">
            <w:pPr>
              <w:jc w:val="both"/>
            </w:pPr>
          </w:p>
        </w:tc>
        <w:tc>
          <w:tcPr>
            <w:tcW w:w="4500" w:type="dxa"/>
            <w:gridSpan w:val="2"/>
          </w:tcPr>
          <w:p w14:paraId="48055A26" w14:textId="77777777" w:rsidR="005E33E2" w:rsidRPr="0052647E" w:rsidRDefault="005E33E2" w:rsidP="005E33E2">
            <w:pPr>
              <w:jc w:val="both"/>
              <w:rPr>
                <w:b/>
                <w:bCs/>
              </w:rPr>
            </w:pPr>
          </w:p>
        </w:tc>
      </w:tr>
      <w:tr w:rsidR="005E33E2" w:rsidRPr="0052647E" w14:paraId="69087552" w14:textId="77777777" w:rsidTr="005E33E2">
        <w:tc>
          <w:tcPr>
            <w:tcW w:w="851" w:type="dxa"/>
          </w:tcPr>
          <w:p w14:paraId="59153E7F" w14:textId="77777777" w:rsidR="005E33E2" w:rsidRPr="0052647E" w:rsidRDefault="005E33E2" w:rsidP="005E33E2">
            <w:pPr>
              <w:jc w:val="center"/>
            </w:pPr>
            <w:r w:rsidRPr="0052647E">
              <w:t>10.1</w:t>
            </w:r>
          </w:p>
        </w:tc>
        <w:tc>
          <w:tcPr>
            <w:tcW w:w="4477" w:type="dxa"/>
          </w:tcPr>
          <w:p w14:paraId="1F0B7FBB" w14:textId="77777777" w:rsidR="005E33E2" w:rsidRPr="0052647E" w:rsidRDefault="005E33E2" w:rsidP="005E33E2">
            <w:pPr>
              <w:jc w:val="both"/>
            </w:pPr>
            <w:r w:rsidRPr="0052647E">
              <w:t xml:space="preserve">Участие педагогов в  судейских коллегиях, жюри конкурсов, олимпиад, </w:t>
            </w:r>
            <w:r w:rsidRPr="0052647E">
              <w:lastRenderedPageBreak/>
              <w:t>предметных комиссий, экспертных групп (вне МБУДО «Станция юных туристов»)</w:t>
            </w:r>
          </w:p>
          <w:p w14:paraId="172FEA80" w14:textId="77777777" w:rsidR="005E33E2" w:rsidRPr="0052647E" w:rsidRDefault="005E33E2" w:rsidP="005E33E2">
            <w:pPr>
              <w:jc w:val="both"/>
            </w:pPr>
            <w:r w:rsidRPr="0052647E">
              <w:t>- на муниципальном уровне</w:t>
            </w:r>
          </w:p>
          <w:p w14:paraId="2443E181" w14:textId="77777777" w:rsidR="005E33E2" w:rsidRPr="0052647E" w:rsidRDefault="005E33E2" w:rsidP="005E33E2">
            <w:pPr>
              <w:jc w:val="both"/>
            </w:pPr>
            <w:r w:rsidRPr="0052647E">
              <w:t>- на региональном уровне</w:t>
            </w:r>
          </w:p>
        </w:tc>
        <w:tc>
          <w:tcPr>
            <w:tcW w:w="4500" w:type="dxa"/>
            <w:gridSpan w:val="2"/>
          </w:tcPr>
          <w:p w14:paraId="5B2EE3C2" w14:textId="77777777" w:rsidR="005E33E2" w:rsidRPr="0052647E" w:rsidRDefault="005E33E2" w:rsidP="005E33E2">
            <w:pPr>
              <w:jc w:val="center"/>
              <w:rPr>
                <w:bCs/>
              </w:rPr>
            </w:pPr>
          </w:p>
          <w:p w14:paraId="30E477C6" w14:textId="77777777" w:rsidR="005E33E2" w:rsidRPr="0052647E" w:rsidRDefault="005E33E2" w:rsidP="005E33E2">
            <w:pPr>
              <w:jc w:val="center"/>
              <w:rPr>
                <w:bCs/>
              </w:rPr>
            </w:pPr>
          </w:p>
          <w:p w14:paraId="47D3A8CB" w14:textId="77777777" w:rsidR="005E33E2" w:rsidRPr="0052647E" w:rsidRDefault="005E33E2" w:rsidP="005E33E2">
            <w:pPr>
              <w:jc w:val="center"/>
              <w:rPr>
                <w:bCs/>
              </w:rPr>
            </w:pPr>
          </w:p>
          <w:p w14:paraId="1DFF40A0" w14:textId="77777777" w:rsidR="005E33E2" w:rsidRPr="0052647E" w:rsidRDefault="005E33E2" w:rsidP="005E33E2">
            <w:pPr>
              <w:jc w:val="center"/>
              <w:rPr>
                <w:bCs/>
              </w:rPr>
            </w:pPr>
          </w:p>
          <w:p w14:paraId="645EFB89" w14:textId="77777777" w:rsidR="005E33E2" w:rsidRPr="0052647E" w:rsidRDefault="005E33E2" w:rsidP="005E33E2">
            <w:pPr>
              <w:jc w:val="center"/>
              <w:rPr>
                <w:bCs/>
              </w:rPr>
            </w:pPr>
          </w:p>
          <w:p w14:paraId="2AE4A690" w14:textId="77777777" w:rsidR="005E33E2" w:rsidRPr="0052647E" w:rsidRDefault="005E33E2" w:rsidP="005E33E2">
            <w:pPr>
              <w:jc w:val="center"/>
              <w:rPr>
                <w:bCs/>
              </w:rPr>
            </w:pPr>
            <w:r w:rsidRPr="0052647E">
              <w:rPr>
                <w:bCs/>
              </w:rPr>
              <w:t>3 балла</w:t>
            </w:r>
          </w:p>
          <w:p w14:paraId="20D6BC74" w14:textId="77777777" w:rsidR="005E33E2" w:rsidRPr="0052647E" w:rsidRDefault="005E33E2" w:rsidP="005E33E2">
            <w:pPr>
              <w:jc w:val="center"/>
              <w:rPr>
                <w:bCs/>
              </w:rPr>
            </w:pPr>
            <w:r w:rsidRPr="0052647E">
              <w:rPr>
                <w:bCs/>
              </w:rPr>
              <w:t>5 баллов</w:t>
            </w:r>
          </w:p>
        </w:tc>
      </w:tr>
      <w:tr w:rsidR="005E33E2" w:rsidRPr="0052647E" w14:paraId="616FD4BC" w14:textId="77777777" w:rsidTr="005E33E2">
        <w:tc>
          <w:tcPr>
            <w:tcW w:w="851" w:type="dxa"/>
          </w:tcPr>
          <w:p w14:paraId="0489BA10" w14:textId="77777777" w:rsidR="005E33E2" w:rsidRPr="0052647E" w:rsidRDefault="005E33E2" w:rsidP="005E33E2">
            <w:pPr>
              <w:jc w:val="center"/>
            </w:pPr>
            <w:r w:rsidRPr="0052647E">
              <w:lastRenderedPageBreak/>
              <w:t>10.2</w:t>
            </w:r>
          </w:p>
        </w:tc>
        <w:tc>
          <w:tcPr>
            <w:tcW w:w="4477" w:type="dxa"/>
          </w:tcPr>
          <w:p w14:paraId="32B3A12D" w14:textId="77777777" w:rsidR="005E33E2" w:rsidRPr="0052647E" w:rsidRDefault="005E33E2" w:rsidP="005E33E2">
            <w:pPr>
              <w:jc w:val="both"/>
            </w:pPr>
            <w:r w:rsidRPr="0052647E">
              <w:t>наставничество</w:t>
            </w:r>
          </w:p>
        </w:tc>
        <w:tc>
          <w:tcPr>
            <w:tcW w:w="4500" w:type="dxa"/>
            <w:gridSpan w:val="2"/>
          </w:tcPr>
          <w:p w14:paraId="303AF904" w14:textId="77777777" w:rsidR="005E33E2" w:rsidRPr="0052647E" w:rsidRDefault="005E33E2" w:rsidP="005E33E2">
            <w:pPr>
              <w:jc w:val="center"/>
              <w:rPr>
                <w:bCs/>
              </w:rPr>
            </w:pPr>
            <w:r w:rsidRPr="0052647E">
              <w:rPr>
                <w:bCs/>
              </w:rPr>
              <w:t>5 баллов за каждого</w:t>
            </w:r>
          </w:p>
        </w:tc>
      </w:tr>
      <w:tr w:rsidR="005E33E2" w:rsidRPr="0052647E" w14:paraId="280B8D9F" w14:textId="77777777" w:rsidTr="005E33E2">
        <w:tc>
          <w:tcPr>
            <w:tcW w:w="851" w:type="dxa"/>
          </w:tcPr>
          <w:p w14:paraId="1A4118AD" w14:textId="77777777" w:rsidR="005E33E2" w:rsidRPr="0052647E" w:rsidRDefault="005E33E2" w:rsidP="005E33E2">
            <w:r w:rsidRPr="0052647E">
              <w:t xml:space="preserve">   11</w:t>
            </w:r>
          </w:p>
        </w:tc>
        <w:tc>
          <w:tcPr>
            <w:tcW w:w="4477" w:type="dxa"/>
          </w:tcPr>
          <w:p w14:paraId="4E5C594C" w14:textId="77777777" w:rsidR="005E33E2" w:rsidRPr="0052647E" w:rsidRDefault="005E33E2" w:rsidP="005E33E2">
            <w:pPr>
              <w:jc w:val="both"/>
            </w:pPr>
            <w:r w:rsidRPr="0052647E">
              <w:t>Внедрение персонифицированного финансирования дополнительного образования. Работа в системе «Навигатор»</w:t>
            </w:r>
          </w:p>
        </w:tc>
        <w:tc>
          <w:tcPr>
            <w:tcW w:w="4500" w:type="dxa"/>
            <w:gridSpan w:val="2"/>
          </w:tcPr>
          <w:p w14:paraId="47DA9825" w14:textId="77777777" w:rsidR="005E33E2" w:rsidRPr="0052647E" w:rsidRDefault="005E33E2" w:rsidP="005E33E2">
            <w:pPr>
              <w:jc w:val="center"/>
              <w:rPr>
                <w:bCs/>
              </w:rPr>
            </w:pPr>
            <w:r w:rsidRPr="0052647E">
              <w:rPr>
                <w:bCs/>
              </w:rPr>
              <w:t>1 балл за каждого учащегося</w:t>
            </w:r>
          </w:p>
        </w:tc>
      </w:tr>
      <w:tr w:rsidR="005E33E2" w:rsidRPr="0052647E" w14:paraId="201397AF" w14:textId="77777777" w:rsidTr="005E33E2">
        <w:tc>
          <w:tcPr>
            <w:tcW w:w="851" w:type="dxa"/>
          </w:tcPr>
          <w:p w14:paraId="5E44DFDB" w14:textId="77777777" w:rsidR="005E33E2" w:rsidRPr="0052647E" w:rsidRDefault="005E33E2" w:rsidP="005E33E2">
            <w:pPr>
              <w:jc w:val="center"/>
            </w:pPr>
            <w:r w:rsidRPr="0052647E">
              <w:t>11.1</w:t>
            </w:r>
          </w:p>
        </w:tc>
        <w:tc>
          <w:tcPr>
            <w:tcW w:w="4477" w:type="dxa"/>
          </w:tcPr>
          <w:p w14:paraId="025213A2" w14:textId="1D521EA3" w:rsidR="005E33E2" w:rsidRPr="0052647E" w:rsidRDefault="005E33E2" w:rsidP="005E33E2">
            <w:pPr>
              <w:jc w:val="both"/>
            </w:pPr>
            <w:r w:rsidRPr="0052647E">
              <w:t>Признание сообществом профессиональных достижений педагога (грамоты, благодарности)</w:t>
            </w:r>
          </w:p>
        </w:tc>
        <w:tc>
          <w:tcPr>
            <w:tcW w:w="4500" w:type="dxa"/>
            <w:gridSpan w:val="2"/>
          </w:tcPr>
          <w:p w14:paraId="21C7DA5C" w14:textId="77777777" w:rsidR="005E33E2" w:rsidRPr="0052647E" w:rsidRDefault="005E33E2" w:rsidP="005E33E2">
            <w:pPr>
              <w:jc w:val="center"/>
              <w:rPr>
                <w:bCs/>
              </w:rPr>
            </w:pPr>
            <w:r w:rsidRPr="0052647E">
              <w:rPr>
                <w:bCs/>
              </w:rPr>
              <w:t>-  муниципальный уровень  - 5 баллов;</w:t>
            </w:r>
          </w:p>
          <w:p w14:paraId="0B10D138" w14:textId="77777777" w:rsidR="005E33E2" w:rsidRPr="0052647E" w:rsidRDefault="005E33E2" w:rsidP="005E33E2">
            <w:pPr>
              <w:jc w:val="center"/>
              <w:rPr>
                <w:bCs/>
              </w:rPr>
            </w:pPr>
            <w:r w:rsidRPr="0052647E">
              <w:rPr>
                <w:bCs/>
              </w:rPr>
              <w:t>-  региональный уровень – 10 баллов:</w:t>
            </w:r>
          </w:p>
          <w:p w14:paraId="1F371B00" w14:textId="77777777" w:rsidR="005E33E2" w:rsidRPr="0052647E" w:rsidRDefault="005E33E2" w:rsidP="005E33E2">
            <w:pPr>
              <w:jc w:val="center"/>
              <w:rPr>
                <w:bCs/>
              </w:rPr>
            </w:pPr>
            <w:r w:rsidRPr="0052647E">
              <w:rPr>
                <w:bCs/>
              </w:rPr>
              <w:t>- всероссийский уровень – 15 баллов</w:t>
            </w:r>
          </w:p>
        </w:tc>
      </w:tr>
      <w:tr w:rsidR="005E33E2" w:rsidRPr="0052647E" w14:paraId="018A2CA7" w14:textId="77777777" w:rsidTr="005E33E2">
        <w:tc>
          <w:tcPr>
            <w:tcW w:w="851" w:type="dxa"/>
          </w:tcPr>
          <w:p w14:paraId="2AAECF65" w14:textId="77777777" w:rsidR="005E33E2" w:rsidRPr="0052647E" w:rsidRDefault="005E33E2" w:rsidP="005E33E2">
            <w:pPr>
              <w:jc w:val="center"/>
            </w:pPr>
            <w:r w:rsidRPr="0052647E">
              <w:t>11.2</w:t>
            </w:r>
          </w:p>
        </w:tc>
        <w:tc>
          <w:tcPr>
            <w:tcW w:w="4477" w:type="dxa"/>
          </w:tcPr>
          <w:p w14:paraId="0F571FB9" w14:textId="77777777" w:rsidR="005E33E2" w:rsidRPr="0052647E" w:rsidRDefault="005E33E2" w:rsidP="005E33E2">
            <w:pPr>
              <w:jc w:val="both"/>
            </w:pPr>
            <w:r w:rsidRPr="0052647E">
              <w:t>Наличие и ведение личного сайта</w:t>
            </w:r>
          </w:p>
          <w:p w14:paraId="1C68C15E" w14:textId="77777777" w:rsidR="005E33E2" w:rsidRPr="0052647E" w:rsidRDefault="005E33E2" w:rsidP="005E33E2">
            <w:pPr>
              <w:jc w:val="both"/>
            </w:pPr>
            <w:r w:rsidRPr="0052647E">
              <w:t xml:space="preserve"> (с подтверждением документов)</w:t>
            </w:r>
          </w:p>
          <w:p w14:paraId="79CEFFB9" w14:textId="77777777" w:rsidR="005E33E2" w:rsidRPr="0052647E" w:rsidRDefault="005E33E2" w:rsidP="005E33E2">
            <w:pPr>
              <w:jc w:val="both"/>
            </w:pPr>
            <w:r w:rsidRPr="0052647E">
              <w:t xml:space="preserve">Работа с сайтом </w:t>
            </w:r>
            <w:proofErr w:type="spellStart"/>
            <w:r w:rsidRPr="0052647E">
              <w:t>СЮТур</w:t>
            </w:r>
            <w:proofErr w:type="spellEnd"/>
            <w:r w:rsidRPr="0052647E">
              <w:t>:</w:t>
            </w:r>
          </w:p>
          <w:p w14:paraId="15354E7A" w14:textId="77777777" w:rsidR="005E33E2" w:rsidRPr="0052647E" w:rsidRDefault="005E33E2" w:rsidP="005E33E2">
            <w:pPr>
              <w:jc w:val="both"/>
            </w:pPr>
            <w:r w:rsidRPr="0052647E">
              <w:t>- публикация документов, приказов и т.д.;</w:t>
            </w:r>
          </w:p>
          <w:p w14:paraId="391051F2" w14:textId="77777777" w:rsidR="005E33E2" w:rsidRPr="0052647E" w:rsidRDefault="005E33E2" w:rsidP="005E33E2">
            <w:pPr>
              <w:jc w:val="both"/>
            </w:pPr>
            <w:r w:rsidRPr="0052647E">
              <w:t>- изменение структуры сайта;</w:t>
            </w:r>
          </w:p>
          <w:p w14:paraId="42249086" w14:textId="77777777" w:rsidR="005E33E2" w:rsidRPr="0052647E" w:rsidRDefault="005E33E2" w:rsidP="005E33E2">
            <w:pPr>
              <w:jc w:val="both"/>
            </w:pPr>
            <w:r w:rsidRPr="0052647E">
              <w:t>- проверка наличия необходимой документации на сайте.</w:t>
            </w:r>
          </w:p>
          <w:p w14:paraId="0FC935D5" w14:textId="77777777" w:rsidR="005E33E2" w:rsidRPr="0052647E" w:rsidRDefault="005E33E2" w:rsidP="005E33E2">
            <w:pPr>
              <w:jc w:val="both"/>
            </w:pPr>
            <w:r w:rsidRPr="0052647E">
              <w:t xml:space="preserve">Работа со страницей в </w:t>
            </w:r>
            <w:proofErr w:type="spellStart"/>
            <w:r w:rsidRPr="0052647E">
              <w:t>соцсетях</w:t>
            </w:r>
            <w:proofErr w:type="spellEnd"/>
            <w:r w:rsidRPr="0052647E">
              <w:t xml:space="preserve"> </w:t>
            </w:r>
          </w:p>
          <w:p w14:paraId="3522D4FE" w14:textId="77777777" w:rsidR="005E33E2" w:rsidRPr="0052647E" w:rsidRDefault="005E33E2" w:rsidP="005E33E2">
            <w:pPr>
              <w:jc w:val="both"/>
            </w:pPr>
            <w:r w:rsidRPr="0052647E">
              <w:t>(</w:t>
            </w:r>
            <w:proofErr w:type="spellStart"/>
            <w:r w:rsidRPr="0052647E">
              <w:t>ВКонтакте</w:t>
            </w:r>
            <w:proofErr w:type="spellEnd"/>
            <w:r w:rsidRPr="0052647E">
              <w:t>, Одноклассники</w:t>
            </w:r>
            <w:proofErr w:type="gramStart"/>
            <w:r w:rsidRPr="0052647E">
              <w:t xml:space="preserve"> )</w:t>
            </w:r>
            <w:proofErr w:type="gramEnd"/>
            <w:r w:rsidRPr="0052647E">
              <w:t>;</w:t>
            </w:r>
          </w:p>
          <w:p w14:paraId="1451D8FC" w14:textId="77777777" w:rsidR="005E33E2" w:rsidRPr="0052647E" w:rsidRDefault="005E33E2" w:rsidP="005E33E2">
            <w:pPr>
              <w:jc w:val="both"/>
            </w:pPr>
            <w:r w:rsidRPr="0052647E">
              <w:t>- ведение страницы – предоставление материала для публикации на странице</w:t>
            </w:r>
          </w:p>
        </w:tc>
        <w:tc>
          <w:tcPr>
            <w:tcW w:w="4500" w:type="dxa"/>
            <w:gridSpan w:val="2"/>
          </w:tcPr>
          <w:p w14:paraId="22FE04AE" w14:textId="77777777" w:rsidR="005E33E2" w:rsidRPr="0052647E" w:rsidRDefault="005E33E2" w:rsidP="005E33E2">
            <w:pPr>
              <w:jc w:val="center"/>
              <w:rPr>
                <w:bCs/>
              </w:rPr>
            </w:pPr>
            <w:r w:rsidRPr="0052647E">
              <w:rPr>
                <w:bCs/>
              </w:rPr>
              <w:t>3 балла за каждый</w:t>
            </w:r>
          </w:p>
          <w:p w14:paraId="0606457B" w14:textId="77777777" w:rsidR="005E33E2" w:rsidRPr="0052647E" w:rsidRDefault="005E33E2" w:rsidP="005E33E2">
            <w:pPr>
              <w:jc w:val="center"/>
              <w:rPr>
                <w:bCs/>
              </w:rPr>
            </w:pPr>
          </w:p>
          <w:p w14:paraId="39A430FD" w14:textId="77777777" w:rsidR="005E33E2" w:rsidRPr="0052647E" w:rsidRDefault="005E33E2" w:rsidP="005E33E2">
            <w:pPr>
              <w:jc w:val="center"/>
              <w:rPr>
                <w:bCs/>
              </w:rPr>
            </w:pPr>
          </w:p>
          <w:p w14:paraId="6AF82151" w14:textId="77777777" w:rsidR="005E33E2" w:rsidRPr="0052647E" w:rsidRDefault="005E33E2" w:rsidP="005E33E2">
            <w:pPr>
              <w:jc w:val="center"/>
              <w:rPr>
                <w:bCs/>
              </w:rPr>
            </w:pPr>
            <w:r w:rsidRPr="0052647E">
              <w:rPr>
                <w:bCs/>
              </w:rPr>
              <w:t>3 балла</w:t>
            </w:r>
          </w:p>
          <w:p w14:paraId="4C22FE3C" w14:textId="77777777" w:rsidR="005E33E2" w:rsidRPr="0052647E" w:rsidRDefault="005E33E2" w:rsidP="005E33E2">
            <w:pPr>
              <w:jc w:val="center"/>
              <w:rPr>
                <w:bCs/>
              </w:rPr>
            </w:pPr>
          </w:p>
          <w:p w14:paraId="75802D85" w14:textId="77777777" w:rsidR="005E33E2" w:rsidRPr="0052647E" w:rsidRDefault="005E33E2" w:rsidP="005E33E2">
            <w:pPr>
              <w:jc w:val="center"/>
              <w:rPr>
                <w:bCs/>
              </w:rPr>
            </w:pPr>
            <w:r w:rsidRPr="0052647E">
              <w:rPr>
                <w:bCs/>
              </w:rPr>
              <w:t>5 баллов</w:t>
            </w:r>
          </w:p>
          <w:p w14:paraId="515F2C78" w14:textId="77777777" w:rsidR="005E33E2" w:rsidRPr="0052647E" w:rsidRDefault="005E33E2" w:rsidP="005E33E2">
            <w:pPr>
              <w:rPr>
                <w:bCs/>
              </w:rPr>
            </w:pPr>
            <w:r w:rsidRPr="0052647E">
              <w:rPr>
                <w:bCs/>
              </w:rPr>
              <w:t xml:space="preserve">                             3 балла</w:t>
            </w:r>
          </w:p>
          <w:p w14:paraId="4B39D9D3" w14:textId="77777777" w:rsidR="005E33E2" w:rsidRPr="0052647E" w:rsidRDefault="005E33E2" w:rsidP="005E33E2">
            <w:pPr>
              <w:jc w:val="center"/>
              <w:rPr>
                <w:bCs/>
              </w:rPr>
            </w:pPr>
          </w:p>
          <w:p w14:paraId="05665284" w14:textId="77777777" w:rsidR="005E33E2" w:rsidRPr="0052647E" w:rsidRDefault="005E33E2" w:rsidP="005E33E2">
            <w:pPr>
              <w:jc w:val="center"/>
              <w:rPr>
                <w:bCs/>
              </w:rPr>
            </w:pPr>
            <w:r w:rsidRPr="0052647E">
              <w:rPr>
                <w:bCs/>
              </w:rPr>
              <w:t xml:space="preserve">20 баллов за каждую </w:t>
            </w:r>
            <w:proofErr w:type="spellStart"/>
            <w:r w:rsidRPr="0052647E">
              <w:rPr>
                <w:bCs/>
              </w:rPr>
              <w:t>соцсеть</w:t>
            </w:r>
            <w:proofErr w:type="spellEnd"/>
          </w:p>
          <w:p w14:paraId="417843C8" w14:textId="77777777" w:rsidR="005E33E2" w:rsidRPr="0052647E" w:rsidRDefault="005E33E2" w:rsidP="005E33E2">
            <w:pPr>
              <w:jc w:val="center"/>
              <w:rPr>
                <w:bCs/>
              </w:rPr>
            </w:pPr>
          </w:p>
          <w:p w14:paraId="3DCD217A" w14:textId="77777777" w:rsidR="005E33E2" w:rsidRPr="0052647E" w:rsidRDefault="005E33E2" w:rsidP="005E33E2">
            <w:pPr>
              <w:jc w:val="center"/>
              <w:rPr>
                <w:bCs/>
              </w:rPr>
            </w:pPr>
            <w:r w:rsidRPr="0052647E">
              <w:rPr>
                <w:bCs/>
              </w:rPr>
              <w:t>0,2 балла за каждый</w:t>
            </w:r>
          </w:p>
        </w:tc>
      </w:tr>
      <w:tr w:rsidR="005E33E2" w:rsidRPr="0052647E" w14:paraId="7111E8BC" w14:textId="77777777" w:rsidTr="005E33E2">
        <w:tc>
          <w:tcPr>
            <w:tcW w:w="851" w:type="dxa"/>
          </w:tcPr>
          <w:p w14:paraId="2CDFA24A" w14:textId="77777777" w:rsidR="005E33E2" w:rsidRPr="0052647E" w:rsidRDefault="005E33E2" w:rsidP="005E33E2">
            <w:pPr>
              <w:jc w:val="center"/>
            </w:pPr>
            <w:r w:rsidRPr="0052647E">
              <w:t>12</w:t>
            </w:r>
          </w:p>
        </w:tc>
        <w:tc>
          <w:tcPr>
            <w:tcW w:w="4477" w:type="dxa"/>
          </w:tcPr>
          <w:p w14:paraId="1A61BD63" w14:textId="77777777" w:rsidR="005E33E2" w:rsidRPr="0052647E" w:rsidRDefault="005E33E2" w:rsidP="005E33E2">
            <w:pPr>
              <w:jc w:val="both"/>
            </w:pPr>
            <w:r w:rsidRPr="0052647E">
              <w:t xml:space="preserve">Сохранение здоровья </w:t>
            </w:r>
            <w:proofErr w:type="gramStart"/>
            <w:r w:rsidRPr="0052647E">
              <w:t>обучающимся</w:t>
            </w:r>
            <w:proofErr w:type="gramEnd"/>
          </w:p>
        </w:tc>
        <w:tc>
          <w:tcPr>
            <w:tcW w:w="4500" w:type="dxa"/>
            <w:gridSpan w:val="2"/>
          </w:tcPr>
          <w:p w14:paraId="32AB4F67" w14:textId="77777777" w:rsidR="005E33E2" w:rsidRPr="0052647E" w:rsidRDefault="005E33E2" w:rsidP="005E33E2">
            <w:pPr>
              <w:jc w:val="center"/>
              <w:rPr>
                <w:bCs/>
              </w:rPr>
            </w:pPr>
          </w:p>
        </w:tc>
      </w:tr>
      <w:tr w:rsidR="005E33E2" w:rsidRPr="0052647E" w14:paraId="7E39DBE6" w14:textId="77777777" w:rsidTr="005E33E2">
        <w:tc>
          <w:tcPr>
            <w:tcW w:w="851" w:type="dxa"/>
          </w:tcPr>
          <w:p w14:paraId="571A7356" w14:textId="77777777" w:rsidR="005E33E2" w:rsidRPr="0052647E" w:rsidRDefault="005E33E2" w:rsidP="005E33E2">
            <w:pPr>
              <w:jc w:val="center"/>
            </w:pPr>
            <w:r w:rsidRPr="0052647E">
              <w:t>12.1</w:t>
            </w:r>
          </w:p>
        </w:tc>
        <w:tc>
          <w:tcPr>
            <w:tcW w:w="4477" w:type="dxa"/>
          </w:tcPr>
          <w:p w14:paraId="2CC79637" w14:textId="77777777" w:rsidR="005E33E2" w:rsidRPr="0052647E" w:rsidRDefault="005E33E2" w:rsidP="005E33E2">
            <w:pPr>
              <w:jc w:val="both"/>
            </w:pPr>
            <w:r w:rsidRPr="0052647E">
              <w:t>Отсутствие фактов травматизма (зафиксированных по отчетности)</w:t>
            </w:r>
          </w:p>
        </w:tc>
        <w:tc>
          <w:tcPr>
            <w:tcW w:w="4500" w:type="dxa"/>
            <w:gridSpan w:val="2"/>
          </w:tcPr>
          <w:p w14:paraId="7FDA8C00" w14:textId="77777777" w:rsidR="005E33E2" w:rsidRPr="0052647E" w:rsidRDefault="005E33E2" w:rsidP="005E33E2">
            <w:pPr>
              <w:jc w:val="center"/>
              <w:rPr>
                <w:bCs/>
              </w:rPr>
            </w:pPr>
            <w:r w:rsidRPr="0052647E">
              <w:rPr>
                <w:bCs/>
              </w:rPr>
              <w:t>5 баллов</w:t>
            </w:r>
          </w:p>
        </w:tc>
      </w:tr>
      <w:tr w:rsidR="005E33E2" w:rsidRPr="0052647E" w14:paraId="4CB95DC5" w14:textId="77777777" w:rsidTr="005E33E2">
        <w:tc>
          <w:tcPr>
            <w:tcW w:w="851" w:type="dxa"/>
          </w:tcPr>
          <w:p w14:paraId="0CB60928" w14:textId="77777777" w:rsidR="005E33E2" w:rsidRPr="0052647E" w:rsidRDefault="005E33E2" w:rsidP="005E33E2">
            <w:pPr>
              <w:jc w:val="center"/>
              <w:rPr>
                <w:color w:val="000000"/>
              </w:rPr>
            </w:pPr>
            <w:r w:rsidRPr="0052647E">
              <w:rPr>
                <w:color w:val="000000"/>
              </w:rPr>
              <w:t>13.</w:t>
            </w:r>
          </w:p>
        </w:tc>
        <w:tc>
          <w:tcPr>
            <w:tcW w:w="4477" w:type="dxa"/>
          </w:tcPr>
          <w:p w14:paraId="3E8A0E16" w14:textId="77777777" w:rsidR="005E33E2" w:rsidRPr="0052647E" w:rsidRDefault="005E33E2" w:rsidP="005E33E2">
            <w:pPr>
              <w:jc w:val="both"/>
              <w:rPr>
                <w:color w:val="000000"/>
              </w:rPr>
            </w:pPr>
            <w:r w:rsidRPr="0052647E">
              <w:rPr>
                <w:color w:val="000000"/>
              </w:rPr>
              <w:t>Удовлетворенность населения качеством предоставляемых услуг</w:t>
            </w:r>
          </w:p>
        </w:tc>
        <w:tc>
          <w:tcPr>
            <w:tcW w:w="4500" w:type="dxa"/>
            <w:gridSpan w:val="2"/>
          </w:tcPr>
          <w:p w14:paraId="514B3191" w14:textId="77777777" w:rsidR="005E33E2" w:rsidRPr="0052647E" w:rsidRDefault="005E33E2" w:rsidP="005E33E2">
            <w:pPr>
              <w:jc w:val="center"/>
              <w:rPr>
                <w:bCs/>
                <w:color w:val="000000"/>
              </w:rPr>
            </w:pPr>
            <w:r w:rsidRPr="0052647E">
              <w:rPr>
                <w:bCs/>
                <w:color w:val="000000"/>
              </w:rPr>
              <w:t>2 балла за 1 отзыв</w:t>
            </w:r>
          </w:p>
        </w:tc>
      </w:tr>
      <w:tr w:rsidR="005E33E2" w:rsidRPr="0052647E" w14:paraId="6101D6E2" w14:textId="77777777" w:rsidTr="005E33E2">
        <w:tc>
          <w:tcPr>
            <w:tcW w:w="851" w:type="dxa"/>
          </w:tcPr>
          <w:p w14:paraId="7E4F1D16" w14:textId="77777777" w:rsidR="005E33E2" w:rsidRPr="0052647E" w:rsidRDefault="005E33E2" w:rsidP="005E33E2">
            <w:pPr>
              <w:jc w:val="center"/>
              <w:rPr>
                <w:color w:val="000000"/>
              </w:rPr>
            </w:pPr>
            <w:r w:rsidRPr="0052647E">
              <w:rPr>
                <w:color w:val="000000"/>
              </w:rPr>
              <w:t>13.1</w:t>
            </w:r>
          </w:p>
        </w:tc>
        <w:tc>
          <w:tcPr>
            <w:tcW w:w="4477" w:type="dxa"/>
          </w:tcPr>
          <w:p w14:paraId="3C1BE2FB" w14:textId="77777777" w:rsidR="005E33E2" w:rsidRPr="0052647E" w:rsidRDefault="005E33E2" w:rsidP="005E33E2">
            <w:pPr>
              <w:jc w:val="both"/>
              <w:rPr>
                <w:color w:val="000000"/>
              </w:rPr>
            </w:pPr>
            <w:r w:rsidRPr="0052647E">
              <w:rPr>
                <w:color w:val="000000"/>
              </w:rPr>
              <w:t>наличие положительных отзывов  о работе учреждения (публикации в СМИ, на сайте УО и т.д.)</w:t>
            </w:r>
          </w:p>
        </w:tc>
        <w:tc>
          <w:tcPr>
            <w:tcW w:w="4500" w:type="dxa"/>
            <w:gridSpan w:val="2"/>
          </w:tcPr>
          <w:p w14:paraId="14DF991E" w14:textId="77777777" w:rsidR="005E33E2" w:rsidRPr="0052647E" w:rsidRDefault="005E33E2" w:rsidP="005E33E2">
            <w:pPr>
              <w:jc w:val="center"/>
              <w:rPr>
                <w:bCs/>
                <w:color w:val="000000"/>
              </w:rPr>
            </w:pPr>
            <w:r w:rsidRPr="0052647E">
              <w:rPr>
                <w:bCs/>
                <w:color w:val="000000"/>
              </w:rPr>
              <w:t>2 балла за каждый</w:t>
            </w:r>
          </w:p>
        </w:tc>
      </w:tr>
      <w:tr w:rsidR="005E33E2" w:rsidRPr="0052647E" w14:paraId="685C2283" w14:textId="77777777" w:rsidTr="005E33E2">
        <w:tc>
          <w:tcPr>
            <w:tcW w:w="851" w:type="dxa"/>
          </w:tcPr>
          <w:p w14:paraId="1E9D84C7" w14:textId="77777777" w:rsidR="005E33E2" w:rsidRPr="0052647E" w:rsidRDefault="005E33E2" w:rsidP="005E33E2">
            <w:pPr>
              <w:jc w:val="center"/>
              <w:rPr>
                <w:color w:val="000000"/>
              </w:rPr>
            </w:pPr>
            <w:r w:rsidRPr="0052647E">
              <w:rPr>
                <w:color w:val="000000"/>
              </w:rPr>
              <w:t>14</w:t>
            </w:r>
          </w:p>
        </w:tc>
        <w:tc>
          <w:tcPr>
            <w:tcW w:w="4477" w:type="dxa"/>
          </w:tcPr>
          <w:p w14:paraId="1BFB969E" w14:textId="77777777" w:rsidR="005E33E2" w:rsidRPr="0052647E" w:rsidRDefault="005E33E2" w:rsidP="005E33E2">
            <w:pPr>
              <w:jc w:val="both"/>
              <w:rPr>
                <w:color w:val="000000"/>
              </w:rPr>
            </w:pPr>
            <w:r w:rsidRPr="0052647E">
              <w:rPr>
                <w:color w:val="000000"/>
              </w:rPr>
              <w:t>Работа с родителями</w:t>
            </w:r>
          </w:p>
          <w:p w14:paraId="1DCDFA73" w14:textId="77777777" w:rsidR="005E33E2" w:rsidRPr="0052647E" w:rsidRDefault="005E33E2" w:rsidP="005E33E2">
            <w:pPr>
              <w:jc w:val="both"/>
              <w:rPr>
                <w:color w:val="000000"/>
              </w:rPr>
            </w:pPr>
            <w:r w:rsidRPr="0052647E">
              <w:rPr>
                <w:color w:val="000000"/>
              </w:rPr>
              <w:t>Организация и проведение родительских собраний</w:t>
            </w:r>
          </w:p>
        </w:tc>
        <w:tc>
          <w:tcPr>
            <w:tcW w:w="4500" w:type="dxa"/>
            <w:gridSpan w:val="2"/>
          </w:tcPr>
          <w:p w14:paraId="020DD976" w14:textId="77777777" w:rsidR="005E33E2" w:rsidRPr="0052647E" w:rsidRDefault="005E33E2" w:rsidP="005E33E2">
            <w:pPr>
              <w:jc w:val="center"/>
              <w:rPr>
                <w:bCs/>
                <w:color w:val="000000"/>
              </w:rPr>
            </w:pPr>
            <w:r w:rsidRPr="0052647E">
              <w:rPr>
                <w:bCs/>
                <w:color w:val="000000"/>
              </w:rPr>
              <w:t>3 балла за каждое родительское собрание (с документальным подтверждением и фото)</w:t>
            </w:r>
          </w:p>
        </w:tc>
      </w:tr>
      <w:tr w:rsidR="005E33E2" w:rsidRPr="0052647E" w14:paraId="50A90165" w14:textId="77777777" w:rsidTr="005E33E2">
        <w:tc>
          <w:tcPr>
            <w:tcW w:w="851" w:type="dxa"/>
          </w:tcPr>
          <w:p w14:paraId="31A4E099" w14:textId="77777777" w:rsidR="005E33E2" w:rsidRPr="0052647E" w:rsidRDefault="005E33E2" w:rsidP="005E33E2">
            <w:pPr>
              <w:jc w:val="center"/>
              <w:rPr>
                <w:color w:val="000000"/>
              </w:rPr>
            </w:pPr>
            <w:r w:rsidRPr="0052647E">
              <w:rPr>
                <w:color w:val="000000"/>
              </w:rPr>
              <w:t>14.1</w:t>
            </w:r>
          </w:p>
        </w:tc>
        <w:tc>
          <w:tcPr>
            <w:tcW w:w="4477" w:type="dxa"/>
          </w:tcPr>
          <w:p w14:paraId="1D49125E" w14:textId="77777777" w:rsidR="005E33E2" w:rsidRPr="0052647E" w:rsidRDefault="005E33E2" w:rsidP="005E33E2">
            <w:pPr>
              <w:jc w:val="both"/>
              <w:rPr>
                <w:color w:val="000000"/>
              </w:rPr>
            </w:pPr>
            <w:r w:rsidRPr="0052647E">
              <w:rPr>
                <w:color w:val="000000"/>
              </w:rPr>
              <w:t xml:space="preserve"> отсутствие объективных жалоб со стороны родителей (законных представителей) на организацию образовательного процесса</w:t>
            </w:r>
          </w:p>
        </w:tc>
        <w:tc>
          <w:tcPr>
            <w:tcW w:w="4500" w:type="dxa"/>
            <w:gridSpan w:val="2"/>
          </w:tcPr>
          <w:p w14:paraId="17527040" w14:textId="77777777" w:rsidR="005E33E2" w:rsidRPr="0052647E" w:rsidRDefault="005E33E2" w:rsidP="005E33E2">
            <w:pPr>
              <w:jc w:val="center"/>
              <w:rPr>
                <w:color w:val="000000"/>
              </w:rPr>
            </w:pPr>
          </w:p>
        </w:tc>
      </w:tr>
      <w:tr w:rsidR="005E33E2" w:rsidRPr="0052647E" w14:paraId="695A7634" w14:textId="77777777" w:rsidTr="005E33E2">
        <w:tc>
          <w:tcPr>
            <w:tcW w:w="851" w:type="dxa"/>
          </w:tcPr>
          <w:p w14:paraId="7EA757BB" w14:textId="77777777" w:rsidR="005E33E2" w:rsidRPr="0052647E" w:rsidRDefault="005E33E2" w:rsidP="005E33E2">
            <w:pPr>
              <w:jc w:val="center"/>
              <w:rPr>
                <w:color w:val="000000"/>
              </w:rPr>
            </w:pPr>
            <w:r w:rsidRPr="0052647E">
              <w:rPr>
                <w:color w:val="000000"/>
              </w:rPr>
              <w:t>15</w:t>
            </w:r>
          </w:p>
        </w:tc>
        <w:tc>
          <w:tcPr>
            <w:tcW w:w="4477" w:type="dxa"/>
          </w:tcPr>
          <w:p w14:paraId="74DD8B2E" w14:textId="77777777" w:rsidR="005E33E2" w:rsidRPr="0052647E" w:rsidRDefault="005E33E2" w:rsidP="005E33E2">
            <w:pPr>
              <w:jc w:val="both"/>
              <w:rPr>
                <w:color w:val="000000"/>
              </w:rPr>
            </w:pPr>
            <w:r w:rsidRPr="0052647E">
              <w:rPr>
                <w:color w:val="000000"/>
              </w:rPr>
              <w:t>Дополнительно к набранным баллам добавляется</w:t>
            </w:r>
          </w:p>
        </w:tc>
        <w:tc>
          <w:tcPr>
            <w:tcW w:w="4500" w:type="dxa"/>
            <w:gridSpan w:val="2"/>
          </w:tcPr>
          <w:p w14:paraId="7231536D" w14:textId="77777777" w:rsidR="005E33E2" w:rsidRPr="0052647E" w:rsidRDefault="005E33E2" w:rsidP="005E33E2">
            <w:pPr>
              <w:jc w:val="center"/>
              <w:rPr>
                <w:bCs/>
                <w:color w:val="000000"/>
              </w:rPr>
            </w:pPr>
          </w:p>
        </w:tc>
      </w:tr>
      <w:tr w:rsidR="005E33E2" w:rsidRPr="0052647E" w14:paraId="7F8CF4CA" w14:textId="77777777" w:rsidTr="005E33E2">
        <w:tc>
          <w:tcPr>
            <w:tcW w:w="851" w:type="dxa"/>
          </w:tcPr>
          <w:p w14:paraId="4E75A199" w14:textId="77777777" w:rsidR="005E33E2" w:rsidRPr="0052647E" w:rsidRDefault="005E33E2" w:rsidP="005E33E2">
            <w:pPr>
              <w:jc w:val="center"/>
              <w:rPr>
                <w:color w:val="000000"/>
              </w:rPr>
            </w:pPr>
            <w:r w:rsidRPr="0052647E">
              <w:rPr>
                <w:color w:val="000000"/>
              </w:rPr>
              <w:t>15.1</w:t>
            </w:r>
          </w:p>
        </w:tc>
        <w:tc>
          <w:tcPr>
            <w:tcW w:w="4477" w:type="dxa"/>
          </w:tcPr>
          <w:p w14:paraId="11C55C54" w14:textId="77777777" w:rsidR="005E33E2" w:rsidRPr="0052647E" w:rsidRDefault="005E33E2" w:rsidP="005E33E2">
            <w:pPr>
              <w:jc w:val="both"/>
              <w:rPr>
                <w:color w:val="000000"/>
              </w:rPr>
            </w:pPr>
            <w:r w:rsidRPr="0052647E">
              <w:rPr>
                <w:color w:val="000000"/>
              </w:rPr>
              <w:t>за ведение сайта учреждения</w:t>
            </w:r>
          </w:p>
        </w:tc>
        <w:tc>
          <w:tcPr>
            <w:tcW w:w="4500" w:type="dxa"/>
            <w:gridSpan w:val="2"/>
          </w:tcPr>
          <w:p w14:paraId="5B73ABA6" w14:textId="77777777" w:rsidR="005E33E2" w:rsidRPr="0052647E" w:rsidRDefault="005E33E2" w:rsidP="005E33E2">
            <w:pPr>
              <w:jc w:val="center"/>
              <w:rPr>
                <w:bCs/>
                <w:color w:val="000000"/>
              </w:rPr>
            </w:pPr>
            <w:r w:rsidRPr="0052647E">
              <w:rPr>
                <w:bCs/>
                <w:color w:val="000000"/>
              </w:rPr>
              <w:t>5 баллов для секретаря и методиста</w:t>
            </w:r>
          </w:p>
        </w:tc>
      </w:tr>
      <w:tr w:rsidR="005E33E2" w:rsidRPr="0052647E" w14:paraId="18EC51F5" w14:textId="77777777" w:rsidTr="005E33E2">
        <w:tc>
          <w:tcPr>
            <w:tcW w:w="851" w:type="dxa"/>
          </w:tcPr>
          <w:p w14:paraId="5D97E264" w14:textId="77777777" w:rsidR="005E33E2" w:rsidRPr="0052647E" w:rsidRDefault="005E33E2" w:rsidP="005E33E2">
            <w:pPr>
              <w:jc w:val="center"/>
              <w:rPr>
                <w:color w:val="000000"/>
              </w:rPr>
            </w:pPr>
            <w:r w:rsidRPr="0052647E">
              <w:rPr>
                <w:color w:val="000000"/>
              </w:rPr>
              <w:t>15.2</w:t>
            </w:r>
          </w:p>
        </w:tc>
        <w:tc>
          <w:tcPr>
            <w:tcW w:w="4477" w:type="dxa"/>
          </w:tcPr>
          <w:p w14:paraId="26D4FDA8" w14:textId="77777777" w:rsidR="005E33E2" w:rsidRPr="0052647E" w:rsidRDefault="005E33E2" w:rsidP="005E33E2">
            <w:pPr>
              <w:jc w:val="both"/>
              <w:rPr>
                <w:color w:val="000000"/>
              </w:rPr>
            </w:pPr>
            <w:r w:rsidRPr="0052647E">
              <w:rPr>
                <w:color w:val="000000"/>
              </w:rPr>
              <w:t>за ведение протоколов педагогического совета</w:t>
            </w:r>
          </w:p>
        </w:tc>
        <w:tc>
          <w:tcPr>
            <w:tcW w:w="4500" w:type="dxa"/>
            <w:gridSpan w:val="2"/>
          </w:tcPr>
          <w:p w14:paraId="5413DC03" w14:textId="77777777" w:rsidR="005E33E2" w:rsidRPr="0052647E" w:rsidRDefault="005E33E2" w:rsidP="005E33E2">
            <w:pPr>
              <w:jc w:val="center"/>
              <w:rPr>
                <w:bCs/>
                <w:color w:val="000000"/>
              </w:rPr>
            </w:pPr>
            <w:r w:rsidRPr="0052647E">
              <w:rPr>
                <w:bCs/>
                <w:color w:val="000000"/>
              </w:rPr>
              <w:t>5 баллов</w:t>
            </w:r>
          </w:p>
        </w:tc>
      </w:tr>
      <w:tr w:rsidR="005E33E2" w:rsidRPr="0052647E" w14:paraId="0EAF8840" w14:textId="77777777" w:rsidTr="005E33E2">
        <w:tc>
          <w:tcPr>
            <w:tcW w:w="851" w:type="dxa"/>
          </w:tcPr>
          <w:p w14:paraId="3D10E8F0" w14:textId="77777777" w:rsidR="005E33E2" w:rsidRPr="0052647E" w:rsidRDefault="005E33E2" w:rsidP="005E33E2">
            <w:pPr>
              <w:jc w:val="center"/>
              <w:rPr>
                <w:color w:val="000000"/>
              </w:rPr>
            </w:pPr>
            <w:r w:rsidRPr="0052647E">
              <w:rPr>
                <w:color w:val="000000"/>
              </w:rPr>
              <w:t>15.3</w:t>
            </w:r>
          </w:p>
        </w:tc>
        <w:tc>
          <w:tcPr>
            <w:tcW w:w="4477" w:type="dxa"/>
          </w:tcPr>
          <w:p w14:paraId="4CC51D39" w14:textId="77777777" w:rsidR="005E33E2" w:rsidRPr="0052647E" w:rsidRDefault="005E33E2" w:rsidP="005E33E2">
            <w:pPr>
              <w:jc w:val="both"/>
              <w:rPr>
                <w:color w:val="000000"/>
              </w:rPr>
            </w:pPr>
            <w:r w:rsidRPr="0052647E">
              <w:rPr>
                <w:color w:val="000000"/>
              </w:rPr>
              <w:t>председателю первичного профсоюзного комитета</w:t>
            </w:r>
          </w:p>
        </w:tc>
        <w:tc>
          <w:tcPr>
            <w:tcW w:w="4500" w:type="dxa"/>
            <w:gridSpan w:val="2"/>
          </w:tcPr>
          <w:p w14:paraId="40FEEBF9" w14:textId="77777777" w:rsidR="005E33E2" w:rsidRPr="0052647E" w:rsidRDefault="005E33E2" w:rsidP="005E33E2">
            <w:pPr>
              <w:jc w:val="center"/>
              <w:rPr>
                <w:bCs/>
                <w:color w:val="000000"/>
              </w:rPr>
            </w:pPr>
            <w:r w:rsidRPr="0052647E">
              <w:rPr>
                <w:bCs/>
                <w:color w:val="000000"/>
              </w:rPr>
              <w:t>5 баллов</w:t>
            </w:r>
          </w:p>
        </w:tc>
      </w:tr>
      <w:tr w:rsidR="005E33E2" w:rsidRPr="0052647E" w14:paraId="50981273" w14:textId="77777777" w:rsidTr="005E33E2">
        <w:tc>
          <w:tcPr>
            <w:tcW w:w="851" w:type="dxa"/>
          </w:tcPr>
          <w:p w14:paraId="7F0ABC17" w14:textId="77777777" w:rsidR="005E33E2" w:rsidRPr="0052647E" w:rsidRDefault="005E33E2" w:rsidP="005E33E2">
            <w:pPr>
              <w:jc w:val="center"/>
              <w:rPr>
                <w:color w:val="000000"/>
              </w:rPr>
            </w:pPr>
            <w:r w:rsidRPr="0052647E">
              <w:rPr>
                <w:color w:val="000000"/>
              </w:rPr>
              <w:t>15.4</w:t>
            </w:r>
          </w:p>
        </w:tc>
        <w:tc>
          <w:tcPr>
            <w:tcW w:w="4477" w:type="dxa"/>
          </w:tcPr>
          <w:p w14:paraId="59DEAB13" w14:textId="77777777" w:rsidR="005E33E2" w:rsidRPr="0052647E" w:rsidRDefault="005E33E2" w:rsidP="005E33E2">
            <w:pPr>
              <w:jc w:val="both"/>
              <w:rPr>
                <w:color w:val="000000"/>
              </w:rPr>
            </w:pPr>
            <w:r w:rsidRPr="0052647E">
              <w:rPr>
                <w:color w:val="000000"/>
              </w:rPr>
              <w:t>заместителю председателя первичного профсоюзного комитета</w:t>
            </w:r>
          </w:p>
        </w:tc>
        <w:tc>
          <w:tcPr>
            <w:tcW w:w="4500" w:type="dxa"/>
            <w:gridSpan w:val="2"/>
          </w:tcPr>
          <w:p w14:paraId="4E55E752" w14:textId="77777777" w:rsidR="005E33E2" w:rsidRPr="0052647E" w:rsidRDefault="005E33E2" w:rsidP="005E33E2">
            <w:pPr>
              <w:jc w:val="center"/>
              <w:rPr>
                <w:bCs/>
                <w:color w:val="000000"/>
              </w:rPr>
            </w:pPr>
            <w:r w:rsidRPr="0052647E">
              <w:rPr>
                <w:bCs/>
                <w:color w:val="000000"/>
              </w:rPr>
              <w:t>3 балла</w:t>
            </w:r>
          </w:p>
        </w:tc>
      </w:tr>
      <w:tr w:rsidR="005E33E2" w:rsidRPr="0052647E" w14:paraId="2905EEF6" w14:textId="77777777" w:rsidTr="005E33E2">
        <w:tc>
          <w:tcPr>
            <w:tcW w:w="851" w:type="dxa"/>
          </w:tcPr>
          <w:p w14:paraId="7508A190" w14:textId="77777777" w:rsidR="005E33E2" w:rsidRPr="0052647E" w:rsidRDefault="005E33E2" w:rsidP="005E33E2">
            <w:pPr>
              <w:jc w:val="center"/>
            </w:pPr>
            <w:r w:rsidRPr="0052647E">
              <w:t>15.5</w:t>
            </w:r>
          </w:p>
        </w:tc>
        <w:tc>
          <w:tcPr>
            <w:tcW w:w="4477" w:type="dxa"/>
          </w:tcPr>
          <w:p w14:paraId="672AFEB5" w14:textId="77777777" w:rsidR="005E33E2" w:rsidRPr="0052647E" w:rsidRDefault="005E33E2" w:rsidP="005E33E2">
            <w:pPr>
              <w:jc w:val="both"/>
            </w:pPr>
            <w:r w:rsidRPr="0052647E">
              <w:t xml:space="preserve"> руководство МО</w:t>
            </w:r>
          </w:p>
        </w:tc>
        <w:tc>
          <w:tcPr>
            <w:tcW w:w="4500" w:type="dxa"/>
            <w:gridSpan w:val="2"/>
          </w:tcPr>
          <w:p w14:paraId="777A4715" w14:textId="77777777" w:rsidR="005E33E2" w:rsidRPr="0052647E" w:rsidRDefault="005E33E2" w:rsidP="005E33E2">
            <w:pPr>
              <w:jc w:val="center"/>
              <w:rPr>
                <w:bCs/>
              </w:rPr>
            </w:pPr>
            <w:r w:rsidRPr="0052647E">
              <w:rPr>
                <w:bCs/>
              </w:rPr>
              <w:t>3 балла</w:t>
            </w:r>
          </w:p>
        </w:tc>
      </w:tr>
      <w:tr w:rsidR="005E33E2" w:rsidRPr="0052647E" w14:paraId="601737C6" w14:textId="77777777" w:rsidTr="005E33E2">
        <w:tc>
          <w:tcPr>
            <w:tcW w:w="851" w:type="dxa"/>
          </w:tcPr>
          <w:p w14:paraId="63AD106F" w14:textId="77777777" w:rsidR="005E33E2" w:rsidRPr="0052647E" w:rsidRDefault="005E33E2" w:rsidP="005E33E2">
            <w:pPr>
              <w:jc w:val="center"/>
            </w:pPr>
            <w:r w:rsidRPr="0052647E">
              <w:t>15.6</w:t>
            </w:r>
          </w:p>
        </w:tc>
        <w:tc>
          <w:tcPr>
            <w:tcW w:w="4477" w:type="dxa"/>
          </w:tcPr>
          <w:p w14:paraId="015C4D97" w14:textId="77777777" w:rsidR="005E33E2" w:rsidRPr="0052647E" w:rsidRDefault="005E33E2" w:rsidP="005E33E2">
            <w:pPr>
              <w:jc w:val="both"/>
            </w:pPr>
            <w:r w:rsidRPr="0052647E">
              <w:t xml:space="preserve">ведение протоколов общего собрания коллектива </w:t>
            </w:r>
            <w:proofErr w:type="spellStart"/>
            <w:r w:rsidRPr="0052647E">
              <w:t>СЮТур</w:t>
            </w:r>
            <w:proofErr w:type="spellEnd"/>
          </w:p>
        </w:tc>
        <w:tc>
          <w:tcPr>
            <w:tcW w:w="4500" w:type="dxa"/>
            <w:gridSpan w:val="2"/>
          </w:tcPr>
          <w:p w14:paraId="4D195679" w14:textId="77777777" w:rsidR="005E33E2" w:rsidRPr="0052647E" w:rsidRDefault="005E33E2" w:rsidP="005E33E2">
            <w:pPr>
              <w:jc w:val="center"/>
              <w:rPr>
                <w:bCs/>
              </w:rPr>
            </w:pPr>
            <w:r w:rsidRPr="0052647E">
              <w:rPr>
                <w:bCs/>
              </w:rPr>
              <w:t>3 балла</w:t>
            </w:r>
          </w:p>
        </w:tc>
      </w:tr>
      <w:tr w:rsidR="005E33E2" w:rsidRPr="0052647E" w14:paraId="70B3AA2C" w14:textId="77777777" w:rsidTr="005E33E2">
        <w:tc>
          <w:tcPr>
            <w:tcW w:w="851" w:type="dxa"/>
          </w:tcPr>
          <w:p w14:paraId="75C387BC" w14:textId="77777777" w:rsidR="005E33E2" w:rsidRPr="0052647E" w:rsidRDefault="005E33E2" w:rsidP="005E33E2">
            <w:pPr>
              <w:jc w:val="center"/>
            </w:pPr>
            <w:r w:rsidRPr="0052647E">
              <w:lastRenderedPageBreak/>
              <w:t>15.7</w:t>
            </w:r>
          </w:p>
        </w:tc>
        <w:tc>
          <w:tcPr>
            <w:tcW w:w="4477" w:type="dxa"/>
          </w:tcPr>
          <w:p w14:paraId="693B2B35" w14:textId="77777777" w:rsidR="005E33E2" w:rsidRPr="0052647E" w:rsidRDefault="005E33E2" w:rsidP="005E33E2">
            <w:pPr>
              <w:jc w:val="both"/>
            </w:pPr>
            <w:r w:rsidRPr="0052647E">
              <w:t>ведение протоколов Совета родителей</w:t>
            </w:r>
          </w:p>
        </w:tc>
        <w:tc>
          <w:tcPr>
            <w:tcW w:w="4500" w:type="dxa"/>
            <w:gridSpan w:val="2"/>
          </w:tcPr>
          <w:p w14:paraId="1DF59075" w14:textId="77777777" w:rsidR="005E33E2" w:rsidRPr="0052647E" w:rsidRDefault="005E33E2" w:rsidP="005E33E2">
            <w:pPr>
              <w:jc w:val="center"/>
              <w:rPr>
                <w:bCs/>
              </w:rPr>
            </w:pPr>
            <w:r w:rsidRPr="0052647E">
              <w:rPr>
                <w:bCs/>
              </w:rPr>
              <w:t>3 балла</w:t>
            </w:r>
          </w:p>
        </w:tc>
      </w:tr>
      <w:tr w:rsidR="005E33E2" w:rsidRPr="0052647E" w14:paraId="42950736" w14:textId="77777777" w:rsidTr="005E33E2">
        <w:tc>
          <w:tcPr>
            <w:tcW w:w="851" w:type="dxa"/>
          </w:tcPr>
          <w:p w14:paraId="379459BD" w14:textId="77777777" w:rsidR="005E33E2" w:rsidRPr="0052647E" w:rsidRDefault="005E33E2" w:rsidP="005E33E2">
            <w:pPr>
              <w:jc w:val="center"/>
            </w:pPr>
          </w:p>
        </w:tc>
        <w:tc>
          <w:tcPr>
            <w:tcW w:w="4477" w:type="dxa"/>
          </w:tcPr>
          <w:p w14:paraId="514375F6" w14:textId="77777777" w:rsidR="005E33E2" w:rsidRPr="0052647E" w:rsidRDefault="005E33E2" w:rsidP="005E33E2">
            <w:pPr>
              <w:jc w:val="both"/>
            </w:pPr>
            <w:r w:rsidRPr="0052647E">
              <w:t>ведение протоколов общих родительских собраний</w:t>
            </w:r>
          </w:p>
        </w:tc>
        <w:tc>
          <w:tcPr>
            <w:tcW w:w="4500" w:type="dxa"/>
            <w:gridSpan w:val="2"/>
          </w:tcPr>
          <w:p w14:paraId="24113117" w14:textId="77777777" w:rsidR="005E33E2" w:rsidRPr="0052647E" w:rsidRDefault="005E33E2" w:rsidP="005E33E2">
            <w:pPr>
              <w:jc w:val="center"/>
              <w:rPr>
                <w:bCs/>
              </w:rPr>
            </w:pPr>
            <w:r w:rsidRPr="0052647E">
              <w:rPr>
                <w:bCs/>
              </w:rPr>
              <w:t>3 балла</w:t>
            </w:r>
          </w:p>
        </w:tc>
      </w:tr>
      <w:tr w:rsidR="005E33E2" w:rsidRPr="0052647E" w14:paraId="31A715F6" w14:textId="77777777" w:rsidTr="005E33E2">
        <w:tc>
          <w:tcPr>
            <w:tcW w:w="851" w:type="dxa"/>
          </w:tcPr>
          <w:p w14:paraId="6A4283DF" w14:textId="77777777" w:rsidR="005E33E2" w:rsidRPr="0052647E" w:rsidRDefault="005E33E2" w:rsidP="005E33E2">
            <w:pPr>
              <w:jc w:val="center"/>
            </w:pPr>
            <w:r w:rsidRPr="0052647E">
              <w:t>15.8</w:t>
            </w:r>
          </w:p>
        </w:tc>
        <w:tc>
          <w:tcPr>
            <w:tcW w:w="4477" w:type="dxa"/>
          </w:tcPr>
          <w:p w14:paraId="14C9F960" w14:textId="77777777" w:rsidR="005E33E2" w:rsidRPr="0052647E" w:rsidRDefault="005E33E2" w:rsidP="005E33E2">
            <w:pPr>
              <w:jc w:val="both"/>
            </w:pPr>
            <w:r w:rsidRPr="0052647E">
              <w:t>ведение протоколов заседания аттестационной комиссии по аттестации педагогических работников</w:t>
            </w:r>
          </w:p>
        </w:tc>
        <w:tc>
          <w:tcPr>
            <w:tcW w:w="4500" w:type="dxa"/>
            <w:gridSpan w:val="2"/>
          </w:tcPr>
          <w:p w14:paraId="237098EA" w14:textId="77777777" w:rsidR="005E33E2" w:rsidRPr="0052647E" w:rsidRDefault="005E33E2" w:rsidP="005E33E2">
            <w:pPr>
              <w:jc w:val="center"/>
              <w:rPr>
                <w:bCs/>
              </w:rPr>
            </w:pPr>
            <w:r w:rsidRPr="0052647E">
              <w:rPr>
                <w:bCs/>
              </w:rPr>
              <w:t xml:space="preserve">3 балла  </w:t>
            </w:r>
          </w:p>
        </w:tc>
      </w:tr>
      <w:tr w:rsidR="005E33E2" w:rsidRPr="0052647E" w14:paraId="145F3D44" w14:textId="77777777" w:rsidTr="005E33E2">
        <w:tc>
          <w:tcPr>
            <w:tcW w:w="851" w:type="dxa"/>
          </w:tcPr>
          <w:p w14:paraId="720246BF" w14:textId="77777777" w:rsidR="005E33E2" w:rsidRPr="0052647E" w:rsidRDefault="005E33E2" w:rsidP="005E33E2">
            <w:pPr>
              <w:jc w:val="center"/>
            </w:pPr>
            <w:r w:rsidRPr="0052647E">
              <w:t>15.9</w:t>
            </w:r>
          </w:p>
        </w:tc>
        <w:tc>
          <w:tcPr>
            <w:tcW w:w="4477" w:type="dxa"/>
          </w:tcPr>
          <w:p w14:paraId="5C60F90F" w14:textId="77777777" w:rsidR="005E33E2" w:rsidRPr="0052647E" w:rsidRDefault="005E33E2" w:rsidP="005E33E2">
            <w:pPr>
              <w:jc w:val="both"/>
            </w:pPr>
            <w:r w:rsidRPr="0052647E">
              <w:t>Исполнительская дисциплина  (своевременное предоставление отчетности)</w:t>
            </w:r>
          </w:p>
        </w:tc>
        <w:tc>
          <w:tcPr>
            <w:tcW w:w="4500" w:type="dxa"/>
            <w:gridSpan w:val="2"/>
          </w:tcPr>
          <w:p w14:paraId="0F3F8F0A" w14:textId="77777777" w:rsidR="005E33E2" w:rsidRPr="0052647E" w:rsidRDefault="005E33E2" w:rsidP="005E33E2">
            <w:pPr>
              <w:jc w:val="center"/>
              <w:rPr>
                <w:bCs/>
              </w:rPr>
            </w:pPr>
            <w:r w:rsidRPr="0052647E">
              <w:rPr>
                <w:bCs/>
              </w:rPr>
              <w:t>3 балла</w:t>
            </w:r>
          </w:p>
        </w:tc>
      </w:tr>
      <w:tr w:rsidR="005E33E2" w:rsidRPr="0052647E" w14:paraId="7BFBA493" w14:textId="77777777" w:rsidTr="005E33E2">
        <w:tc>
          <w:tcPr>
            <w:tcW w:w="851" w:type="dxa"/>
          </w:tcPr>
          <w:p w14:paraId="24BE09E2" w14:textId="77777777" w:rsidR="005E33E2" w:rsidRPr="0052647E" w:rsidRDefault="005E33E2" w:rsidP="005E33E2">
            <w:pPr>
              <w:jc w:val="center"/>
            </w:pPr>
            <w:r w:rsidRPr="0052647E">
              <w:t>16</w:t>
            </w:r>
          </w:p>
        </w:tc>
        <w:tc>
          <w:tcPr>
            <w:tcW w:w="4477" w:type="dxa"/>
          </w:tcPr>
          <w:p w14:paraId="298DF513" w14:textId="77777777" w:rsidR="005E33E2" w:rsidRPr="0052647E" w:rsidRDefault="005E33E2" w:rsidP="005E33E2">
            <w:pPr>
              <w:jc w:val="both"/>
            </w:pPr>
            <w:r w:rsidRPr="0052647E">
              <w:t>работа, не связанная с основной деятельностью</w:t>
            </w:r>
          </w:p>
        </w:tc>
        <w:tc>
          <w:tcPr>
            <w:tcW w:w="4500" w:type="dxa"/>
            <w:gridSpan w:val="2"/>
          </w:tcPr>
          <w:p w14:paraId="45FFA8CD" w14:textId="77777777" w:rsidR="005E33E2" w:rsidRPr="0052647E" w:rsidRDefault="005E33E2" w:rsidP="005E33E2">
            <w:pPr>
              <w:jc w:val="center"/>
              <w:rPr>
                <w:bCs/>
              </w:rPr>
            </w:pPr>
            <w:r w:rsidRPr="0052647E">
              <w:rPr>
                <w:bCs/>
              </w:rPr>
              <w:t>1 балл за каждый случай</w:t>
            </w:r>
          </w:p>
        </w:tc>
      </w:tr>
    </w:tbl>
    <w:p w14:paraId="7FE58F03" w14:textId="77777777" w:rsidR="005E33E2" w:rsidRPr="0052647E" w:rsidRDefault="005E33E2" w:rsidP="005E33E2"/>
    <w:p w14:paraId="24AC70C9"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066F8AE4" w14:textId="77777777" w:rsidR="005E33E2" w:rsidRPr="0052647E" w:rsidRDefault="005E33E2" w:rsidP="005E33E2">
      <w:pPr>
        <w:jc w:val="center"/>
        <w:rPr>
          <w:b/>
          <w:bCs/>
        </w:rPr>
      </w:pPr>
    </w:p>
    <w:p w14:paraId="00300554" w14:textId="77777777" w:rsidR="005E33E2" w:rsidRPr="0052647E" w:rsidRDefault="005E33E2" w:rsidP="005E33E2">
      <w:pPr>
        <w:jc w:val="center"/>
        <w:rPr>
          <w:b/>
          <w:bCs/>
        </w:rPr>
      </w:pPr>
      <w:r w:rsidRPr="0052647E">
        <w:rPr>
          <w:b/>
          <w:bCs/>
        </w:rPr>
        <w:t>Показатели эффективности деятельности</w:t>
      </w:r>
    </w:p>
    <w:p w14:paraId="4D491958" w14:textId="77777777" w:rsidR="005E33E2" w:rsidRPr="0052647E" w:rsidRDefault="005E33E2" w:rsidP="005E33E2">
      <w:pPr>
        <w:jc w:val="center"/>
        <w:rPr>
          <w:b/>
          <w:bCs/>
          <w:u w:val="single"/>
        </w:rPr>
      </w:pPr>
      <w:r w:rsidRPr="0052647E">
        <w:rPr>
          <w:b/>
          <w:bCs/>
          <w:u w:val="single"/>
        </w:rPr>
        <w:t>секретаря</w:t>
      </w:r>
    </w:p>
    <w:p w14:paraId="085E16CC" w14:textId="77777777" w:rsidR="005E33E2" w:rsidRPr="0052647E" w:rsidRDefault="005E33E2" w:rsidP="005E33E2">
      <w:pPr>
        <w:jc w:val="center"/>
        <w:rPr>
          <w:b/>
          <w:bCs/>
        </w:rPr>
      </w:pPr>
      <w:r w:rsidRPr="0052647E">
        <w:rPr>
          <w:b/>
          <w:bCs/>
        </w:rPr>
        <w:t>_____________________________________________</w:t>
      </w:r>
    </w:p>
    <w:p w14:paraId="1C9D3919" w14:textId="77777777" w:rsidR="005E33E2" w:rsidRPr="0052647E" w:rsidRDefault="005E33E2" w:rsidP="005E33E2">
      <w:pPr>
        <w:jc w:val="center"/>
        <w:rPr>
          <w:b/>
          <w:bCs/>
        </w:rPr>
      </w:pPr>
      <w:r w:rsidRPr="0052647E">
        <w:rPr>
          <w:b/>
          <w:bCs/>
        </w:rPr>
        <w:t>за __ полугодие 20_-20_ учебного года</w:t>
      </w:r>
    </w:p>
    <w:p w14:paraId="56A43545" w14:textId="77777777" w:rsidR="005E33E2" w:rsidRPr="0052647E" w:rsidRDefault="005E33E2" w:rsidP="005E33E2">
      <w:pPr>
        <w:rPr>
          <w:rFonts w:asciiTheme="minorHAnsi" w:eastAsiaTheme="minorHAnsi" w:hAnsiTheme="minorHAnsi" w:cstheme="minorBidi"/>
          <w:lang w:eastAsia="en-US"/>
        </w:rPr>
      </w:pPr>
    </w:p>
    <w:tbl>
      <w:tblPr>
        <w:tblStyle w:val="3a"/>
        <w:tblW w:w="10490" w:type="dxa"/>
        <w:tblInd w:w="-459" w:type="dxa"/>
        <w:tblLook w:val="04A0" w:firstRow="1" w:lastRow="0" w:firstColumn="1" w:lastColumn="0" w:noHBand="0" w:noVBand="1"/>
      </w:tblPr>
      <w:tblGrid>
        <w:gridCol w:w="709"/>
        <w:gridCol w:w="7513"/>
        <w:gridCol w:w="2268"/>
      </w:tblGrid>
      <w:tr w:rsidR="005E33E2" w:rsidRPr="0052647E" w14:paraId="13AD6C6C" w14:textId="77777777" w:rsidTr="005E33E2">
        <w:tc>
          <w:tcPr>
            <w:tcW w:w="709" w:type="dxa"/>
          </w:tcPr>
          <w:p w14:paraId="749C72F4" w14:textId="77777777" w:rsidR="005E33E2" w:rsidRPr="0052647E" w:rsidRDefault="005E33E2" w:rsidP="005E33E2">
            <w:pPr>
              <w:jc w:val="center"/>
              <w:rPr>
                <w:rFonts w:ascii="Times New Roman" w:hAnsi="Times New Roman" w:cs="Times New Roman"/>
                <w:b/>
                <w:sz w:val="24"/>
                <w:szCs w:val="24"/>
              </w:rPr>
            </w:pPr>
            <w:r w:rsidRPr="0052647E">
              <w:rPr>
                <w:rFonts w:ascii="Times New Roman" w:hAnsi="Times New Roman" w:cs="Times New Roman"/>
                <w:b/>
                <w:sz w:val="24"/>
                <w:szCs w:val="24"/>
              </w:rPr>
              <w:t>№</w:t>
            </w:r>
          </w:p>
          <w:p w14:paraId="30F2E125" w14:textId="77777777" w:rsidR="005E33E2" w:rsidRPr="0052647E" w:rsidRDefault="005E33E2" w:rsidP="005E33E2">
            <w:pPr>
              <w:jc w:val="center"/>
              <w:rPr>
                <w:rFonts w:ascii="Times New Roman" w:hAnsi="Times New Roman" w:cs="Times New Roman"/>
                <w:b/>
                <w:sz w:val="24"/>
                <w:szCs w:val="24"/>
              </w:rPr>
            </w:pPr>
            <w:proofErr w:type="gramStart"/>
            <w:r w:rsidRPr="0052647E">
              <w:rPr>
                <w:rFonts w:ascii="Times New Roman" w:hAnsi="Times New Roman" w:cs="Times New Roman"/>
                <w:b/>
                <w:sz w:val="24"/>
                <w:szCs w:val="24"/>
              </w:rPr>
              <w:t>п</w:t>
            </w:r>
            <w:proofErr w:type="gramEnd"/>
            <w:r w:rsidRPr="0052647E">
              <w:rPr>
                <w:rFonts w:ascii="Times New Roman" w:hAnsi="Times New Roman" w:cs="Times New Roman"/>
                <w:b/>
                <w:sz w:val="24"/>
                <w:szCs w:val="24"/>
              </w:rPr>
              <w:t>/п</w:t>
            </w:r>
          </w:p>
        </w:tc>
        <w:tc>
          <w:tcPr>
            <w:tcW w:w="7513" w:type="dxa"/>
          </w:tcPr>
          <w:p w14:paraId="70B40E7F" w14:textId="77777777" w:rsidR="005E33E2" w:rsidRPr="0052647E" w:rsidRDefault="005E33E2" w:rsidP="005E33E2">
            <w:pPr>
              <w:jc w:val="center"/>
              <w:rPr>
                <w:rFonts w:ascii="Times New Roman" w:hAnsi="Times New Roman" w:cs="Times New Roman"/>
                <w:b/>
                <w:sz w:val="24"/>
                <w:szCs w:val="24"/>
              </w:rPr>
            </w:pPr>
            <w:r w:rsidRPr="0052647E">
              <w:rPr>
                <w:rFonts w:ascii="Times New Roman" w:hAnsi="Times New Roman" w:cs="Times New Roman"/>
                <w:b/>
                <w:sz w:val="24"/>
                <w:szCs w:val="24"/>
              </w:rPr>
              <w:t>Критерии</w:t>
            </w:r>
          </w:p>
        </w:tc>
        <w:tc>
          <w:tcPr>
            <w:tcW w:w="2268" w:type="dxa"/>
          </w:tcPr>
          <w:p w14:paraId="469D17F8" w14:textId="77777777" w:rsidR="005E33E2" w:rsidRPr="0052647E" w:rsidRDefault="005E33E2" w:rsidP="005E33E2">
            <w:pPr>
              <w:jc w:val="center"/>
              <w:rPr>
                <w:rFonts w:ascii="Times New Roman" w:hAnsi="Times New Roman" w:cs="Times New Roman"/>
                <w:b/>
                <w:sz w:val="24"/>
                <w:szCs w:val="24"/>
              </w:rPr>
            </w:pPr>
            <w:r w:rsidRPr="0052647E">
              <w:rPr>
                <w:rFonts w:ascii="Times New Roman" w:hAnsi="Times New Roman" w:cs="Times New Roman"/>
                <w:b/>
                <w:sz w:val="24"/>
                <w:szCs w:val="24"/>
              </w:rPr>
              <w:t>Баллы</w:t>
            </w:r>
          </w:p>
        </w:tc>
      </w:tr>
      <w:tr w:rsidR="005E33E2" w:rsidRPr="0052647E" w14:paraId="588B471C" w14:textId="77777777" w:rsidTr="005E33E2">
        <w:tc>
          <w:tcPr>
            <w:tcW w:w="709" w:type="dxa"/>
          </w:tcPr>
          <w:p w14:paraId="7F253137"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w:t>
            </w:r>
          </w:p>
        </w:tc>
        <w:tc>
          <w:tcPr>
            <w:tcW w:w="7513" w:type="dxa"/>
          </w:tcPr>
          <w:p w14:paraId="50DDFDD8"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Качественное обеспечение выполнения поручений (писем, приказов)</w:t>
            </w:r>
          </w:p>
        </w:tc>
        <w:tc>
          <w:tcPr>
            <w:tcW w:w="2268" w:type="dxa"/>
          </w:tcPr>
          <w:p w14:paraId="6F6032D7"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20 баллов</w:t>
            </w:r>
          </w:p>
        </w:tc>
      </w:tr>
      <w:tr w:rsidR="005E33E2" w:rsidRPr="0052647E" w14:paraId="7201B6FD" w14:textId="77777777" w:rsidTr="005E33E2">
        <w:tc>
          <w:tcPr>
            <w:tcW w:w="709" w:type="dxa"/>
          </w:tcPr>
          <w:p w14:paraId="7233D150"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2</w:t>
            </w:r>
          </w:p>
        </w:tc>
        <w:tc>
          <w:tcPr>
            <w:tcW w:w="7513" w:type="dxa"/>
          </w:tcPr>
          <w:p w14:paraId="48F1E997"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Качественное ведение делопроизводства, кадры,  бухгалтерия</w:t>
            </w:r>
          </w:p>
        </w:tc>
        <w:tc>
          <w:tcPr>
            <w:tcW w:w="2268" w:type="dxa"/>
          </w:tcPr>
          <w:p w14:paraId="039B25B1"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6A765733" w14:textId="77777777" w:rsidTr="005E33E2">
        <w:tc>
          <w:tcPr>
            <w:tcW w:w="709" w:type="dxa"/>
          </w:tcPr>
          <w:p w14:paraId="46D5F0E2"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3</w:t>
            </w:r>
          </w:p>
        </w:tc>
        <w:tc>
          <w:tcPr>
            <w:tcW w:w="7513" w:type="dxa"/>
          </w:tcPr>
          <w:p w14:paraId="1886FA60"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Работа с ЭП, интернетом</w:t>
            </w:r>
          </w:p>
        </w:tc>
        <w:tc>
          <w:tcPr>
            <w:tcW w:w="2268" w:type="dxa"/>
          </w:tcPr>
          <w:p w14:paraId="0D3FFA69"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7F9924C6" w14:textId="77777777" w:rsidTr="005E33E2">
        <w:tc>
          <w:tcPr>
            <w:tcW w:w="709" w:type="dxa"/>
          </w:tcPr>
          <w:p w14:paraId="58FC1D30"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4</w:t>
            </w:r>
          </w:p>
        </w:tc>
        <w:tc>
          <w:tcPr>
            <w:tcW w:w="7513" w:type="dxa"/>
          </w:tcPr>
          <w:p w14:paraId="5AF89639"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 xml:space="preserve">Ведение протоколов заседаний </w:t>
            </w:r>
          </w:p>
        </w:tc>
        <w:tc>
          <w:tcPr>
            <w:tcW w:w="2268" w:type="dxa"/>
          </w:tcPr>
          <w:p w14:paraId="0DA7F61B"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001E8AFB" w14:textId="77777777" w:rsidTr="005E33E2">
        <w:tc>
          <w:tcPr>
            <w:tcW w:w="709" w:type="dxa"/>
          </w:tcPr>
          <w:p w14:paraId="3124BE43"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5</w:t>
            </w:r>
          </w:p>
        </w:tc>
        <w:tc>
          <w:tcPr>
            <w:tcW w:w="7513" w:type="dxa"/>
          </w:tcPr>
          <w:p w14:paraId="69A3CD67"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Личное обслуживание оргтехники</w:t>
            </w:r>
          </w:p>
        </w:tc>
        <w:tc>
          <w:tcPr>
            <w:tcW w:w="2268" w:type="dxa"/>
          </w:tcPr>
          <w:p w14:paraId="4C0BEA0B"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20 баллов</w:t>
            </w:r>
          </w:p>
        </w:tc>
      </w:tr>
      <w:tr w:rsidR="005E33E2" w:rsidRPr="0052647E" w14:paraId="6007F298" w14:textId="77777777" w:rsidTr="005E33E2">
        <w:tc>
          <w:tcPr>
            <w:tcW w:w="709" w:type="dxa"/>
          </w:tcPr>
          <w:p w14:paraId="2EC670A3"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6</w:t>
            </w:r>
          </w:p>
        </w:tc>
        <w:tc>
          <w:tcPr>
            <w:tcW w:w="7513" w:type="dxa"/>
          </w:tcPr>
          <w:p w14:paraId="0DDBF290"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Ведение и поддержка в актуальном состоянии сайта</w:t>
            </w:r>
          </w:p>
        </w:tc>
        <w:tc>
          <w:tcPr>
            <w:tcW w:w="2268" w:type="dxa"/>
          </w:tcPr>
          <w:p w14:paraId="49F53BE7"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20 баллов</w:t>
            </w:r>
          </w:p>
        </w:tc>
      </w:tr>
      <w:tr w:rsidR="005E33E2" w:rsidRPr="0052647E" w14:paraId="3524AD62" w14:textId="77777777" w:rsidTr="005E33E2">
        <w:tc>
          <w:tcPr>
            <w:tcW w:w="709" w:type="dxa"/>
          </w:tcPr>
          <w:p w14:paraId="2BF29DB7"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7</w:t>
            </w:r>
          </w:p>
        </w:tc>
        <w:tc>
          <w:tcPr>
            <w:tcW w:w="7513" w:type="dxa"/>
          </w:tcPr>
          <w:p w14:paraId="15994FEC"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Техническая поддержка ПК на Станции</w:t>
            </w:r>
          </w:p>
        </w:tc>
        <w:tc>
          <w:tcPr>
            <w:tcW w:w="2268" w:type="dxa"/>
          </w:tcPr>
          <w:p w14:paraId="359BCD6D" w14:textId="77777777" w:rsidR="005E33E2" w:rsidRPr="0052647E" w:rsidRDefault="005E33E2" w:rsidP="005E33E2">
            <w:pPr>
              <w:jc w:val="center"/>
              <w:rPr>
                <w:rFonts w:ascii="Times New Roman" w:hAnsi="Times New Roman" w:cs="Times New Roman"/>
                <w:sz w:val="24"/>
                <w:szCs w:val="24"/>
              </w:rPr>
            </w:pPr>
          </w:p>
        </w:tc>
      </w:tr>
      <w:tr w:rsidR="005E33E2" w:rsidRPr="0052647E" w14:paraId="3E7E687D" w14:textId="77777777" w:rsidTr="005E33E2">
        <w:tc>
          <w:tcPr>
            <w:tcW w:w="709" w:type="dxa"/>
          </w:tcPr>
          <w:p w14:paraId="5B1C59D3"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8</w:t>
            </w:r>
          </w:p>
        </w:tc>
        <w:tc>
          <w:tcPr>
            <w:tcW w:w="7513" w:type="dxa"/>
          </w:tcPr>
          <w:p w14:paraId="69AEC998"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Ведение электронного делопроизводства</w:t>
            </w:r>
          </w:p>
        </w:tc>
        <w:tc>
          <w:tcPr>
            <w:tcW w:w="2268" w:type="dxa"/>
          </w:tcPr>
          <w:p w14:paraId="7178B32B"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20 баллов</w:t>
            </w:r>
          </w:p>
        </w:tc>
      </w:tr>
      <w:tr w:rsidR="005E33E2" w:rsidRPr="0052647E" w14:paraId="3266C1B9" w14:textId="77777777" w:rsidTr="005E33E2">
        <w:tc>
          <w:tcPr>
            <w:tcW w:w="709" w:type="dxa"/>
          </w:tcPr>
          <w:p w14:paraId="127B6498"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9</w:t>
            </w:r>
          </w:p>
        </w:tc>
        <w:tc>
          <w:tcPr>
            <w:tcW w:w="7513" w:type="dxa"/>
          </w:tcPr>
          <w:p w14:paraId="22CEE540"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Рациональное расходование средств и оборудования</w:t>
            </w:r>
          </w:p>
        </w:tc>
        <w:tc>
          <w:tcPr>
            <w:tcW w:w="2268" w:type="dxa"/>
          </w:tcPr>
          <w:p w14:paraId="763D8D68"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126E6687" w14:textId="77777777" w:rsidTr="005E33E2">
        <w:tc>
          <w:tcPr>
            <w:tcW w:w="709" w:type="dxa"/>
          </w:tcPr>
          <w:p w14:paraId="2B22A243"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w:t>
            </w:r>
          </w:p>
        </w:tc>
        <w:tc>
          <w:tcPr>
            <w:tcW w:w="7513" w:type="dxa"/>
          </w:tcPr>
          <w:p w14:paraId="6AB7A5D3"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Сохранность имущества</w:t>
            </w:r>
          </w:p>
        </w:tc>
        <w:tc>
          <w:tcPr>
            <w:tcW w:w="2268" w:type="dxa"/>
          </w:tcPr>
          <w:p w14:paraId="2261866A"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16D8089E" w14:textId="77777777" w:rsidTr="005E33E2">
        <w:tc>
          <w:tcPr>
            <w:tcW w:w="709" w:type="dxa"/>
          </w:tcPr>
          <w:p w14:paraId="3060109A"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11</w:t>
            </w:r>
          </w:p>
        </w:tc>
        <w:tc>
          <w:tcPr>
            <w:tcW w:w="7513" w:type="dxa"/>
          </w:tcPr>
          <w:p w14:paraId="7069A954"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Личная инициатива и творчество</w:t>
            </w:r>
          </w:p>
        </w:tc>
        <w:tc>
          <w:tcPr>
            <w:tcW w:w="2268" w:type="dxa"/>
          </w:tcPr>
          <w:p w14:paraId="2091DD00"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1B49ADF3" w14:textId="77777777" w:rsidTr="005E33E2">
        <w:tc>
          <w:tcPr>
            <w:tcW w:w="709" w:type="dxa"/>
          </w:tcPr>
          <w:p w14:paraId="78CF510A"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12</w:t>
            </w:r>
          </w:p>
        </w:tc>
        <w:tc>
          <w:tcPr>
            <w:tcW w:w="7513" w:type="dxa"/>
          </w:tcPr>
          <w:p w14:paraId="4464DCF3"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Выполнение дополнительной работы</w:t>
            </w:r>
          </w:p>
        </w:tc>
        <w:tc>
          <w:tcPr>
            <w:tcW w:w="2268" w:type="dxa"/>
          </w:tcPr>
          <w:p w14:paraId="6C7D3AE7"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40 баллов</w:t>
            </w:r>
          </w:p>
        </w:tc>
      </w:tr>
      <w:tr w:rsidR="005E33E2" w:rsidRPr="0052647E" w14:paraId="4F1F8B74" w14:textId="77777777" w:rsidTr="005E33E2">
        <w:tc>
          <w:tcPr>
            <w:tcW w:w="709" w:type="dxa"/>
          </w:tcPr>
          <w:p w14:paraId="74A30AD5"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13</w:t>
            </w:r>
          </w:p>
        </w:tc>
        <w:tc>
          <w:tcPr>
            <w:tcW w:w="7513" w:type="dxa"/>
          </w:tcPr>
          <w:p w14:paraId="2DE37921"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Наглядность в кабинете</w:t>
            </w:r>
          </w:p>
        </w:tc>
        <w:tc>
          <w:tcPr>
            <w:tcW w:w="2268" w:type="dxa"/>
          </w:tcPr>
          <w:p w14:paraId="0AAAA243"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24298772" w14:textId="77777777" w:rsidTr="005E33E2">
        <w:tc>
          <w:tcPr>
            <w:tcW w:w="709" w:type="dxa"/>
          </w:tcPr>
          <w:p w14:paraId="0835B3F1"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14</w:t>
            </w:r>
          </w:p>
        </w:tc>
        <w:tc>
          <w:tcPr>
            <w:tcW w:w="7513" w:type="dxa"/>
          </w:tcPr>
          <w:p w14:paraId="0F44CD04"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Создание и комплектование банка данных</w:t>
            </w:r>
          </w:p>
        </w:tc>
        <w:tc>
          <w:tcPr>
            <w:tcW w:w="2268" w:type="dxa"/>
          </w:tcPr>
          <w:p w14:paraId="5D79C939"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10 баллов</w:t>
            </w:r>
          </w:p>
        </w:tc>
      </w:tr>
      <w:tr w:rsidR="005E33E2" w:rsidRPr="0052647E" w14:paraId="3BCA7A39" w14:textId="77777777" w:rsidTr="005E33E2">
        <w:tc>
          <w:tcPr>
            <w:tcW w:w="709" w:type="dxa"/>
          </w:tcPr>
          <w:p w14:paraId="683DDDEE"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15</w:t>
            </w:r>
          </w:p>
        </w:tc>
        <w:tc>
          <w:tcPr>
            <w:tcW w:w="7513" w:type="dxa"/>
          </w:tcPr>
          <w:p w14:paraId="2877D22C" w14:textId="77777777" w:rsidR="005E33E2" w:rsidRPr="0052647E" w:rsidRDefault="005E33E2" w:rsidP="005E33E2">
            <w:pPr>
              <w:rPr>
                <w:rFonts w:ascii="Times New Roman" w:hAnsi="Times New Roman" w:cs="Times New Roman"/>
                <w:sz w:val="24"/>
                <w:szCs w:val="24"/>
              </w:rPr>
            </w:pPr>
            <w:r w:rsidRPr="0052647E">
              <w:rPr>
                <w:rFonts w:ascii="Times New Roman" w:hAnsi="Times New Roman" w:cs="Times New Roman"/>
                <w:sz w:val="24"/>
                <w:szCs w:val="24"/>
              </w:rPr>
              <w:t>Нарушение исполнительской дисциплины</w:t>
            </w:r>
          </w:p>
        </w:tc>
        <w:tc>
          <w:tcPr>
            <w:tcW w:w="2268" w:type="dxa"/>
          </w:tcPr>
          <w:p w14:paraId="17C6AC3E" w14:textId="77777777" w:rsidR="005E33E2" w:rsidRPr="0052647E" w:rsidRDefault="005E33E2" w:rsidP="005E33E2">
            <w:pPr>
              <w:jc w:val="center"/>
              <w:rPr>
                <w:rFonts w:ascii="Times New Roman" w:hAnsi="Times New Roman" w:cs="Times New Roman"/>
                <w:sz w:val="24"/>
                <w:szCs w:val="24"/>
              </w:rPr>
            </w:pPr>
            <w:r w:rsidRPr="0052647E">
              <w:rPr>
                <w:rFonts w:ascii="Times New Roman" w:hAnsi="Times New Roman" w:cs="Times New Roman"/>
                <w:sz w:val="24"/>
                <w:szCs w:val="24"/>
              </w:rPr>
              <w:t>- 5 баллов</w:t>
            </w:r>
          </w:p>
        </w:tc>
      </w:tr>
    </w:tbl>
    <w:p w14:paraId="61BFC348" w14:textId="77777777" w:rsidR="005E33E2" w:rsidRPr="0052647E" w:rsidRDefault="005E33E2" w:rsidP="005E33E2">
      <w:pPr>
        <w:rPr>
          <w:rFonts w:eastAsiaTheme="minorHAnsi"/>
          <w:lang w:eastAsia="en-US"/>
        </w:rPr>
      </w:pPr>
    </w:p>
    <w:p w14:paraId="14B3948C"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48568E35" w14:textId="77777777" w:rsidR="005E33E2" w:rsidRPr="0052647E" w:rsidRDefault="005E33E2" w:rsidP="005E33E2">
      <w:pPr>
        <w:jc w:val="center"/>
        <w:rPr>
          <w:b/>
          <w:bCs/>
        </w:rPr>
      </w:pPr>
    </w:p>
    <w:p w14:paraId="3B9A6ECE" w14:textId="77777777" w:rsidR="005E33E2" w:rsidRPr="0052647E" w:rsidRDefault="005E33E2" w:rsidP="005E33E2">
      <w:pPr>
        <w:jc w:val="center"/>
        <w:rPr>
          <w:b/>
          <w:bCs/>
        </w:rPr>
      </w:pPr>
      <w:r w:rsidRPr="0052647E">
        <w:rPr>
          <w:b/>
          <w:bCs/>
        </w:rPr>
        <w:t>Показатели эффективности деятельности</w:t>
      </w:r>
    </w:p>
    <w:p w14:paraId="2E99AFBA" w14:textId="77777777" w:rsidR="005E33E2" w:rsidRPr="0052647E" w:rsidRDefault="005E33E2" w:rsidP="005E33E2">
      <w:pPr>
        <w:jc w:val="center"/>
        <w:rPr>
          <w:b/>
          <w:bCs/>
          <w:u w:val="single"/>
        </w:rPr>
      </w:pPr>
      <w:r w:rsidRPr="0052647E">
        <w:rPr>
          <w:rFonts w:eastAsiaTheme="minorHAnsi" w:cstheme="minorBidi"/>
          <w:b/>
          <w:u w:val="single"/>
          <w:lang w:eastAsia="en-US"/>
        </w:rPr>
        <w:t>заведующего хозяйством</w:t>
      </w:r>
    </w:p>
    <w:p w14:paraId="58F732B5" w14:textId="77777777" w:rsidR="005E33E2" w:rsidRPr="0052647E" w:rsidRDefault="005E33E2" w:rsidP="005E33E2">
      <w:pPr>
        <w:jc w:val="center"/>
        <w:rPr>
          <w:b/>
          <w:bCs/>
        </w:rPr>
      </w:pPr>
      <w:r w:rsidRPr="0052647E">
        <w:rPr>
          <w:b/>
          <w:bCs/>
        </w:rPr>
        <w:t>_____________________________________________</w:t>
      </w:r>
    </w:p>
    <w:p w14:paraId="1E61362D" w14:textId="77777777" w:rsidR="005E33E2" w:rsidRPr="0052647E" w:rsidRDefault="005E33E2" w:rsidP="005E33E2">
      <w:pPr>
        <w:jc w:val="center"/>
        <w:rPr>
          <w:b/>
          <w:bCs/>
        </w:rPr>
      </w:pPr>
      <w:r w:rsidRPr="0052647E">
        <w:rPr>
          <w:b/>
          <w:bCs/>
        </w:rPr>
        <w:t>за __ полугодие 20_-20_ учебного года</w:t>
      </w:r>
    </w:p>
    <w:p w14:paraId="12682FD2" w14:textId="77777777" w:rsidR="005E33E2" w:rsidRPr="0052647E" w:rsidRDefault="005E33E2" w:rsidP="005E33E2">
      <w:pPr>
        <w:rPr>
          <w:rFonts w:asciiTheme="minorHAnsi" w:eastAsiaTheme="minorHAnsi" w:hAnsiTheme="minorHAnsi" w:cstheme="minorBidi"/>
          <w:lang w:eastAsia="en-US"/>
        </w:rPr>
      </w:pPr>
    </w:p>
    <w:tbl>
      <w:tblPr>
        <w:tblW w:w="101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245"/>
        <w:gridCol w:w="3189"/>
      </w:tblGrid>
      <w:tr w:rsidR="005E33E2" w:rsidRPr="0052647E" w14:paraId="3FCE5999" w14:textId="77777777" w:rsidTr="005E33E2">
        <w:trPr>
          <w:trHeight w:val="581"/>
        </w:trPr>
        <w:tc>
          <w:tcPr>
            <w:tcW w:w="709" w:type="dxa"/>
            <w:tcBorders>
              <w:top w:val="single" w:sz="4" w:space="0" w:color="000000"/>
              <w:left w:val="single" w:sz="4" w:space="0" w:color="000000"/>
              <w:bottom w:val="single" w:sz="4" w:space="0" w:color="000000"/>
              <w:right w:val="single" w:sz="4" w:space="0" w:color="000000"/>
            </w:tcBorders>
          </w:tcPr>
          <w:p w14:paraId="41FF4C1A" w14:textId="77777777" w:rsidR="005E33E2" w:rsidRPr="0052647E" w:rsidRDefault="005E33E2" w:rsidP="005E33E2">
            <w:pPr>
              <w:jc w:val="both"/>
              <w:rPr>
                <w:rFonts w:eastAsiaTheme="minorHAnsi"/>
                <w:b/>
                <w:lang w:eastAsia="en-US"/>
              </w:rPr>
            </w:pPr>
            <w:r w:rsidRPr="0052647E">
              <w:rPr>
                <w:rFonts w:eastAsiaTheme="minorHAnsi"/>
                <w:b/>
                <w:lang w:eastAsia="en-US"/>
              </w:rPr>
              <w:t xml:space="preserve">№ </w:t>
            </w:r>
            <w:proofErr w:type="gramStart"/>
            <w:r w:rsidRPr="0052647E">
              <w:rPr>
                <w:rFonts w:eastAsiaTheme="minorHAnsi"/>
                <w:b/>
                <w:lang w:eastAsia="en-US"/>
              </w:rPr>
              <w:t>п</w:t>
            </w:r>
            <w:proofErr w:type="gramEnd"/>
            <w:r w:rsidRPr="0052647E">
              <w:rPr>
                <w:rFonts w:eastAsiaTheme="minorHAnsi"/>
                <w:b/>
                <w:lang w:eastAsia="en-US"/>
              </w:rPr>
              <w:t>/п</w:t>
            </w:r>
          </w:p>
        </w:tc>
        <w:tc>
          <w:tcPr>
            <w:tcW w:w="6245" w:type="dxa"/>
            <w:tcBorders>
              <w:top w:val="single" w:sz="4" w:space="0" w:color="000000"/>
              <w:left w:val="single" w:sz="4" w:space="0" w:color="000000"/>
              <w:bottom w:val="single" w:sz="4" w:space="0" w:color="000000"/>
              <w:right w:val="single" w:sz="4" w:space="0" w:color="000000"/>
            </w:tcBorders>
          </w:tcPr>
          <w:p w14:paraId="7A175FDA" w14:textId="77777777" w:rsidR="005E33E2" w:rsidRPr="0052647E" w:rsidRDefault="005E33E2" w:rsidP="005E33E2">
            <w:pPr>
              <w:jc w:val="both"/>
              <w:rPr>
                <w:rFonts w:eastAsiaTheme="minorHAnsi"/>
                <w:b/>
                <w:lang w:eastAsia="en-US"/>
              </w:rPr>
            </w:pPr>
            <w:r w:rsidRPr="0052647E">
              <w:rPr>
                <w:rFonts w:eastAsiaTheme="minorHAnsi"/>
                <w:b/>
                <w:lang w:eastAsia="en-US"/>
              </w:rPr>
              <w:t xml:space="preserve">                Показатели</w:t>
            </w:r>
          </w:p>
        </w:tc>
        <w:tc>
          <w:tcPr>
            <w:tcW w:w="3189" w:type="dxa"/>
            <w:tcBorders>
              <w:top w:val="single" w:sz="4" w:space="0" w:color="000000"/>
              <w:left w:val="single" w:sz="4" w:space="0" w:color="000000"/>
              <w:bottom w:val="single" w:sz="4" w:space="0" w:color="000000"/>
              <w:right w:val="single" w:sz="4" w:space="0" w:color="000000"/>
            </w:tcBorders>
          </w:tcPr>
          <w:p w14:paraId="6DC5294D" w14:textId="77777777" w:rsidR="005E33E2" w:rsidRPr="0052647E" w:rsidRDefault="005E33E2" w:rsidP="005E33E2">
            <w:pPr>
              <w:jc w:val="center"/>
              <w:rPr>
                <w:rFonts w:eastAsiaTheme="minorHAnsi"/>
                <w:lang w:eastAsia="en-US"/>
              </w:rPr>
            </w:pPr>
            <w:r w:rsidRPr="0052647E">
              <w:rPr>
                <w:rFonts w:eastAsiaTheme="minorHAnsi"/>
                <w:b/>
                <w:lang w:eastAsia="en-US"/>
              </w:rPr>
              <w:t>Максимальный балл</w:t>
            </w:r>
          </w:p>
        </w:tc>
      </w:tr>
      <w:tr w:rsidR="005E33E2" w:rsidRPr="0052647E" w14:paraId="10BF8A11" w14:textId="77777777" w:rsidTr="005E33E2">
        <w:trPr>
          <w:trHeight w:val="1100"/>
        </w:trPr>
        <w:tc>
          <w:tcPr>
            <w:tcW w:w="709" w:type="dxa"/>
            <w:tcBorders>
              <w:top w:val="single" w:sz="4" w:space="0" w:color="000000"/>
              <w:left w:val="single" w:sz="4" w:space="0" w:color="000000"/>
              <w:bottom w:val="single" w:sz="4" w:space="0" w:color="000000"/>
              <w:right w:val="single" w:sz="4" w:space="0" w:color="000000"/>
            </w:tcBorders>
          </w:tcPr>
          <w:p w14:paraId="6A500857"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lastRenderedPageBreak/>
              <w:t>1.</w:t>
            </w:r>
          </w:p>
        </w:tc>
        <w:tc>
          <w:tcPr>
            <w:tcW w:w="6245" w:type="dxa"/>
            <w:tcBorders>
              <w:top w:val="single" w:sz="4" w:space="0" w:color="000000"/>
              <w:left w:val="single" w:sz="4" w:space="0" w:color="000000"/>
              <w:bottom w:val="single" w:sz="4" w:space="0" w:color="000000"/>
              <w:right w:val="single" w:sz="4" w:space="0" w:color="000000"/>
            </w:tcBorders>
          </w:tcPr>
          <w:p w14:paraId="1B5CCF91" w14:textId="77777777" w:rsidR="005E33E2" w:rsidRPr="0052647E" w:rsidRDefault="005E33E2" w:rsidP="005E33E2">
            <w:pPr>
              <w:widowControl w:val="0"/>
              <w:autoSpaceDE w:val="0"/>
              <w:autoSpaceDN w:val="0"/>
              <w:jc w:val="both"/>
              <w:rPr>
                <w:rFonts w:eastAsia="Calibri"/>
                <w:lang w:eastAsia="en-US"/>
              </w:rPr>
            </w:pPr>
            <w:r w:rsidRPr="0052647E">
              <w:rPr>
                <w:rFonts w:eastAsia="Calibri"/>
                <w:lang w:eastAsia="en-US"/>
              </w:rPr>
              <w:t xml:space="preserve"> Соответствие</w:t>
            </w:r>
            <w:r w:rsidRPr="0052647E">
              <w:rPr>
                <w:rFonts w:eastAsia="Calibri"/>
                <w:spacing w:val="42"/>
                <w:lang w:eastAsia="en-US"/>
              </w:rPr>
              <w:t xml:space="preserve"> </w:t>
            </w:r>
            <w:r w:rsidRPr="0052647E">
              <w:rPr>
                <w:rFonts w:eastAsia="Calibri"/>
                <w:lang w:eastAsia="en-US"/>
              </w:rPr>
              <w:t>санитарно-гигиенических</w:t>
            </w:r>
            <w:r w:rsidRPr="0052647E">
              <w:rPr>
                <w:rFonts w:eastAsia="Calibri"/>
                <w:spacing w:val="-52"/>
                <w:lang w:eastAsia="en-US"/>
              </w:rPr>
              <w:t xml:space="preserve"> </w:t>
            </w:r>
            <w:r w:rsidRPr="0052647E">
              <w:rPr>
                <w:rFonts w:eastAsia="Calibri"/>
                <w:lang w:eastAsia="en-US"/>
              </w:rPr>
              <w:t>требований</w:t>
            </w:r>
            <w:r w:rsidRPr="0052647E">
              <w:rPr>
                <w:rFonts w:eastAsia="Calibri"/>
                <w:spacing w:val="2"/>
                <w:lang w:eastAsia="en-US"/>
              </w:rPr>
              <w:t xml:space="preserve"> </w:t>
            </w:r>
            <w:r w:rsidRPr="0052647E">
              <w:rPr>
                <w:rFonts w:eastAsia="Calibri"/>
                <w:lang w:eastAsia="en-US"/>
              </w:rPr>
              <w:t>к</w:t>
            </w:r>
            <w:r w:rsidRPr="0052647E">
              <w:rPr>
                <w:rFonts w:eastAsia="Calibri"/>
                <w:spacing w:val="-5"/>
                <w:lang w:eastAsia="en-US"/>
              </w:rPr>
              <w:t xml:space="preserve"> </w:t>
            </w:r>
            <w:r w:rsidRPr="0052647E">
              <w:rPr>
                <w:rFonts w:eastAsia="Calibri"/>
                <w:lang w:eastAsia="en-US"/>
              </w:rPr>
              <w:t>условиям</w:t>
            </w:r>
            <w:r w:rsidRPr="0052647E">
              <w:rPr>
                <w:rFonts w:eastAsia="Calibri"/>
                <w:spacing w:val="4"/>
                <w:lang w:eastAsia="en-US"/>
              </w:rPr>
              <w:t xml:space="preserve"> </w:t>
            </w:r>
            <w:r w:rsidRPr="0052647E">
              <w:rPr>
                <w:rFonts w:eastAsia="Calibri"/>
                <w:lang w:eastAsia="en-US"/>
              </w:rPr>
              <w:t>обучения</w:t>
            </w:r>
            <w:r w:rsidRPr="0052647E">
              <w:rPr>
                <w:rFonts w:eastAsia="Calibri"/>
                <w:spacing w:val="3"/>
                <w:lang w:eastAsia="en-US"/>
              </w:rPr>
              <w:t xml:space="preserve"> </w:t>
            </w:r>
            <w:r w:rsidRPr="0052647E">
              <w:rPr>
                <w:rFonts w:eastAsia="Calibri"/>
                <w:lang w:eastAsia="en-US"/>
              </w:rPr>
              <w:t>в</w:t>
            </w:r>
            <w:r w:rsidRPr="0052647E">
              <w:rPr>
                <w:rFonts w:eastAsia="Calibri"/>
                <w:spacing w:val="1"/>
                <w:lang w:eastAsia="en-US"/>
              </w:rPr>
              <w:t xml:space="preserve"> </w:t>
            </w:r>
            <w:r w:rsidRPr="0052647E">
              <w:rPr>
                <w:rFonts w:eastAsia="Calibri"/>
                <w:lang w:eastAsia="en-US"/>
              </w:rPr>
              <w:t>общеобразовательном</w:t>
            </w:r>
            <w:r w:rsidRPr="0052647E">
              <w:rPr>
                <w:rFonts w:eastAsia="Calibri"/>
                <w:spacing w:val="2"/>
                <w:lang w:eastAsia="en-US"/>
              </w:rPr>
              <w:t xml:space="preserve"> </w:t>
            </w:r>
            <w:r w:rsidRPr="0052647E">
              <w:rPr>
                <w:rFonts w:eastAsia="Calibri"/>
                <w:lang w:eastAsia="en-US"/>
              </w:rPr>
              <w:t>учреждении</w:t>
            </w:r>
            <w:r w:rsidRPr="0052647E">
              <w:rPr>
                <w:rFonts w:eastAsia="Calibri"/>
                <w:spacing w:val="1"/>
                <w:lang w:eastAsia="en-US"/>
              </w:rPr>
              <w:t xml:space="preserve"> </w:t>
            </w:r>
            <w:r w:rsidRPr="0052647E">
              <w:rPr>
                <w:rFonts w:eastAsia="Calibri"/>
                <w:lang w:eastAsia="en-US"/>
              </w:rPr>
              <w:t>(СанПиН)</w:t>
            </w:r>
            <w:r w:rsidRPr="0052647E">
              <w:rPr>
                <w:rFonts w:eastAsia="Calibri"/>
                <w:spacing w:val="-1"/>
                <w:lang w:eastAsia="en-US"/>
              </w:rPr>
              <w:t xml:space="preserve"> </w:t>
            </w:r>
            <w:r w:rsidRPr="0052647E">
              <w:rPr>
                <w:rFonts w:eastAsia="Calibri"/>
                <w:lang w:eastAsia="en-US"/>
              </w:rPr>
              <w:t>в</w:t>
            </w:r>
            <w:r w:rsidRPr="0052647E">
              <w:rPr>
                <w:rFonts w:eastAsia="Calibri"/>
                <w:spacing w:val="-2"/>
                <w:lang w:eastAsia="en-US"/>
              </w:rPr>
              <w:t xml:space="preserve"> </w:t>
            </w:r>
            <w:r w:rsidRPr="0052647E">
              <w:rPr>
                <w:rFonts w:eastAsia="Calibri"/>
                <w:lang w:eastAsia="en-US"/>
              </w:rPr>
              <w:t>части  обеспечения температурного, светового</w:t>
            </w:r>
            <w:r w:rsidRPr="0052647E">
              <w:rPr>
                <w:rFonts w:eastAsia="Calibri"/>
                <w:spacing w:val="1"/>
                <w:lang w:eastAsia="en-US"/>
              </w:rPr>
              <w:t xml:space="preserve"> </w:t>
            </w:r>
            <w:r w:rsidRPr="0052647E">
              <w:rPr>
                <w:rFonts w:eastAsia="Calibri"/>
                <w:lang w:eastAsia="en-US"/>
              </w:rPr>
              <w:t>режима,</w:t>
            </w:r>
            <w:r w:rsidRPr="0052647E">
              <w:rPr>
                <w:rFonts w:eastAsia="Calibri"/>
                <w:spacing w:val="1"/>
                <w:lang w:eastAsia="en-US"/>
              </w:rPr>
              <w:t xml:space="preserve"> </w:t>
            </w:r>
            <w:r w:rsidRPr="0052647E">
              <w:rPr>
                <w:rFonts w:eastAsia="Calibri"/>
                <w:lang w:eastAsia="en-US"/>
              </w:rPr>
              <w:t>режима</w:t>
            </w:r>
            <w:r w:rsidRPr="0052647E">
              <w:rPr>
                <w:rFonts w:eastAsia="Calibri"/>
                <w:spacing w:val="1"/>
                <w:lang w:eastAsia="en-US"/>
              </w:rPr>
              <w:t xml:space="preserve"> </w:t>
            </w:r>
            <w:r w:rsidRPr="0052647E">
              <w:rPr>
                <w:rFonts w:eastAsia="Calibri"/>
                <w:lang w:eastAsia="en-US"/>
              </w:rPr>
              <w:t>подачи</w:t>
            </w:r>
            <w:r w:rsidRPr="0052647E">
              <w:rPr>
                <w:rFonts w:eastAsia="Calibri"/>
                <w:spacing w:val="47"/>
                <w:lang w:eastAsia="en-US"/>
              </w:rPr>
              <w:t xml:space="preserve"> </w:t>
            </w:r>
            <w:r w:rsidRPr="0052647E">
              <w:rPr>
                <w:rFonts w:eastAsia="Calibri"/>
                <w:lang w:eastAsia="en-US"/>
              </w:rPr>
              <w:t>питьевой</w:t>
            </w:r>
            <w:r w:rsidRPr="0052647E">
              <w:rPr>
                <w:rFonts w:eastAsia="Calibri"/>
                <w:spacing w:val="2"/>
                <w:lang w:eastAsia="en-US"/>
              </w:rPr>
              <w:t xml:space="preserve"> </w:t>
            </w:r>
            <w:r w:rsidRPr="0052647E">
              <w:rPr>
                <w:rFonts w:eastAsia="Calibri"/>
                <w:lang w:eastAsia="en-US"/>
              </w:rPr>
              <w:t>воды</w:t>
            </w:r>
            <w:r w:rsidRPr="0052647E">
              <w:rPr>
                <w:rFonts w:eastAsia="Calibri"/>
                <w:spacing w:val="-1"/>
                <w:lang w:eastAsia="en-US"/>
              </w:rPr>
              <w:t xml:space="preserve"> </w:t>
            </w:r>
            <w:r w:rsidRPr="0052647E">
              <w:rPr>
                <w:rFonts w:eastAsia="Calibri"/>
                <w:lang w:eastAsia="en-US"/>
              </w:rPr>
              <w:t>и</w:t>
            </w:r>
            <w:r w:rsidRPr="0052647E">
              <w:rPr>
                <w:rFonts w:eastAsia="Calibri"/>
                <w:spacing w:val="51"/>
                <w:lang w:eastAsia="en-US"/>
              </w:rPr>
              <w:t xml:space="preserve"> </w:t>
            </w:r>
            <w:r w:rsidRPr="0052647E">
              <w:rPr>
                <w:rFonts w:eastAsia="Calibri"/>
                <w:lang w:eastAsia="en-US"/>
              </w:rPr>
              <w:t>т.д.</w:t>
            </w:r>
          </w:p>
        </w:tc>
        <w:tc>
          <w:tcPr>
            <w:tcW w:w="3189" w:type="dxa"/>
            <w:tcBorders>
              <w:top w:val="single" w:sz="4" w:space="0" w:color="000000"/>
              <w:left w:val="single" w:sz="4" w:space="0" w:color="000000"/>
              <w:bottom w:val="single" w:sz="4" w:space="0" w:color="000000"/>
              <w:right w:val="single" w:sz="4" w:space="0" w:color="000000"/>
            </w:tcBorders>
          </w:tcPr>
          <w:p w14:paraId="5293BEF9" w14:textId="77777777" w:rsidR="005E33E2" w:rsidRPr="0052647E" w:rsidRDefault="005E33E2" w:rsidP="005E33E2">
            <w:pPr>
              <w:widowControl w:val="0"/>
              <w:autoSpaceDE w:val="0"/>
              <w:autoSpaceDN w:val="0"/>
              <w:rPr>
                <w:rFonts w:eastAsia="Calibri"/>
                <w:lang w:eastAsia="en-US"/>
              </w:rPr>
            </w:pPr>
          </w:p>
          <w:p w14:paraId="0912335F" w14:textId="77777777" w:rsidR="005E33E2" w:rsidRPr="0052647E" w:rsidRDefault="005E33E2" w:rsidP="005E33E2">
            <w:pPr>
              <w:widowControl w:val="0"/>
              <w:autoSpaceDE w:val="0"/>
              <w:autoSpaceDN w:val="0"/>
              <w:rPr>
                <w:rFonts w:eastAsia="Calibri"/>
                <w:lang w:eastAsia="en-US"/>
              </w:rPr>
            </w:pPr>
          </w:p>
          <w:p w14:paraId="1A497FFB"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 xml:space="preserve"> 5</w:t>
            </w:r>
            <w:r w:rsidRPr="0052647E">
              <w:rPr>
                <w:rFonts w:eastAsiaTheme="minorHAnsi"/>
                <w:lang w:eastAsia="en-US"/>
              </w:rPr>
              <w:t xml:space="preserve"> баллов</w:t>
            </w:r>
          </w:p>
        </w:tc>
      </w:tr>
      <w:tr w:rsidR="005E33E2" w:rsidRPr="0052647E" w14:paraId="33A64600" w14:textId="77777777" w:rsidTr="005E33E2">
        <w:trPr>
          <w:trHeight w:val="607"/>
        </w:trPr>
        <w:tc>
          <w:tcPr>
            <w:tcW w:w="709" w:type="dxa"/>
            <w:tcBorders>
              <w:top w:val="single" w:sz="4" w:space="0" w:color="000000"/>
              <w:left w:val="single" w:sz="4" w:space="0" w:color="000000"/>
              <w:bottom w:val="single" w:sz="4" w:space="0" w:color="000000"/>
              <w:right w:val="single" w:sz="4" w:space="0" w:color="000000"/>
            </w:tcBorders>
          </w:tcPr>
          <w:p w14:paraId="1F206566"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2.</w:t>
            </w:r>
          </w:p>
        </w:tc>
        <w:tc>
          <w:tcPr>
            <w:tcW w:w="6245" w:type="dxa"/>
            <w:tcBorders>
              <w:top w:val="single" w:sz="4" w:space="0" w:color="000000"/>
              <w:left w:val="single" w:sz="4" w:space="0" w:color="000000"/>
              <w:bottom w:val="single" w:sz="4" w:space="0" w:color="000000"/>
              <w:right w:val="single" w:sz="4" w:space="0" w:color="000000"/>
            </w:tcBorders>
          </w:tcPr>
          <w:p w14:paraId="38DECEE0"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 xml:space="preserve"> Обеспечение</w:t>
            </w:r>
            <w:r w:rsidRPr="0052647E">
              <w:rPr>
                <w:rFonts w:eastAsia="Calibri"/>
                <w:spacing w:val="1"/>
                <w:lang w:eastAsia="en-US"/>
              </w:rPr>
              <w:t xml:space="preserve"> </w:t>
            </w:r>
            <w:r w:rsidRPr="0052647E">
              <w:rPr>
                <w:rFonts w:eastAsia="Calibri"/>
                <w:lang w:eastAsia="en-US"/>
              </w:rPr>
              <w:t>современных</w:t>
            </w:r>
            <w:r w:rsidRPr="0052647E">
              <w:rPr>
                <w:rFonts w:eastAsia="Calibri"/>
                <w:spacing w:val="1"/>
                <w:lang w:eastAsia="en-US"/>
              </w:rPr>
              <w:t xml:space="preserve"> </w:t>
            </w:r>
            <w:r w:rsidRPr="0052647E">
              <w:rPr>
                <w:rFonts w:eastAsia="Calibri"/>
                <w:lang w:eastAsia="en-US"/>
              </w:rPr>
              <w:t>учебн</w:t>
            </w:r>
            <w:proofErr w:type="gramStart"/>
            <w:r w:rsidRPr="0052647E">
              <w:rPr>
                <w:rFonts w:eastAsia="Calibri"/>
                <w:lang w:eastAsia="en-US"/>
              </w:rPr>
              <w:t>о-</w:t>
            </w:r>
            <w:proofErr w:type="gramEnd"/>
            <w:r w:rsidRPr="0052647E">
              <w:rPr>
                <w:rFonts w:eastAsia="Calibri"/>
                <w:spacing w:val="-52"/>
                <w:lang w:eastAsia="en-US"/>
              </w:rPr>
              <w:t xml:space="preserve"> </w:t>
            </w:r>
            <w:r w:rsidRPr="0052647E">
              <w:rPr>
                <w:rFonts w:eastAsia="Calibri"/>
                <w:lang w:eastAsia="en-US"/>
              </w:rPr>
              <w:t>бытовых</w:t>
            </w:r>
            <w:r w:rsidRPr="0052647E">
              <w:rPr>
                <w:rFonts w:eastAsia="Calibri"/>
                <w:spacing w:val="3"/>
                <w:lang w:eastAsia="en-US"/>
              </w:rPr>
              <w:t xml:space="preserve"> </w:t>
            </w:r>
            <w:r w:rsidRPr="0052647E">
              <w:rPr>
                <w:rFonts w:eastAsia="Calibri"/>
                <w:lang w:eastAsia="en-US"/>
              </w:rPr>
              <w:t>условий</w:t>
            </w:r>
            <w:r w:rsidRPr="0052647E">
              <w:rPr>
                <w:rFonts w:eastAsia="Calibri"/>
                <w:spacing w:val="1"/>
                <w:lang w:eastAsia="en-US"/>
              </w:rPr>
              <w:t xml:space="preserve"> </w:t>
            </w:r>
            <w:r w:rsidRPr="0052647E">
              <w:rPr>
                <w:rFonts w:eastAsia="Calibri"/>
                <w:lang w:eastAsia="en-US"/>
              </w:rPr>
              <w:t>(наличие</w:t>
            </w:r>
            <w:r w:rsidRPr="0052647E">
              <w:rPr>
                <w:rFonts w:eastAsia="Calibri"/>
                <w:spacing w:val="45"/>
                <w:lang w:eastAsia="en-US"/>
              </w:rPr>
              <w:t xml:space="preserve"> </w:t>
            </w:r>
            <w:r w:rsidRPr="0052647E">
              <w:rPr>
                <w:rFonts w:eastAsia="Calibri"/>
                <w:lang w:eastAsia="en-US"/>
              </w:rPr>
              <w:t>вахта,</w:t>
            </w:r>
            <w:r w:rsidRPr="0052647E">
              <w:rPr>
                <w:rFonts w:eastAsia="Calibri"/>
                <w:spacing w:val="-3"/>
                <w:lang w:eastAsia="en-US"/>
              </w:rPr>
              <w:t xml:space="preserve"> </w:t>
            </w:r>
            <w:r w:rsidRPr="0052647E">
              <w:rPr>
                <w:rFonts w:eastAsia="Calibri"/>
                <w:lang w:eastAsia="en-US"/>
              </w:rPr>
              <w:t>и</w:t>
            </w:r>
            <w:r w:rsidRPr="0052647E">
              <w:rPr>
                <w:rFonts w:eastAsia="Calibri"/>
                <w:spacing w:val="-2"/>
                <w:lang w:eastAsia="en-US"/>
              </w:rPr>
              <w:t xml:space="preserve"> </w:t>
            </w:r>
            <w:r w:rsidRPr="0052647E">
              <w:rPr>
                <w:rFonts w:eastAsia="Calibri"/>
                <w:lang w:eastAsia="en-US"/>
              </w:rPr>
              <w:t>т.п.)</w:t>
            </w:r>
          </w:p>
        </w:tc>
        <w:tc>
          <w:tcPr>
            <w:tcW w:w="3189" w:type="dxa"/>
            <w:tcBorders>
              <w:top w:val="single" w:sz="4" w:space="0" w:color="000000"/>
              <w:left w:val="single" w:sz="4" w:space="0" w:color="000000"/>
              <w:bottom w:val="single" w:sz="4" w:space="0" w:color="000000"/>
              <w:right w:val="single" w:sz="4" w:space="0" w:color="000000"/>
            </w:tcBorders>
          </w:tcPr>
          <w:p w14:paraId="56B33287"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4200F858" w14:textId="77777777" w:rsidTr="005E33E2">
        <w:trPr>
          <w:trHeight w:val="657"/>
        </w:trPr>
        <w:tc>
          <w:tcPr>
            <w:tcW w:w="709" w:type="dxa"/>
            <w:tcBorders>
              <w:top w:val="single" w:sz="4" w:space="0" w:color="000000"/>
              <w:left w:val="single" w:sz="4" w:space="0" w:color="000000"/>
              <w:bottom w:val="single" w:sz="4" w:space="0" w:color="000000"/>
              <w:right w:val="single" w:sz="4" w:space="0" w:color="000000"/>
            </w:tcBorders>
          </w:tcPr>
          <w:p w14:paraId="0CD8497E"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3.</w:t>
            </w:r>
          </w:p>
        </w:tc>
        <w:tc>
          <w:tcPr>
            <w:tcW w:w="6245" w:type="dxa"/>
            <w:tcBorders>
              <w:top w:val="single" w:sz="4" w:space="0" w:color="000000"/>
              <w:left w:val="single" w:sz="4" w:space="0" w:color="000000"/>
              <w:bottom w:val="single" w:sz="4" w:space="0" w:color="000000"/>
              <w:right w:val="single" w:sz="4" w:space="0" w:color="000000"/>
            </w:tcBorders>
          </w:tcPr>
          <w:p w14:paraId="608811EE"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Обеспечение выполнения</w:t>
            </w:r>
            <w:r w:rsidRPr="0052647E">
              <w:rPr>
                <w:rFonts w:eastAsia="Calibri"/>
                <w:spacing w:val="1"/>
                <w:lang w:eastAsia="en-US"/>
              </w:rPr>
              <w:t xml:space="preserve"> </w:t>
            </w:r>
            <w:r w:rsidRPr="0052647E">
              <w:rPr>
                <w:rFonts w:eastAsia="Calibri"/>
                <w:lang w:eastAsia="en-US"/>
              </w:rPr>
              <w:t>требований</w:t>
            </w:r>
            <w:r w:rsidRPr="0052647E">
              <w:rPr>
                <w:rFonts w:eastAsia="Calibri"/>
                <w:spacing w:val="1"/>
                <w:lang w:eastAsia="en-US"/>
              </w:rPr>
              <w:t xml:space="preserve"> </w:t>
            </w:r>
            <w:r w:rsidRPr="0052647E">
              <w:rPr>
                <w:rFonts w:eastAsia="Calibri"/>
                <w:lang w:eastAsia="en-US"/>
              </w:rPr>
              <w:t>пожарной</w:t>
            </w:r>
            <w:r w:rsidRPr="0052647E">
              <w:rPr>
                <w:rFonts w:eastAsia="Calibri"/>
                <w:spacing w:val="1"/>
                <w:lang w:eastAsia="en-US"/>
              </w:rPr>
              <w:t xml:space="preserve"> </w:t>
            </w:r>
            <w:r w:rsidRPr="0052647E">
              <w:rPr>
                <w:rFonts w:eastAsia="Calibri"/>
                <w:lang w:eastAsia="en-US"/>
              </w:rPr>
              <w:t>и электробезопасности, охраны</w:t>
            </w:r>
            <w:r w:rsidRPr="0052647E">
              <w:rPr>
                <w:rFonts w:eastAsia="Calibri"/>
                <w:spacing w:val="-52"/>
                <w:lang w:eastAsia="en-US"/>
              </w:rPr>
              <w:t xml:space="preserve"> </w:t>
            </w:r>
            <w:r w:rsidRPr="0052647E">
              <w:rPr>
                <w:rFonts w:eastAsia="Calibri"/>
                <w:lang w:eastAsia="en-US"/>
              </w:rPr>
              <w:t>труда,</w:t>
            </w:r>
            <w:r w:rsidRPr="0052647E">
              <w:rPr>
                <w:rFonts w:eastAsia="Calibri"/>
                <w:spacing w:val="-5"/>
                <w:lang w:eastAsia="en-US"/>
              </w:rPr>
              <w:t xml:space="preserve"> </w:t>
            </w:r>
            <w:r w:rsidRPr="0052647E">
              <w:rPr>
                <w:rFonts w:eastAsia="Calibri"/>
                <w:lang w:eastAsia="en-US"/>
              </w:rPr>
              <w:t>выполнения</w:t>
            </w:r>
            <w:r w:rsidRPr="0052647E">
              <w:rPr>
                <w:rFonts w:eastAsia="Calibri"/>
                <w:spacing w:val="-7"/>
                <w:lang w:eastAsia="en-US"/>
              </w:rPr>
              <w:t xml:space="preserve"> </w:t>
            </w:r>
            <w:r w:rsidRPr="0052647E">
              <w:rPr>
                <w:rFonts w:eastAsia="Calibri"/>
                <w:lang w:eastAsia="en-US"/>
              </w:rPr>
              <w:t>необходимых</w:t>
            </w:r>
            <w:r w:rsidRPr="0052647E">
              <w:rPr>
                <w:rFonts w:eastAsia="Calibri"/>
                <w:spacing w:val="-6"/>
                <w:lang w:eastAsia="en-US"/>
              </w:rPr>
              <w:t xml:space="preserve"> </w:t>
            </w:r>
            <w:r w:rsidRPr="0052647E">
              <w:rPr>
                <w:rFonts w:eastAsia="Calibri"/>
                <w:lang w:eastAsia="en-US"/>
              </w:rPr>
              <w:t>объектов текущего</w:t>
            </w:r>
            <w:r w:rsidRPr="0052647E">
              <w:rPr>
                <w:rFonts w:eastAsia="Calibri"/>
                <w:spacing w:val="49"/>
                <w:lang w:eastAsia="en-US"/>
              </w:rPr>
              <w:t xml:space="preserve"> </w:t>
            </w:r>
            <w:r w:rsidRPr="0052647E">
              <w:rPr>
                <w:rFonts w:eastAsia="Calibri"/>
                <w:lang w:eastAsia="en-US"/>
              </w:rPr>
              <w:t>и</w:t>
            </w:r>
            <w:r w:rsidRPr="0052647E">
              <w:rPr>
                <w:rFonts w:eastAsia="Calibri"/>
                <w:spacing w:val="52"/>
                <w:lang w:eastAsia="en-US"/>
              </w:rPr>
              <w:t xml:space="preserve"> </w:t>
            </w:r>
            <w:r w:rsidRPr="0052647E">
              <w:rPr>
                <w:rFonts w:eastAsia="Calibri"/>
                <w:lang w:eastAsia="en-US"/>
              </w:rPr>
              <w:t>капитального</w:t>
            </w:r>
            <w:r w:rsidRPr="0052647E">
              <w:rPr>
                <w:rFonts w:eastAsia="Calibri"/>
                <w:spacing w:val="50"/>
                <w:lang w:eastAsia="en-US"/>
              </w:rPr>
              <w:t xml:space="preserve"> </w:t>
            </w:r>
            <w:r w:rsidRPr="0052647E">
              <w:rPr>
                <w:rFonts w:eastAsia="Calibri"/>
                <w:lang w:eastAsia="en-US"/>
              </w:rPr>
              <w:t>ремонта.</w:t>
            </w:r>
          </w:p>
        </w:tc>
        <w:tc>
          <w:tcPr>
            <w:tcW w:w="3189" w:type="dxa"/>
            <w:tcBorders>
              <w:top w:val="single" w:sz="4" w:space="0" w:color="000000"/>
              <w:left w:val="single" w:sz="4" w:space="0" w:color="000000"/>
              <w:bottom w:val="single" w:sz="4" w:space="0" w:color="000000"/>
              <w:right w:val="single" w:sz="4" w:space="0" w:color="000000"/>
            </w:tcBorders>
          </w:tcPr>
          <w:p w14:paraId="5F24C947" w14:textId="77777777" w:rsidR="005E33E2" w:rsidRPr="0052647E" w:rsidRDefault="005E33E2" w:rsidP="005E33E2">
            <w:pPr>
              <w:widowControl w:val="0"/>
              <w:autoSpaceDE w:val="0"/>
              <w:autoSpaceDN w:val="0"/>
              <w:rPr>
                <w:rFonts w:eastAsia="Calibri"/>
                <w:lang w:eastAsia="en-US"/>
              </w:rPr>
            </w:pPr>
          </w:p>
          <w:p w14:paraId="214A7F43"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eastAsia="en-US"/>
              </w:rPr>
              <w:t>5</w:t>
            </w:r>
            <w:r w:rsidRPr="0052647E">
              <w:rPr>
                <w:rFonts w:eastAsiaTheme="minorHAnsi"/>
                <w:lang w:eastAsia="en-US"/>
              </w:rPr>
              <w:t xml:space="preserve"> баллов</w:t>
            </w:r>
          </w:p>
        </w:tc>
      </w:tr>
      <w:tr w:rsidR="005E33E2" w:rsidRPr="0052647E" w14:paraId="19681A32" w14:textId="77777777" w:rsidTr="005E33E2">
        <w:trPr>
          <w:trHeight w:val="436"/>
        </w:trPr>
        <w:tc>
          <w:tcPr>
            <w:tcW w:w="709" w:type="dxa"/>
            <w:tcBorders>
              <w:top w:val="single" w:sz="4" w:space="0" w:color="000000"/>
              <w:left w:val="single" w:sz="4" w:space="0" w:color="000000"/>
              <w:bottom w:val="single" w:sz="4" w:space="0" w:color="000000"/>
              <w:right w:val="single" w:sz="4" w:space="0" w:color="000000"/>
            </w:tcBorders>
          </w:tcPr>
          <w:p w14:paraId="3A441AFD"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4.</w:t>
            </w:r>
          </w:p>
        </w:tc>
        <w:tc>
          <w:tcPr>
            <w:tcW w:w="6245" w:type="dxa"/>
            <w:tcBorders>
              <w:top w:val="single" w:sz="4" w:space="0" w:color="000000"/>
              <w:left w:val="single" w:sz="4" w:space="0" w:color="000000"/>
              <w:bottom w:val="single" w:sz="4" w:space="0" w:color="000000"/>
              <w:right w:val="single" w:sz="4" w:space="0" w:color="000000"/>
            </w:tcBorders>
          </w:tcPr>
          <w:p w14:paraId="61CC3FA3"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Обеспечение</w:t>
            </w:r>
            <w:r w:rsidRPr="0052647E">
              <w:rPr>
                <w:rFonts w:eastAsia="Calibri"/>
                <w:spacing w:val="1"/>
                <w:lang w:eastAsia="en-US"/>
              </w:rPr>
              <w:t xml:space="preserve"> </w:t>
            </w:r>
            <w:r w:rsidRPr="0052647E">
              <w:rPr>
                <w:rFonts w:eastAsia="Calibri"/>
                <w:lang w:eastAsia="en-US"/>
              </w:rPr>
              <w:t>своевременной</w:t>
            </w:r>
            <w:r w:rsidRPr="0052647E">
              <w:rPr>
                <w:rFonts w:eastAsia="Calibri"/>
                <w:spacing w:val="1"/>
                <w:lang w:eastAsia="en-US"/>
              </w:rPr>
              <w:t xml:space="preserve"> </w:t>
            </w:r>
            <w:r w:rsidRPr="0052647E">
              <w:rPr>
                <w:rFonts w:eastAsia="Calibri"/>
                <w:lang w:eastAsia="en-US"/>
              </w:rPr>
              <w:t>подготовки</w:t>
            </w:r>
            <w:r w:rsidRPr="0052647E">
              <w:rPr>
                <w:rFonts w:eastAsia="Calibri"/>
                <w:spacing w:val="-2"/>
                <w:lang w:eastAsia="en-US"/>
              </w:rPr>
              <w:t xml:space="preserve"> </w:t>
            </w:r>
            <w:r w:rsidRPr="0052647E">
              <w:rPr>
                <w:rFonts w:eastAsia="Calibri"/>
                <w:lang w:eastAsia="en-US"/>
              </w:rPr>
              <w:t>учреждения</w:t>
            </w:r>
            <w:r w:rsidRPr="0052647E">
              <w:rPr>
                <w:rFonts w:eastAsia="Calibri"/>
                <w:spacing w:val="51"/>
                <w:lang w:eastAsia="en-US"/>
              </w:rPr>
              <w:t xml:space="preserve"> </w:t>
            </w:r>
            <w:r w:rsidRPr="0052647E">
              <w:rPr>
                <w:rFonts w:eastAsia="Calibri"/>
                <w:lang w:eastAsia="en-US"/>
              </w:rPr>
              <w:t>к</w:t>
            </w:r>
            <w:r w:rsidRPr="0052647E">
              <w:rPr>
                <w:rFonts w:eastAsia="Calibri"/>
                <w:spacing w:val="50"/>
                <w:lang w:eastAsia="en-US"/>
              </w:rPr>
              <w:t xml:space="preserve"> </w:t>
            </w:r>
            <w:r w:rsidRPr="0052647E">
              <w:rPr>
                <w:rFonts w:eastAsia="Calibri"/>
                <w:lang w:eastAsia="en-US"/>
              </w:rPr>
              <w:t>учебному</w:t>
            </w:r>
            <w:r w:rsidRPr="0052647E">
              <w:rPr>
                <w:rFonts w:eastAsia="Calibri"/>
                <w:spacing w:val="46"/>
                <w:lang w:eastAsia="en-US"/>
              </w:rPr>
              <w:t xml:space="preserve"> </w:t>
            </w:r>
            <w:r w:rsidRPr="0052647E">
              <w:rPr>
                <w:rFonts w:eastAsia="Calibri"/>
                <w:lang w:eastAsia="en-US"/>
              </w:rPr>
              <w:t>году.</w:t>
            </w:r>
          </w:p>
        </w:tc>
        <w:tc>
          <w:tcPr>
            <w:tcW w:w="3189" w:type="dxa"/>
            <w:tcBorders>
              <w:top w:val="single" w:sz="4" w:space="0" w:color="000000"/>
              <w:left w:val="single" w:sz="4" w:space="0" w:color="000000"/>
              <w:bottom w:val="single" w:sz="4" w:space="0" w:color="000000"/>
              <w:right w:val="single" w:sz="4" w:space="0" w:color="000000"/>
            </w:tcBorders>
          </w:tcPr>
          <w:p w14:paraId="73B24759" w14:textId="74A69B67" w:rsidR="005E33E2" w:rsidRPr="0052647E" w:rsidRDefault="005E33E2" w:rsidP="00F77D8C">
            <w:pPr>
              <w:widowControl w:val="0"/>
              <w:autoSpaceDE w:val="0"/>
              <w:autoSpaceDN w:val="0"/>
              <w:jc w:val="center"/>
              <w:rPr>
                <w:rFonts w:eastAsia="Calibri"/>
                <w:lang w:eastAsia="en-US"/>
              </w:rPr>
            </w:pPr>
            <w:r w:rsidRPr="0052647E">
              <w:rPr>
                <w:rFonts w:eastAsia="Calibri"/>
                <w:lang w:eastAsia="en-US"/>
              </w:rPr>
              <w:t>10</w:t>
            </w:r>
            <w:r w:rsidRPr="0052647E">
              <w:rPr>
                <w:rFonts w:eastAsiaTheme="minorHAnsi"/>
                <w:lang w:eastAsia="en-US"/>
              </w:rPr>
              <w:t xml:space="preserve"> баллов</w:t>
            </w:r>
          </w:p>
        </w:tc>
      </w:tr>
      <w:tr w:rsidR="005E33E2" w:rsidRPr="0052647E" w14:paraId="0B2FAC97" w14:textId="77777777" w:rsidTr="005E33E2">
        <w:trPr>
          <w:trHeight w:val="254"/>
        </w:trPr>
        <w:tc>
          <w:tcPr>
            <w:tcW w:w="709" w:type="dxa"/>
            <w:tcBorders>
              <w:top w:val="single" w:sz="4" w:space="0" w:color="000000"/>
              <w:left w:val="single" w:sz="4" w:space="0" w:color="000000"/>
              <w:bottom w:val="single" w:sz="4" w:space="0" w:color="000000"/>
              <w:right w:val="single" w:sz="4" w:space="0" w:color="000000"/>
            </w:tcBorders>
          </w:tcPr>
          <w:p w14:paraId="49C1A331"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5.</w:t>
            </w:r>
          </w:p>
        </w:tc>
        <w:tc>
          <w:tcPr>
            <w:tcW w:w="6245" w:type="dxa"/>
            <w:tcBorders>
              <w:top w:val="single" w:sz="4" w:space="0" w:color="000000"/>
              <w:left w:val="single" w:sz="4" w:space="0" w:color="000000"/>
              <w:bottom w:val="single" w:sz="4" w:space="0" w:color="000000"/>
              <w:right w:val="single" w:sz="4" w:space="0" w:color="000000"/>
            </w:tcBorders>
          </w:tcPr>
          <w:p w14:paraId="249E5D07" w14:textId="77777777" w:rsidR="005E33E2" w:rsidRPr="0052647E" w:rsidRDefault="005E33E2" w:rsidP="005E33E2">
            <w:pPr>
              <w:widowControl w:val="0"/>
              <w:autoSpaceDE w:val="0"/>
              <w:autoSpaceDN w:val="0"/>
              <w:rPr>
                <w:rFonts w:eastAsia="Calibri"/>
                <w:lang w:eastAsia="en-US"/>
              </w:rPr>
            </w:pPr>
            <w:r w:rsidRPr="0052647E">
              <w:rPr>
                <w:rFonts w:eastAsia="Calibri"/>
                <w:spacing w:val="-5"/>
                <w:lang w:eastAsia="en-US"/>
              </w:rPr>
              <w:t xml:space="preserve"> </w:t>
            </w:r>
            <w:r w:rsidRPr="0052647E">
              <w:rPr>
                <w:rFonts w:eastAsia="Calibri"/>
                <w:lang w:eastAsia="en-US"/>
              </w:rPr>
              <w:t>Контролирование</w:t>
            </w:r>
            <w:r w:rsidRPr="0052647E">
              <w:rPr>
                <w:rFonts w:eastAsia="Calibri"/>
                <w:spacing w:val="45"/>
                <w:lang w:eastAsia="en-US"/>
              </w:rPr>
              <w:t xml:space="preserve"> </w:t>
            </w:r>
            <w:r w:rsidRPr="0052647E">
              <w:rPr>
                <w:rFonts w:eastAsia="Calibri"/>
                <w:lang w:eastAsia="en-US"/>
              </w:rPr>
              <w:t>расходов материалов</w:t>
            </w:r>
            <w:r w:rsidRPr="0052647E">
              <w:rPr>
                <w:rFonts w:eastAsia="Calibri"/>
                <w:spacing w:val="50"/>
                <w:lang w:eastAsia="en-US"/>
              </w:rPr>
              <w:t xml:space="preserve"> </w:t>
            </w:r>
            <w:r w:rsidRPr="0052647E">
              <w:rPr>
                <w:rFonts w:eastAsia="Calibri"/>
                <w:lang w:eastAsia="en-US"/>
              </w:rPr>
              <w:t>и</w:t>
            </w:r>
            <w:r w:rsidRPr="0052647E">
              <w:rPr>
                <w:rFonts w:eastAsia="Calibri"/>
                <w:spacing w:val="-4"/>
                <w:lang w:eastAsia="en-US"/>
              </w:rPr>
              <w:t xml:space="preserve"> </w:t>
            </w:r>
            <w:r w:rsidRPr="0052647E">
              <w:rPr>
                <w:rFonts w:eastAsia="Calibri"/>
                <w:lang w:eastAsia="en-US"/>
              </w:rPr>
              <w:t>финансовых</w:t>
            </w:r>
            <w:r w:rsidRPr="0052647E">
              <w:rPr>
                <w:rFonts w:eastAsia="Calibri"/>
                <w:spacing w:val="54"/>
                <w:lang w:eastAsia="en-US"/>
              </w:rPr>
              <w:t xml:space="preserve"> </w:t>
            </w:r>
            <w:r w:rsidRPr="0052647E">
              <w:rPr>
                <w:rFonts w:eastAsia="Calibri"/>
                <w:lang w:eastAsia="en-US"/>
              </w:rPr>
              <w:t>средств.</w:t>
            </w:r>
          </w:p>
        </w:tc>
        <w:tc>
          <w:tcPr>
            <w:tcW w:w="3189" w:type="dxa"/>
            <w:tcBorders>
              <w:top w:val="single" w:sz="4" w:space="0" w:color="000000"/>
              <w:left w:val="single" w:sz="4" w:space="0" w:color="000000"/>
              <w:bottom w:val="single" w:sz="4" w:space="0" w:color="000000"/>
              <w:right w:val="single" w:sz="4" w:space="0" w:color="000000"/>
            </w:tcBorders>
          </w:tcPr>
          <w:p w14:paraId="6A63A14B"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7BF42851" w14:textId="77777777" w:rsidTr="005E33E2">
        <w:trPr>
          <w:trHeight w:val="288"/>
        </w:trPr>
        <w:tc>
          <w:tcPr>
            <w:tcW w:w="709" w:type="dxa"/>
            <w:tcBorders>
              <w:top w:val="single" w:sz="4" w:space="0" w:color="000000"/>
              <w:left w:val="single" w:sz="4" w:space="0" w:color="000000"/>
              <w:bottom w:val="single" w:sz="4" w:space="0" w:color="000000"/>
              <w:right w:val="single" w:sz="4" w:space="0" w:color="000000"/>
            </w:tcBorders>
          </w:tcPr>
          <w:p w14:paraId="3EFCD760"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 xml:space="preserve">6. </w:t>
            </w:r>
          </w:p>
        </w:tc>
        <w:tc>
          <w:tcPr>
            <w:tcW w:w="6245" w:type="dxa"/>
            <w:tcBorders>
              <w:top w:val="single" w:sz="4" w:space="0" w:color="000000"/>
              <w:left w:val="single" w:sz="4" w:space="0" w:color="000000"/>
              <w:bottom w:val="single" w:sz="4" w:space="0" w:color="000000"/>
              <w:right w:val="single" w:sz="4" w:space="0" w:color="000000"/>
            </w:tcBorders>
          </w:tcPr>
          <w:p w14:paraId="04DF5266" w14:textId="77777777" w:rsidR="005E33E2" w:rsidRPr="0052647E" w:rsidRDefault="005E33E2" w:rsidP="005E33E2">
            <w:pPr>
              <w:widowControl w:val="0"/>
              <w:autoSpaceDE w:val="0"/>
              <w:autoSpaceDN w:val="0"/>
              <w:rPr>
                <w:rFonts w:eastAsia="Calibri"/>
                <w:lang w:eastAsia="en-US"/>
              </w:rPr>
            </w:pPr>
            <w:proofErr w:type="gramStart"/>
            <w:r w:rsidRPr="0052647E">
              <w:rPr>
                <w:rFonts w:eastAsia="Calibri"/>
                <w:lang w:eastAsia="en-US"/>
              </w:rPr>
              <w:t>Ответственный</w:t>
            </w:r>
            <w:proofErr w:type="gramEnd"/>
            <w:r w:rsidRPr="0052647E">
              <w:rPr>
                <w:rFonts w:eastAsia="Calibri"/>
                <w:lang w:eastAsia="en-US"/>
              </w:rPr>
              <w:t xml:space="preserve"> за электрохозяйство</w:t>
            </w:r>
          </w:p>
        </w:tc>
        <w:tc>
          <w:tcPr>
            <w:tcW w:w="3189" w:type="dxa"/>
            <w:tcBorders>
              <w:top w:val="single" w:sz="4" w:space="0" w:color="000000"/>
              <w:left w:val="single" w:sz="4" w:space="0" w:color="000000"/>
              <w:bottom w:val="single" w:sz="4" w:space="0" w:color="000000"/>
              <w:right w:val="single" w:sz="4" w:space="0" w:color="000000"/>
            </w:tcBorders>
          </w:tcPr>
          <w:p w14:paraId="0668C257"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5</w:t>
            </w:r>
            <w:r w:rsidRPr="0052647E">
              <w:rPr>
                <w:rFonts w:eastAsiaTheme="minorHAnsi"/>
                <w:lang w:eastAsia="en-US"/>
              </w:rPr>
              <w:t xml:space="preserve"> баллов</w:t>
            </w:r>
          </w:p>
        </w:tc>
      </w:tr>
      <w:tr w:rsidR="005E33E2" w:rsidRPr="0052647E" w14:paraId="5CFF723C" w14:textId="77777777" w:rsidTr="005E33E2">
        <w:trPr>
          <w:trHeight w:val="693"/>
        </w:trPr>
        <w:tc>
          <w:tcPr>
            <w:tcW w:w="709" w:type="dxa"/>
            <w:tcBorders>
              <w:top w:val="single" w:sz="4" w:space="0" w:color="000000"/>
              <w:left w:val="single" w:sz="4" w:space="0" w:color="000000"/>
              <w:bottom w:val="single" w:sz="4" w:space="0" w:color="000000"/>
              <w:right w:val="single" w:sz="4" w:space="0" w:color="000000"/>
            </w:tcBorders>
          </w:tcPr>
          <w:p w14:paraId="60BBABC7"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7.</w:t>
            </w:r>
          </w:p>
        </w:tc>
        <w:tc>
          <w:tcPr>
            <w:tcW w:w="6245" w:type="dxa"/>
            <w:tcBorders>
              <w:top w:val="single" w:sz="4" w:space="0" w:color="000000"/>
              <w:left w:val="single" w:sz="4" w:space="0" w:color="000000"/>
              <w:bottom w:val="single" w:sz="4" w:space="0" w:color="000000"/>
              <w:right w:val="single" w:sz="4" w:space="0" w:color="000000"/>
            </w:tcBorders>
          </w:tcPr>
          <w:p w14:paraId="1AB9D0FB"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Своевременная</w:t>
            </w:r>
            <w:r w:rsidRPr="0052647E">
              <w:rPr>
                <w:rFonts w:eastAsia="Calibri"/>
                <w:spacing w:val="1"/>
                <w:lang w:eastAsia="en-US"/>
              </w:rPr>
              <w:t xml:space="preserve"> </w:t>
            </w:r>
            <w:r w:rsidRPr="0052647E">
              <w:rPr>
                <w:rFonts w:eastAsia="Calibri"/>
                <w:lang w:eastAsia="en-US"/>
              </w:rPr>
              <w:t>организация</w:t>
            </w:r>
            <w:r w:rsidRPr="0052647E">
              <w:rPr>
                <w:rFonts w:eastAsia="Calibri"/>
                <w:spacing w:val="1"/>
                <w:lang w:eastAsia="en-US"/>
              </w:rPr>
              <w:t xml:space="preserve"> </w:t>
            </w:r>
            <w:r w:rsidRPr="0052647E">
              <w:rPr>
                <w:rFonts w:eastAsia="Calibri"/>
                <w:lang w:eastAsia="en-US"/>
              </w:rPr>
              <w:t>инвентарного</w:t>
            </w:r>
            <w:r w:rsidRPr="0052647E">
              <w:rPr>
                <w:rFonts w:eastAsia="Calibri"/>
                <w:spacing w:val="1"/>
                <w:lang w:eastAsia="en-US"/>
              </w:rPr>
              <w:t xml:space="preserve"> </w:t>
            </w:r>
            <w:r w:rsidRPr="0052647E">
              <w:rPr>
                <w:rFonts w:eastAsia="Calibri"/>
                <w:lang w:eastAsia="en-US"/>
              </w:rPr>
              <w:t>учета имущества,</w:t>
            </w:r>
            <w:r w:rsidRPr="0052647E">
              <w:rPr>
                <w:rFonts w:eastAsia="Calibri"/>
                <w:spacing w:val="1"/>
                <w:lang w:eastAsia="en-US"/>
              </w:rPr>
              <w:t xml:space="preserve"> </w:t>
            </w:r>
            <w:r w:rsidRPr="0052647E">
              <w:rPr>
                <w:rFonts w:eastAsia="Calibri"/>
                <w:lang w:eastAsia="en-US"/>
              </w:rPr>
              <w:t>проведение</w:t>
            </w:r>
            <w:r w:rsidRPr="0052647E">
              <w:rPr>
                <w:rFonts w:eastAsia="Calibri"/>
                <w:spacing w:val="47"/>
                <w:lang w:eastAsia="en-US"/>
              </w:rPr>
              <w:t xml:space="preserve"> </w:t>
            </w:r>
            <w:r w:rsidRPr="0052647E">
              <w:rPr>
                <w:rFonts w:eastAsia="Calibri"/>
                <w:lang w:eastAsia="en-US"/>
              </w:rPr>
              <w:t>инвентаризации</w:t>
            </w:r>
            <w:r w:rsidRPr="0052647E">
              <w:rPr>
                <w:rFonts w:eastAsia="Calibri"/>
                <w:spacing w:val="47"/>
                <w:lang w:eastAsia="en-US"/>
              </w:rPr>
              <w:t xml:space="preserve"> </w:t>
            </w:r>
            <w:r w:rsidRPr="0052647E">
              <w:rPr>
                <w:rFonts w:eastAsia="Calibri"/>
                <w:lang w:eastAsia="en-US"/>
              </w:rPr>
              <w:t>имущества,</w:t>
            </w:r>
            <w:r w:rsidRPr="0052647E">
              <w:rPr>
                <w:rFonts w:eastAsia="Calibri"/>
                <w:spacing w:val="-52"/>
                <w:lang w:eastAsia="en-US"/>
              </w:rPr>
              <w:t xml:space="preserve"> </w:t>
            </w:r>
            <w:r w:rsidRPr="0052647E">
              <w:rPr>
                <w:rFonts w:eastAsia="Calibri"/>
                <w:lang w:eastAsia="en-US"/>
              </w:rPr>
              <w:t>своевременно</w:t>
            </w:r>
            <w:r w:rsidRPr="0052647E">
              <w:rPr>
                <w:rFonts w:eastAsia="Calibri"/>
                <w:spacing w:val="51"/>
                <w:lang w:eastAsia="en-US"/>
              </w:rPr>
              <w:t xml:space="preserve"> </w:t>
            </w:r>
            <w:r w:rsidRPr="0052647E">
              <w:rPr>
                <w:rFonts w:eastAsia="Calibri"/>
                <w:lang w:eastAsia="en-US"/>
              </w:rPr>
              <w:t>составление</w:t>
            </w:r>
            <w:r w:rsidRPr="0052647E">
              <w:rPr>
                <w:rFonts w:eastAsia="Calibri"/>
                <w:spacing w:val="-6"/>
                <w:lang w:eastAsia="en-US"/>
              </w:rPr>
              <w:t xml:space="preserve"> </w:t>
            </w:r>
            <w:r w:rsidRPr="0052647E">
              <w:rPr>
                <w:rFonts w:eastAsia="Calibri"/>
                <w:lang w:eastAsia="en-US"/>
              </w:rPr>
              <w:t>отчетов</w:t>
            </w:r>
            <w:r w:rsidRPr="0052647E">
              <w:rPr>
                <w:rFonts w:eastAsia="Calibri"/>
                <w:spacing w:val="4"/>
                <w:lang w:eastAsia="en-US"/>
              </w:rPr>
              <w:t xml:space="preserve"> </w:t>
            </w:r>
            <w:r w:rsidRPr="0052647E">
              <w:rPr>
                <w:rFonts w:eastAsia="Calibri"/>
                <w:lang w:eastAsia="en-US"/>
              </w:rPr>
              <w:t>и ведение</w:t>
            </w:r>
            <w:r w:rsidRPr="0052647E">
              <w:rPr>
                <w:rFonts w:eastAsia="Calibri"/>
                <w:spacing w:val="-7"/>
                <w:lang w:eastAsia="en-US"/>
              </w:rPr>
              <w:t xml:space="preserve"> </w:t>
            </w:r>
            <w:r w:rsidRPr="0052647E">
              <w:rPr>
                <w:rFonts w:eastAsia="Calibri"/>
                <w:lang w:eastAsia="en-US"/>
              </w:rPr>
              <w:t>документации.</w:t>
            </w:r>
          </w:p>
        </w:tc>
        <w:tc>
          <w:tcPr>
            <w:tcW w:w="3189" w:type="dxa"/>
            <w:tcBorders>
              <w:top w:val="single" w:sz="4" w:space="0" w:color="000000"/>
              <w:left w:val="single" w:sz="4" w:space="0" w:color="000000"/>
              <w:bottom w:val="single" w:sz="4" w:space="0" w:color="000000"/>
              <w:right w:val="single" w:sz="4" w:space="0" w:color="000000"/>
            </w:tcBorders>
          </w:tcPr>
          <w:p w14:paraId="66408D64" w14:textId="77777777" w:rsidR="00F77D8C" w:rsidRDefault="00F77D8C" w:rsidP="00F77D8C">
            <w:pPr>
              <w:widowControl w:val="0"/>
              <w:autoSpaceDE w:val="0"/>
              <w:autoSpaceDN w:val="0"/>
              <w:jc w:val="center"/>
              <w:rPr>
                <w:rFonts w:eastAsia="Calibri"/>
                <w:lang w:eastAsia="en-US"/>
              </w:rPr>
            </w:pPr>
          </w:p>
          <w:p w14:paraId="08C73315" w14:textId="36A4AAFD" w:rsidR="005E33E2" w:rsidRPr="0052647E" w:rsidRDefault="005E33E2" w:rsidP="00F77D8C">
            <w:pPr>
              <w:widowControl w:val="0"/>
              <w:autoSpaceDE w:val="0"/>
              <w:autoSpaceDN w:val="0"/>
              <w:jc w:val="center"/>
              <w:rPr>
                <w:rFonts w:eastAsia="Calibri"/>
                <w:lang w:val="en-US" w:eastAsia="en-US"/>
              </w:rPr>
            </w:pPr>
            <w:r w:rsidRPr="0052647E">
              <w:rPr>
                <w:rFonts w:eastAsia="Calibri"/>
                <w:lang w:eastAsia="en-US"/>
              </w:rPr>
              <w:t>5</w:t>
            </w:r>
            <w:r w:rsidRPr="0052647E">
              <w:rPr>
                <w:rFonts w:eastAsiaTheme="minorHAnsi"/>
                <w:lang w:eastAsia="en-US"/>
              </w:rPr>
              <w:t xml:space="preserve"> баллов</w:t>
            </w:r>
          </w:p>
        </w:tc>
      </w:tr>
      <w:tr w:rsidR="005E33E2" w:rsidRPr="0052647E" w14:paraId="1E61015D" w14:textId="77777777" w:rsidTr="005E33E2">
        <w:trPr>
          <w:trHeight w:val="451"/>
        </w:trPr>
        <w:tc>
          <w:tcPr>
            <w:tcW w:w="709" w:type="dxa"/>
            <w:tcBorders>
              <w:top w:val="single" w:sz="4" w:space="0" w:color="000000"/>
              <w:left w:val="single" w:sz="4" w:space="0" w:color="000000"/>
              <w:bottom w:val="single" w:sz="4" w:space="0" w:color="000000"/>
              <w:right w:val="single" w:sz="4" w:space="0" w:color="000000"/>
            </w:tcBorders>
          </w:tcPr>
          <w:p w14:paraId="4ECE5E2F"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8.</w:t>
            </w:r>
          </w:p>
        </w:tc>
        <w:tc>
          <w:tcPr>
            <w:tcW w:w="6245" w:type="dxa"/>
            <w:tcBorders>
              <w:top w:val="single" w:sz="4" w:space="0" w:color="000000"/>
              <w:left w:val="single" w:sz="4" w:space="0" w:color="000000"/>
              <w:bottom w:val="single" w:sz="4" w:space="0" w:color="000000"/>
              <w:right w:val="single" w:sz="4" w:space="0" w:color="000000"/>
            </w:tcBorders>
          </w:tcPr>
          <w:p w14:paraId="5E000A9D"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Обеспечение</w:t>
            </w:r>
            <w:r w:rsidRPr="0052647E">
              <w:rPr>
                <w:rFonts w:eastAsia="Calibri"/>
                <w:spacing w:val="51"/>
                <w:lang w:eastAsia="en-US"/>
              </w:rPr>
              <w:t xml:space="preserve"> </w:t>
            </w:r>
            <w:r w:rsidRPr="0052647E">
              <w:rPr>
                <w:rFonts w:eastAsia="Calibri"/>
                <w:lang w:eastAsia="en-US"/>
              </w:rPr>
              <w:t>младшего обслуживающего</w:t>
            </w:r>
            <w:r w:rsidRPr="0052647E">
              <w:rPr>
                <w:rFonts w:eastAsia="Calibri"/>
                <w:spacing w:val="44"/>
                <w:lang w:eastAsia="en-US"/>
              </w:rPr>
              <w:t xml:space="preserve"> </w:t>
            </w:r>
            <w:r w:rsidRPr="0052647E">
              <w:rPr>
                <w:rFonts w:eastAsia="Calibri"/>
                <w:lang w:eastAsia="en-US"/>
              </w:rPr>
              <w:t>персонала средствами</w:t>
            </w:r>
            <w:r w:rsidRPr="0052647E">
              <w:rPr>
                <w:rFonts w:eastAsia="Calibri"/>
                <w:spacing w:val="-52"/>
                <w:lang w:eastAsia="en-US"/>
              </w:rPr>
              <w:t xml:space="preserve"> </w:t>
            </w:r>
            <w:r w:rsidRPr="0052647E">
              <w:rPr>
                <w:rFonts w:eastAsia="Calibri"/>
                <w:lang w:eastAsia="en-US"/>
              </w:rPr>
              <w:t>индивидуальной</w:t>
            </w:r>
            <w:r w:rsidRPr="0052647E">
              <w:rPr>
                <w:rFonts w:eastAsia="Calibri"/>
                <w:spacing w:val="1"/>
                <w:lang w:eastAsia="en-US"/>
              </w:rPr>
              <w:t xml:space="preserve"> </w:t>
            </w:r>
            <w:r w:rsidRPr="0052647E">
              <w:rPr>
                <w:rFonts w:eastAsia="Calibri"/>
                <w:lang w:eastAsia="en-US"/>
              </w:rPr>
              <w:t>защиты.</w:t>
            </w:r>
          </w:p>
        </w:tc>
        <w:tc>
          <w:tcPr>
            <w:tcW w:w="3189" w:type="dxa"/>
            <w:tcBorders>
              <w:top w:val="single" w:sz="4" w:space="0" w:color="000000"/>
              <w:left w:val="single" w:sz="4" w:space="0" w:color="000000"/>
              <w:bottom w:val="single" w:sz="4" w:space="0" w:color="000000"/>
              <w:right w:val="single" w:sz="4" w:space="0" w:color="000000"/>
            </w:tcBorders>
          </w:tcPr>
          <w:p w14:paraId="42A40532" w14:textId="77777777" w:rsidR="005E33E2" w:rsidRPr="0052647E" w:rsidRDefault="005E33E2" w:rsidP="005E33E2">
            <w:pPr>
              <w:widowControl w:val="0"/>
              <w:autoSpaceDE w:val="0"/>
              <w:autoSpaceDN w:val="0"/>
              <w:rPr>
                <w:rFonts w:eastAsia="Calibri"/>
                <w:lang w:eastAsia="en-US"/>
              </w:rPr>
            </w:pPr>
          </w:p>
          <w:p w14:paraId="2968390A"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552D7A65" w14:textId="77777777" w:rsidTr="005E33E2">
        <w:trPr>
          <w:trHeight w:val="473"/>
        </w:trPr>
        <w:tc>
          <w:tcPr>
            <w:tcW w:w="709" w:type="dxa"/>
            <w:tcBorders>
              <w:top w:val="single" w:sz="4" w:space="0" w:color="000000"/>
              <w:left w:val="single" w:sz="4" w:space="0" w:color="000000"/>
              <w:bottom w:val="single" w:sz="4" w:space="0" w:color="000000"/>
              <w:right w:val="single" w:sz="4" w:space="0" w:color="000000"/>
            </w:tcBorders>
          </w:tcPr>
          <w:p w14:paraId="0A7E0044"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 xml:space="preserve"> 9.</w:t>
            </w:r>
          </w:p>
        </w:tc>
        <w:tc>
          <w:tcPr>
            <w:tcW w:w="6245" w:type="dxa"/>
            <w:tcBorders>
              <w:top w:val="single" w:sz="4" w:space="0" w:color="000000"/>
              <w:left w:val="single" w:sz="4" w:space="0" w:color="000000"/>
              <w:bottom w:val="single" w:sz="4" w:space="0" w:color="000000"/>
              <w:right w:val="single" w:sz="4" w:space="0" w:color="000000"/>
            </w:tcBorders>
          </w:tcPr>
          <w:p w14:paraId="1EDCDC04"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Обеспечение</w:t>
            </w:r>
            <w:r w:rsidRPr="0052647E">
              <w:rPr>
                <w:rFonts w:eastAsia="Calibri"/>
                <w:spacing w:val="45"/>
                <w:lang w:eastAsia="en-US"/>
              </w:rPr>
              <w:t xml:space="preserve"> </w:t>
            </w:r>
            <w:r w:rsidRPr="0052647E">
              <w:rPr>
                <w:rFonts w:eastAsia="Calibri"/>
                <w:lang w:eastAsia="en-US"/>
              </w:rPr>
              <w:t>работников</w:t>
            </w:r>
            <w:r w:rsidRPr="0052647E">
              <w:rPr>
                <w:rFonts w:eastAsia="Calibri"/>
                <w:spacing w:val="52"/>
                <w:lang w:eastAsia="en-US"/>
              </w:rPr>
              <w:t xml:space="preserve"> </w:t>
            </w:r>
            <w:r w:rsidRPr="0052647E">
              <w:rPr>
                <w:rFonts w:eastAsia="Calibri"/>
                <w:lang w:eastAsia="en-US"/>
              </w:rPr>
              <w:t>учреждения канцелярскими</w:t>
            </w:r>
            <w:r w:rsidRPr="0052647E">
              <w:rPr>
                <w:rFonts w:eastAsia="Calibri"/>
                <w:spacing w:val="1"/>
                <w:lang w:eastAsia="en-US"/>
              </w:rPr>
              <w:t xml:space="preserve"> </w:t>
            </w:r>
            <w:r w:rsidRPr="0052647E">
              <w:rPr>
                <w:rFonts w:eastAsia="Calibri"/>
                <w:lang w:eastAsia="en-US"/>
              </w:rPr>
              <w:t>принадлежностями,</w:t>
            </w:r>
            <w:r w:rsidRPr="0052647E">
              <w:rPr>
                <w:rFonts w:eastAsia="Calibri"/>
                <w:spacing w:val="1"/>
                <w:lang w:eastAsia="en-US"/>
              </w:rPr>
              <w:t xml:space="preserve"> </w:t>
            </w:r>
            <w:r w:rsidRPr="0052647E">
              <w:rPr>
                <w:rFonts w:eastAsia="Calibri"/>
                <w:lang w:eastAsia="en-US"/>
              </w:rPr>
              <w:t>предметами</w:t>
            </w:r>
            <w:r w:rsidRPr="0052647E">
              <w:rPr>
                <w:rFonts w:eastAsia="Calibri"/>
                <w:spacing w:val="51"/>
                <w:lang w:eastAsia="en-US"/>
              </w:rPr>
              <w:t xml:space="preserve"> </w:t>
            </w:r>
            <w:r w:rsidRPr="0052647E">
              <w:rPr>
                <w:rFonts w:eastAsia="Calibri"/>
                <w:lang w:eastAsia="en-US"/>
              </w:rPr>
              <w:t>хозяйственного</w:t>
            </w:r>
            <w:r w:rsidRPr="0052647E">
              <w:rPr>
                <w:rFonts w:eastAsia="Calibri"/>
                <w:spacing w:val="47"/>
                <w:lang w:eastAsia="en-US"/>
              </w:rPr>
              <w:t xml:space="preserve"> </w:t>
            </w:r>
            <w:r w:rsidRPr="0052647E">
              <w:rPr>
                <w:rFonts w:eastAsia="Calibri"/>
                <w:lang w:eastAsia="en-US"/>
              </w:rPr>
              <w:t>обихода.</w:t>
            </w:r>
          </w:p>
        </w:tc>
        <w:tc>
          <w:tcPr>
            <w:tcW w:w="3189" w:type="dxa"/>
            <w:tcBorders>
              <w:top w:val="single" w:sz="4" w:space="0" w:color="000000"/>
              <w:left w:val="single" w:sz="4" w:space="0" w:color="000000"/>
              <w:bottom w:val="single" w:sz="4" w:space="0" w:color="000000"/>
              <w:right w:val="single" w:sz="4" w:space="0" w:color="000000"/>
            </w:tcBorders>
          </w:tcPr>
          <w:p w14:paraId="19F1387B" w14:textId="77777777" w:rsidR="005E33E2" w:rsidRPr="0052647E" w:rsidRDefault="005E33E2" w:rsidP="005E33E2">
            <w:pPr>
              <w:widowControl w:val="0"/>
              <w:autoSpaceDE w:val="0"/>
              <w:autoSpaceDN w:val="0"/>
              <w:rPr>
                <w:rFonts w:eastAsia="Calibri"/>
                <w:lang w:eastAsia="en-US"/>
              </w:rPr>
            </w:pPr>
          </w:p>
          <w:p w14:paraId="561094E8"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515BDF30" w14:textId="77777777" w:rsidTr="005E33E2">
        <w:trPr>
          <w:trHeight w:val="357"/>
        </w:trPr>
        <w:tc>
          <w:tcPr>
            <w:tcW w:w="709" w:type="dxa"/>
            <w:tcBorders>
              <w:top w:val="single" w:sz="4" w:space="0" w:color="000000"/>
              <w:left w:val="single" w:sz="4" w:space="0" w:color="000000"/>
              <w:bottom w:val="single" w:sz="4" w:space="0" w:color="000000"/>
              <w:right w:val="single" w:sz="4" w:space="0" w:color="000000"/>
            </w:tcBorders>
          </w:tcPr>
          <w:p w14:paraId="4CBD6708"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10.</w:t>
            </w:r>
          </w:p>
        </w:tc>
        <w:tc>
          <w:tcPr>
            <w:tcW w:w="6245" w:type="dxa"/>
            <w:tcBorders>
              <w:top w:val="single" w:sz="4" w:space="0" w:color="000000"/>
              <w:left w:val="single" w:sz="4" w:space="0" w:color="000000"/>
              <w:bottom w:val="single" w:sz="4" w:space="0" w:color="000000"/>
              <w:right w:val="single" w:sz="4" w:space="0" w:color="000000"/>
            </w:tcBorders>
          </w:tcPr>
          <w:p w14:paraId="19267ECB"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Организация</w:t>
            </w:r>
            <w:r w:rsidRPr="0052647E">
              <w:rPr>
                <w:rFonts w:eastAsia="Calibri"/>
                <w:spacing w:val="46"/>
                <w:lang w:eastAsia="en-US"/>
              </w:rPr>
              <w:t xml:space="preserve"> </w:t>
            </w:r>
            <w:r w:rsidRPr="0052647E">
              <w:rPr>
                <w:rFonts w:eastAsia="Calibri"/>
                <w:lang w:eastAsia="en-US"/>
              </w:rPr>
              <w:t>и</w:t>
            </w:r>
            <w:r w:rsidRPr="0052647E">
              <w:rPr>
                <w:rFonts w:eastAsia="Calibri"/>
                <w:spacing w:val="1"/>
                <w:lang w:eastAsia="en-US"/>
              </w:rPr>
              <w:t xml:space="preserve"> </w:t>
            </w:r>
            <w:r w:rsidRPr="0052647E">
              <w:rPr>
                <w:rFonts w:eastAsia="Calibri"/>
                <w:lang w:eastAsia="en-US"/>
              </w:rPr>
              <w:t>личное</w:t>
            </w:r>
            <w:r w:rsidRPr="0052647E">
              <w:rPr>
                <w:rFonts w:eastAsia="Calibri"/>
                <w:spacing w:val="-1"/>
                <w:lang w:eastAsia="en-US"/>
              </w:rPr>
              <w:t xml:space="preserve"> </w:t>
            </w:r>
            <w:r w:rsidRPr="0052647E">
              <w:rPr>
                <w:rFonts w:eastAsia="Calibri"/>
                <w:lang w:eastAsia="en-US"/>
              </w:rPr>
              <w:t>участие</w:t>
            </w:r>
            <w:r w:rsidRPr="0052647E">
              <w:rPr>
                <w:rFonts w:eastAsia="Calibri"/>
                <w:spacing w:val="-7"/>
                <w:lang w:eastAsia="en-US"/>
              </w:rPr>
              <w:t xml:space="preserve"> </w:t>
            </w:r>
            <w:r w:rsidRPr="0052647E">
              <w:rPr>
                <w:rFonts w:eastAsia="Calibri"/>
                <w:lang w:eastAsia="en-US"/>
              </w:rPr>
              <w:t>в</w:t>
            </w:r>
            <w:r w:rsidRPr="0052647E">
              <w:rPr>
                <w:rFonts w:eastAsia="Calibri"/>
                <w:spacing w:val="3"/>
                <w:lang w:eastAsia="en-US"/>
              </w:rPr>
              <w:t xml:space="preserve"> </w:t>
            </w:r>
            <w:r w:rsidRPr="0052647E">
              <w:rPr>
                <w:rFonts w:eastAsia="Calibri"/>
                <w:lang w:eastAsia="en-US"/>
              </w:rPr>
              <w:t>работе</w:t>
            </w:r>
          </w:p>
          <w:p w14:paraId="74DADFE6"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по</w:t>
            </w:r>
            <w:r w:rsidRPr="0052647E">
              <w:rPr>
                <w:rFonts w:eastAsia="Calibri"/>
                <w:spacing w:val="47"/>
                <w:lang w:eastAsia="en-US"/>
              </w:rPr>
              <w:t xml:space="preserve"> </w:t>
            </w:r>
            <w:r w:rsidRPr="0052647E">
              <w:rPr>
                <w:rFonts w:eastAsia="Calibri"/>
                <w:lang w:eastAsia="en-US"/>
              </w:rPr>
              <w:t>благоустройству, озеленению</w:t>
            </w:r>
            <w:r w:rsidRPr="0052647E">
              <w:rPr>
                <w:rFonts w:eastAsia="Calibri"/>
                <w:spacing w:val="51"/>
                <w:lang w:eastAsia="en-US"/>
              </w:rPr>
              <w:t xml:space="preserve"> </w:t>
            </w:r>
            <w:r w:rsidRPr="0052647E">
              <w:rPr>
                <w:rFonts w:eastAsia="Calibri"/>
                <w:lang w:eastAsia="en-US"/>
              </w:rPr>
              <w:t>и</w:t>
            </w:r>
            <w:r w:rsidRPr="0052647E">
              <w:rPr>
                <w:rFonts w:eastAsia="Calibri"/>
                <w:spacing w:val="49"/>
                <w:lang w:eastAsia="en-US"/>
              </w:rPr>
              <w:t xml:space="preserve"> </w:t>
            </w:r>
            <w:r w:rsidRPr="0052647E">
              <w:rPr>
                <w:rFonts w:eastAsia="Calibri"/>
                <w:lang w:eastAsia="en-US"/>
              </w:rPr>
              <w:t>уборке</w:t>
            </w:r>
            <w:r w:rsidRPr="0052647E">
              <w:rPr>
                <w:rFonts w:eastAsia="Calibri"/>
                <w:spacing w:val="-52"/>
                <w:lang w:eastAsia="en-US"/>
              </w:rPr>
              <w:t xml:space="preserve"> </w:t>
            </w:r>
            <w:r w:rsidRPr="0052647E">
              <w:rPr>
                <w:rFonts w:eastAsia="Calibri"/>
                <w:lang w:eastAsia="en-US"/>
              </w:rPr>
              <w:t>территории.</w:t>
            </w:r>
          </w:p>
        </w:tc>
        <w:tc>
          <w:tcPr>
            <w:tcW w:w="3189" w:type="dxa"/>
            <w:tcBorders>
              <w:top w:val="single" w:sz="4" w:space="0" w:color="000000"/>
              <w:left w:val="single" w:sz="4" w:space="0" w:color="000000"/>
              <w:bottom w:val="single" w:sz="4" w:space="0" w:color="000000"/>
              <w:right w:val="single" w:sz="4" w:space="0" w:color="000000"/>
            </w:tcBorders>
          </w:tcPr>
          <w:p w14:paraId="0BCC7691" w14:textId="77777777" w:rsidR="005E33E2" w:rsidRPr="0052647E" w:rsidRDefault="005E33E2" w:rsidP="005E33E2">
            <w:pPr>
              <w:widowControl w:val="0"/>
              <w:autoSpaceDE w:val="0"/>
              <w:autoSpaceDN w:val="0"/>
              <w:rPr>
                <w:rFonts w:eastAsia="Calibri"/>
                <w:lang w:eastAsia="en-US"/>
              </w:rPr>
            </w:pPr>
          </w:p>
          <w:p w14:paraId="3DED3D77"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eastAsia="en-US"/>
              </w:rPr>
              <w:t xml:space="preserve"> 5</w:t>
            </w:r>
            <w:r w:rsidRPr="0052647E">
              <w:rPr>
                <w:rFonts w:eastAsiaTheme="minorHAnsi"/>
                <w:lang w:eastAsia="en-US"/>
              </w:rPr>
              <w:t xml:space="preserve"> баллов</w:t>
            </w:r>
          </w:p>
        </w:tc>
      </w:tr>
      <w:tr w:rsidR="005E33E2" w:rsidRPr="0052647E" w14:paraId="6E3F153E" w14:textId="77777777" w:rsidTr="005E33E2">
        <w:trPr>
          <w:trHeight w:val="816"/>
        </w:trPr>
        <w:tc>
          <w:tcPr>
            <w:tcW w:w="709" w:type="dxa"/>
            <w:tcBorders>
              <w:top w:val="single" w:sz="4" w:space="0" w:color="000000"/>
              <w:left w:val="single" w:sz="4" w:space="0" w:color="000000"/>
              <w:bottom w:val="single" w:sz="4" w:space="0" w:color="000000"/>
              <w:right w:val="single" w:sz="4" w:space="0" w:color="000000"/>
            </w:tcBorders>
          </w:tcPr>
          <w:p w14:paraId="4C8E0FED"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eastAsia="en-US"/>
              </w:rPr>
              <w:t>11.</w:t>
            </w:r>
          </w:p>
        </w:tc>
        <w:tc>
          <w:tcPr>
            <w:tcW w:w="6245" w:type="dxa"/>
            <w:tcBorders>
              <w:top w:val="single" w:sz="4" w:space="0" w:color="000000"/>
              <w:left w:val="single" w:sz="4" w:space="0" w:color="000000"/>
              <w:bottom w:val="single" w:sz="4" w:space="0" w:color="000000"/>
              <w:right w:val="single" w:sz="4" w:space="0" w:color="000000"/>
            </w:tcBorders>
          </w:tcPr>
          <w:p w14:paraId="0105C8A0" w14:textId="77777777" w:rsidR="005E33E2" w:rsidRPr="0052647E" w:rsidRDefault="005E33E2" w:rsidP="005E33E2">
            <w:pPr>
              <w:widowControl w:val="0"/>
              <w:tabs>
                <w:tab w:val="left" w:pos="3505"/>
              </w:tabs>
              <w:autoSpaceDE w:val="0"/>
              <w:autoSpaceDN w:val="0"/>
              <w:rPr>
                <w:rFonts w:eastAsia="Calibri"/>
                <w:lang w:eastAsia="en-US"/>
              </w:rPr>
            </w:pPr>
            <w:r w:rsidRPr="0052647E">
              <w:rPr>
                <w:rFonts w:eastAsia="Calibri"/>
                <w:lang w:eastAsia="en-US"/>
              </w:rPr>
              <w:t>Обеспечение</w:t>
            </w:r>
            <w:r w:rsidRPr="0052647E">
              <w:rPr>
                <w:rFonts w:eastAsia="Calibri"/>
                <w:spacing w:val="1"/>
                <w:lang w:eastAsia="en-US"/>
              </w:rPr>
              <w:t xml:space="preserve"> </w:t>
            </w:r>
            <w:r w:rsidRPr="0052647E">
              <w:rPr>
                <w:rFonts w:eastAsia="Calibri"/>
                <w:lang w:eastAsia="en-US"/>
              </w:rPr>
              <w:t>соблюдения</w:t>
            </w:r>
            <w:r w:rsidRPr="0052647E">
              <w:rPr>
                <w:rFonts w:eastAsia="Calibri"/>
                <w:spacing w:val="1"/>
                <w:lang w:eastAsia="en-US"/>
              </w:rPr>
              <w:t xml:space="preserve"> </w:t>
            </w:r>
            <w:r w:rsidRPr="0052647E">
              <w:rPr>
                <w:rFonts w:eastAsia="Calibri"/>
                <w:lang w:eastAsia="en-US"/>
              </w:rPr>
              <w:t>требований</w:t>
            </w:r>
            <w:r w:rsidRPr="0052647E">
              <w:rPr>
                <w:rFonts w:eastAsia="Calibri"/>
                <w:spacing w:val="-52"/>
                <w:lang w:eastAsia="en-US"/>
              </w:rPr>
              <w:t xml:space="preserve"> </w:t>
            </w:r>
            <w:r w:rsidRPr="0052647E">
              <w:rPr>
                <w:rFonts w:eastAsia="Calibri"/>
                <w:lang w:eastAsia="en-US"/>
              </w:rPr>
              <w:t>охраны</w:t>
            </w:r>
            <w:r w:rsidRPr="0052647E">
              <w:rPr>
                <w:rFonts w:eastAsia="Calibri"/>
                <w:spacing w:val="52"/>
                <w:lang w:eastAsia="en-US"/>
              </w:rPr>
              <w:t xml:space="preserve"> </w:t>
            </w:r>
            <w:r w:rsidRPr="0052647E">
              <w:rPr>
                <w:rFonts w:eastAsia="Calibri"/>
                <w:lang w:eastAsia="en-US"/>
              </w:rPr>
              <w:t>труда  при</w:t>
            </w:r>
            <w:r w:rsidRPr="0052647E">
              <w:rPr>
                <w:rFonts w:eastAsia="Calibri"/>
                <w:spacing w:val="50"/>
                <w:lang w:eastAsia="en-US"/>
              </w:rPr>
              <w:t xml:space="preserve"> </w:t>
            </w:r>
            <w:r w:rsidRPr="0052647E">
              <w:rPr>
                <w:rFonts w:eastAsia="Calibri"/>
                <w:lang w:eastAsia="en-US"/>
              </w:rPr>
              <w:t xml:space="preserve">эксплуатации </w:t>
            </w:r>
            <w:r w:rsidRPr="0052647E">
              <w:rPr>
                <w:rFonts w:eastAsia="Calibri"/>
                <w:spacing w:val="-1"/>
                <w:lang w:eastAsia="en-US"/>
              </w:rPr>
              <w:t>здания,</w:t>
            </w:r>
            <w:r w:rsidRPr="0052647E">
              <w:rPr>
                <w:rFonts w:eastAsia="Calibri"/>
                <w:spacing w:val="-52"/>
                <w:lang w:eastAsia="en-US"/>
              </w:rPr>
              <w:t xml:space="preserve"> </w:t>
            </w:r>
            <w:r w:rsidRPr="0052647E">
              <w:rPr>
                <w:rFonts w:eastAsia="Calibri"/>
                <w:lang w:eastAsia="en-US"/>
              </w:rPr>
              <w:t>энергетического</w:t>
            </w:r>
            <w:r w:rsidRPr="0052647E">
              <w:rPr>
                <w:rFonts w:eastAsia="Calibri"/>
                <w:spacing w:val="1"/>
                <w:lang w:eastAsia="en-US"/>
              </w:rPr>
              <w:t xml:space="preserve"> </w:t>
            </w:r>
            <w:r w:rsidRPr="0052647E">
              <w:rPr>
                <w:rFonts w:eastAsia="Calibri"/>
                <w:lang w:eastAsia="en-US"/>
              </w:rPr>
              <w:t>оборудования,</w:t>
            </w:r>
            <w:r w:rsidRPr="0052647E">
              <w:rPr>
                <w:rFonts w:eastAsia="Calibri"/>
                <w:spacing w:val="1"/>
                <w:lang w:eastAsia="en-US"/>
              </w:rPr>
              <w:t xml:space="preserve"> </w:t>
            </w:r>
            <w:r w:rsidRPr="0052647E">
              <w:rPr>
                <w:rFonts w:eastAsia="Calibri"/>
                <w:lang w:eastAsia="en-US"/>
              </w:rPr>
              <w:t>осуществление</w:t>
            </w:r>
            <w:r w:rsidRPr="0052647E">
              <w:rPr>
                <w:rFonts w:eastAsia="Calibri"/>
                <w:spacing w:val="56"/>
                <w:lang w:eastAsia="en-US"/>
              </w:rPr>
              <w:t xml:space="preserve"> </w:t>
            </w:r>
            <w:r w:rsidRPr="0052647E">
              <w:rPr>
                <w:rFonts w:eastAsia="Calibri"/>
                <w:lang w:eastAsia="en-US"/>
              </w:rPr>
              <w:t>их</w:t>
            </w:r>
            <w:r w:rsidRPr="0052647E">
              <w:rPr>
                <w:rFonts w:eastAsia="Calibri"/>
                <w:spacing w:val="56"/>
                <w:lang w:eastAsia="en-US"/>
              </w:rPr>
              <w:t xml:space="preserve"> </w:t>
            </w:r>
            <w:r w:rsidRPr="0052647E">
              <w:rPr>
                <w:rFonts w:eastAsia="Calibri"/>
                <w:lang w:eastAsia="en-US"/>
              </w:rPr>
              <w:t>периодического</w:t>
            </w:r>
            <w:r w:rsidRPr="0052647E">
              <w:rPr>
                <w:rFonts w:eastAsia="Calibri"/>
                <w:spacing w:val="1"/>
                <w:lang w:eastAsia="en-US"/>
              </w:rPr>
              <w:t xml:space="preserve"> </w:t>
            </w:r>
            <w:r w:rsidRPr="0052647E">
              <w:rPr>
                <w:rFonts w:eastAsia="Calibri"/>
                <w:lang w:eastAsia="en-US"/>
              </w:rPr>
              <w:t>осмотра</w:t>
            </w:r>
            <w:r w:rsidRPr="0052647E">
              <w:rPr>
                <w:rFonts w:eastAsia="Calibri"/>
                <w:spacing w:val="5"/>
                <w:lang w:eastAsia="en-US"/>
              </w:rPr>
              <w:t xml:space="preserve"> </w:t>
            </w:r>
            <w:r w:rsidRPr="0052647E">
              <w:rPr>
                <w:rFonts w:eastAsia="Calibri"/>
                <w:lang w:eastAsia="en-US"/>
              </w:rPr>
              <w:t>и</w:t>
            </w:r>
            <w:r w:rsidRPr="0052647E">
              <w:rPr>
                <w:rFonts w:eastAsia="Calibri"/>
                <w:spacing w:val="54"/>
                <w:lang w:eastAsia="en-US"/>
              </w:rPr>
              <w:t xml:space="preserve"> </w:t>
            </w:r>
            <w:r w:rsidRPr="0052647E">
              <w:rPr>
                <w:rFonts w:eastAsia="Calibri"/>
                <w:lang w:eastAsia="en-US"/>
              </w:rPr>
              <w:t>организации</w:t>
            </w:r>
            <w:r w:rsidRPr="0052647E">
              <w:rPr>
                <w:rFonts w:eastAsia="Calibri"/>
                <w:spacing w:val="54"/>
                <w:lang w:eastAsia="en-US"/>
              </w:rPr>
              <w:t xml:space="preserve"> </w:t>
            </w:r>
            <w:r w:rsidRPr="0052647E">
              <w:rPr>
                <w:rFonts w:eastAsia="Calibri"/>
                <w:lang w:eastAsia="en-US"/>
              </w:rPr>
              <w:t>текущего ремонта.</w:t>
            </w:r>
          </w:p>
        </w:tc>
        <w:tc>
          <w:tcPr>
            <w:tcW w:w="3189" w:type="dxa"/>
            <w:tcBorders>
              <w:top w:val="single" w:sz="4" w:space="0" w:color="000000"/>
              <w:left w:val="single" w:sz="4" w:space="0" w:color="000000"/>
              <w:bottom w:val="single" w:sz="4" w:space="0" w:color="000000"/>
              <w:right w:val="single" w:sz="4" w:space="0" w:color="000000"/>
            </w:tcBorders>
          </w:tcPr>
          <w:p w14:paraId="55EE4737" w14:textId="77777777" w:rsidR="005E33E2" w:rsidRPr="0052647E" w:rsidRDefault="005E33E2" w:rsidP="005E33E2">
            <w:pPr>
              <w:widowControl w:val="0"/>
              <w:autoSpaceDE w:val="0"/>
              <w:autoSpaceDN w:val="0"/>
              <w:rPr>
                <w:rFonts w:eastAsia="Calibri"/>
                <w:lang w:eastAsia="en-US"/>
              </w:rPr>
            </w:pPr>
          </w:p>
          <w:p w14:paraId="312EDF73"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7B7F87F9" w14:textId="77777777" w:rsidTr="005E33E2">
        <w:trPr>
          <w:trHeight w:val="359"/>
        </w:trPr>
        <w:tc>
          <w:tcPr>
            <w:tcW w:w="709" w:type="dxa"/>
            <w:tcBorders>
              <w:top w:val="single" w:sz="4" w:space="0" w:color="000000"/>
              <w:left w:val="single" w:sz="4" w:space="0" w:color="000000"/>
              <w:bottom w:val="single" w:sz="4" w:space="0" w:color="000000"/>
              <w:right w:val="single" w:sz="4" w:space="0" w:color="000000"/>
            </w:tcBorders>
          </w:tcPr>
          <w:p w14:paraId="051EDCE5" w14:textId="77777777" w:rsidR="005E33E2" w:rsidRPr="0052647E" w:rsidRDefault="005E33E2" w:rsidP="005E33E2">
            <w:pPr>
              <w:widowControl w:val="0"/>
              <w:tabs>
                <w:tab w:val="left" w:pos="3505"/>
              </w:tabs>
              <w:autoSpaceDE w:val="0"/>
              <w:autoSpaceDN w:val="0"/>
              <w:jc w:val="center"/>
              <w:rPr>
                <w:rFonts w:eastAsia="Calibri"/>
                <w:lang w:eastAsia="en-US"/>
              </w:rPr>
            </w:pPr>
            <w:r w:rsidRPr="0052647E">
              <w:rPr>
                <w:rFonts w:eastAsia="Calibri"/>
                <w:lang w:eastAsia="en-US"/>
              </w:rPr>
              <w:t>12.</w:t>
            </w:r>
          </w:p>
        </w:tc>
        <w:tc>
          <w:tcPr>
            <w:tcW w:w="6245" w:type="dxa"/>
            <w:tcBorders>
              <w:top w:val="single" w:sz="4" w:space="0" w:color="000000"/>
              <w:left w:val="single" w:sz="4" w:space="0" w:color="000000"/>
              <w:bottom w:val="single" w:sz="4" w:space="0" w:color="000000"/>
              <w:right w:val="single" w:sz="4" w:space="0" w:color="000000"/>
            </w:tcBorders>
          </w:tcPr>
          <w:p w14:paraId="0C0CE9ED" w14:textId="77777777" w:rsidR="005E33E2" w:rsidRPr="0052647E" w:rsidRDefault="005E33E2" w:rsidP="005E33E2">
            <w:pPr>
              <w:widowControl w:val="0"/>
              <w:tabs>
                <w:tab w:val="left" w:pos="3505"/>
              </w:tabs>
              <w:autoSpaceDE w:val="0"/>
              <w:autoSpaceDN w:val="0"/>
              <w:rPr>
                <w:rFonts w:eastAsia="Calibri"/>
                <w:lang w:eastAsia="en-US"/>
              </w:rPr>
            </w:pPr>
            <w:r w:rsidRPr="0052647E">
              <w:rPr>
                <w:rFonts w:eastAsia="Calibri"/>
                <w:lang w:eastAsia="en-US"/>
              </w:rPr>
              <w:t>Организация и личное участие в ремонте</w:t>
            </w:r>
          </w:p>
        </w:tc>
        <w:tc>
          <w:tcPr>
            <w:tcW w:w="3189" w:type="dxa"/>
            <w:tcBorders>
              <w:top w:val="single" w:sz="4" w:space="0" w:color="000000"/>
              <w:left w:val="single" w:sz="4" w:space="0" w:color="000000"/>
              <w:bottom w:val="single" w:sz="4" w:space="0" w:color="000000"/>
              <w:right w:val="single" w:sz="4" w:space="0" w:color="000000"/>
            </w:tcBorders>
          </w:tcPr>
          <w:p w14:paraId="6676ED6E"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10 баллов</w:t>
            </w:r>
          </w:p>
        </w:tc>
      </w:tr>
      <w:tr w:rsidR="005E33E2" w:rsidRPr="0052647E" w14:paraId="30DA85C3" w14:textId="77777777" w:rsidTr="005E33E2">
        <w:trPr>
          <w:trHeight w:val="693"/>
        </w:trPr>
        <w:tc>
          <w:tcPr>
            <w:tcW w:w="709" w:type="dxa"/>
            <w:tcBorders>
              <w:top w:val="single" w:sz="4" w:space="0" w:color="000000"/>
              <w:left w:val="single" w:sz="4" w:space="0" w:color="000000"/>
              <w:bottom w:val="single" w:sz="4" w:space="0" w:color="000000"/>
              <w:right w:val="single" w:sz="4" w:space="0" w:color="000000"/>
            </w:tcBorders>
          </w:tcPr>
          <w:p w14:paraId="669054B0"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eastAsia="en-US"/>
              </w:rPr>
              <w:t>13.</w:t>
            </w:r>
          </w:p>
        </w:tc>
        <w:tc>
          <w:tcPr>
            <w:tcW w:w="6245" w:type="dxa"/>
            <w:tcBorders>
              <w:top w:val="single" w:sz="4" w:space="0" w:color="000000"/>
              <w:left w:val="single" w:sz="4" w:space="0" w:color="000000"/>
              <w:bottom w:val="single" w:sz="4" w:space="0" w:color="000000"/>
              <w:right w:val="single" w:sz="4" w:space="0" w:color="000000"/>
            </w:tcBorders>
          </w:tcPr>
          <w:p w14:paraId="4A0DE03E" w14:textId="77777777" w:rsidR="005E33E2" w:rsidRPr="0052647E" w:rsidRDefault="005E33E2" w:rsidP="005E33E2">
            <w:pPr>
              <w:widowControl w:val="0"/>
              <w:tabs>
                <w:tab w:val="left" w:pos="3437"/>
              </w:tabs>
              <w:autoSpaceDE w:val="0"/>
              <w:autoSpaceDN w:val="0"/>
              <w:rPr>
                <w:rFonts w:eastAsia="Calibri"/>
                <w:lang w:eastAsia="en-US"/>
              </w:rPr>
            </w:pPr>
            <w:r w:rsidRPr="0052647E">
              <w:rPr>
                <w:rFonts w:eastAsia="Calibri"/>
                <w:lang w:eastAsia="en-US"/>
              </w:rPr>
              <w:t>Проведения</w:t>
            </w:r>
            <w:r w:rsidRPr="0052647E">
              <w:rPr>
                <w:rFonts w:eastAsia="Calibri"/>
                <w:spacing w:val="-1"/>
                <w:lang w:eastAsia="en-US"/>
              </w:rPr>
              <w:t xml:space="preserve"> </w:t>
            </w:r>
            <w:r w:rsidRPr="0052647E">
              <w:rPr>
                <w:rFonts w:eastAsia="Calibri"/>
                <w:lang w:eastAsia="en-US"/>
              </w:rPr>
              <w:t>с</w:t>
            </w:r>
            <w:r w:rsidRPr="0052647E">
              <w:rPr>
                <w:rFonts w:eastAsia="Calibri"/>
                <w:spacing w:val="54"/>
                <w:lang w:eastAsia="en-US"/>
              </w:rPr>
              <w:t xml:space="preserve"> </w:t>
            </w:r>
            <w:r w:rsidRPr="0052647E">
              <w:rPr>
                <w:rFonts w:eastAsia="Calibri"/>
                <w:lang w:eastAsia="en-US"/>
              </w:rPr>
              <w:t>работниками</w:t>
            </w:r>
            <w:r w:rsidRPr="0052647E">
              <w:rPr>
                <w:rFonts w:eastAsia="Calibri"/>
                <w:lang w:eastAsia="en-US"/>
              </w:rPr>
              <w:tab/>
              <w:t>не</w:t>
            </w:r>
            <w:r w:rsidRPr="0052647E">
              <w:rPr>
                <w:rFonts w:eastAsia="Calibri"/>
                <w:spacing w:val="37"/>
                <w:lang w:eastAsia="en-US"/>
              </w:rPr>
              <w:t xml:space="preserve"> </w:t>
            </w:r>
            <w:r w:rsidRPr="0052647E">
              <w:rPr>
                <w:rFonts w:eastAsia="Calibri"/>
                <w:lang w:eastAsia="en-US"/>
              </w:rPr>
              <w:t>реже</w:t>
            </w:r>
            <w:r w:rsidRPr="0052647E">
              <w:rPr>
                <w:rFonts w:eastAsia="Calibri"/>
                <w:spacing w:val="-52"/>
                <w:lang w:eastAsia="en-US"/>
              </w:rPr>
              <w:t xml:space="preserve"> </w:t>
            </w:r>
            <w:r w:rsidRPr="0052647E">
              <w:rPr>
                <w:rFonts w:eastAsia="Calibri"/>
                <w:lang w:eastAsia="en-US"/>
              </w:rPr>
              <w:t>1 раза</w:t>
            </w:r>
            <w:r w:rsidRPr="0052647E">
              <w:rPr>
                <w:rFonts w:eastAsia="Calibri"/>
                <w:spacing w:val="1"/>
                <w:lang w:eastAsia="en-US"/>
              </w:rPr>
              <w:t xml:space="preserve"> </w:t>
            </w:r>
            <w:r w:rsidRPr="0052647E">
              <w:rPr>
                <w:rFonts w:eastAsia="Calibri"/>
                <w:lang w:eastAsia="en-US"/>
              </w:rPr>
              <w:t>в</w:t>
            </w:r>
            <w:r w:rsidRPr="0052647E">
              <w:rPr>
                <w:rFonts w:eastAsia="Calibri"/>
                <w:spacing w:val="1"/>
                <w:lang w:eastAsia="en-US"/>
              </w:rPr>
              <w:t xml:space="preserve"> </w:t>
            </w:r>
            <w:r w:rsidRPr="0052647E">
              <w:rPr>
                <w:rFonts w:eastAsia="Calibri"/>
                <w:lang w:eastAsia="en-US"/>
              </w:rPr>
              <w:t>год</w:t>
            </w:r>
            <w:r w:rsidRPr="0052647E">
              <w:rPr>
                <w:rFonts w:eastAsia="Calibri"/>
                <w:spacing w:val="1"/>
                <w:lang w:eastAsia="en-US"/>
              </w:rPr>
              <w:t xml:space="preserve"> </w:t>
            </w:r>
            <w:r w:rsidRPr="0052647E">
              <w:rPr>
                <w:rFonts w:eastAsia="Calibri"/>
                <w:lang w:eastAsia="en-US"/>
              </w:rPr>
              <w:t>инструктажа по</w:t>
            </w:r>
            <w:r w:rsidRPr="0052647E">
              <w:rPr>
                <w:rFonts w:eastAsia="Calibri"/>
                <w:spacing w:val="1"/>
                <w:lang w:eastAsia="en-US"/>
              </w:rPr>
              <w:t xml:space="preserve"> </w:t>
            </w:r>
            <w:r w:rsidRPr="0052647E">
              <w:rPr>
                <w:rFonts w:eastAsia="Calibri"/>
                <w:lang w:eastAsia="en-US"/>
              </w:rPr>
              <w:t>электробезопасности,</w:t>
            </w:r>
            <w:r w:rsidRPr="0052647E">
              <w:rPr>
                <w:rFonts w:eastAsia="Calibri"/>
                <w:spacing w:val="1"/>
                <w:lang w:eastAsia="en-US"/>
              </w:rPr>
              <w:t xml:space="preserve"> </w:t>
            </w:r>
            <w:r w:rsidRPr="0052647E">
              <w:rPr>
                <w:rFonts w:eastAsia="Calibri"/>
                <w:lang w:eastAsia="en-US"/>
              </w:rPr>
              <w:t>противопожарной безопасности</w:t>
            </w:r>
          </w:p>
        </w:tc>
        <w:tc>
          <w:tcPr>
            <w:tcW w:w="3189" w:type="dxa"/>
            <w:tcBorders>
              <w:top w:val="single" w:sz="4" w:space="0" w:color="000000"/>
              <w:left w:val="single" w:sz="4" w:space="0" w:color="000000"/>
              <w:bottom w:val="single" w:sz="4" w:space="0" w:color="000000"/>
              <w:right w:val="single" w:sz="4" w:space="0" w:color="000000"/>
            </w:tcBorders>
          </w:tcPr>
          <w:p w14:paraId="1160917A" w14:textId="77777777" w:rsidR="005E33E2" w:rsidRPr="0052647E" w:rsidRDefault="005E33E2" w:rsidP="005E33E2">
            <w:pPr>
              <w:widowControl w:val="0"/>
              <w:autoSpaceDE w:val="0"/>
              <w:autoSpaceDN w:val="0"/>
              <w:rPr>
                <w:rFonts w:eastAsia="Calibri"/>
                <w:lang w:eastAsia="en-US"/>
              </w:rPr>
            </w:pPr>
          </w:p>
          <w:p w14:paraId="40B9BED3"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4D4BE05B" w14:textId="77777777" w:rsidTr="005E33E2">
        <w:trPr>
          <w:trHeight w:val="700"/>
        </w:trPr>
        <w:tc>
          <w:tcPr>
            <w:tcW w:w="709" w:type="dxa"/>
            <w:tcBorders>
              <w:top w:val="single" w:sz="4" w:space="0" w:color="000000"/>
              <w:left w:val="single" w:sz="4" w:space="0" w:color="000000"/>
              <w:bottom w:val="single" w:sz="4" w:space="0" w:color="000000"/>
              <w:right w:val="single" w:sz="4" w:space="0" w:color="000000"/>
            </w:tcBorders>
          </w:tcPr>
          <w:p w14:paraId="4A4A4CE6"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eastAsia="en-US"/>
              </w:rPr>
              <w:t>14.</w:t>
            </w:r>
          </w:p>
        </w:tc>
        <w:tc>
          <w:tcPr>
            <w:tcW w:w="6245" w:type="dxa"/>
            <w:tcBorders>
              <w:top w:val="single" w:sz="4" w:space="0" w:color="000000"/>
              <w:left w:val="single" w:sz="4" w:space="0" w:color="000000"/>
              <w:bottom w:val="single" w:sz="4" w:space="0" w:color="000000"/>
              <w:right w:val="single" w:sz="4" w:space="0" w:color="000000"/>
            </w:tcBorders>
          </w:tcPr>
          <w:p w14:paraId="1F750333"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Принятие</w:t>
            </w:r>
            <w:r w:rsidRPr="0052647E">
              <w:rPr>
                <w:rFonts w:eastAsia="Calibri"/>
                <w:spacing w:val="47"/>
                <w:lang w:eastAsia="en-US"/>
              </w:rPr>
              <w:t xml:space="preserve"> </w:t>
            </w:r>
            <w:r w:rsidRPr="0052647E">
              <w:rPr>
                <w:rFonts w:eastAsia="Calibri"/>
                <w:lang w:eastAsia="en-US"/>
              </w:rPr>
              <w:t>материальных</w:t>
            </w:r>
            <w:r w:rsidRPr="0052647E">
              <w:rPr>
                <w:rFonts w:eastAsia="Calibri"/>
                <w:spacing w:val="-5"/>
                <w:lang w:eastAsia="en-US"/>
              </w:rPr>
              <w:t xml:space="preserve"> </w:t>
            </w:r>
            <w:r w:rsidRPr="0052647E">
              <w:rPr>
                <w:rFonts w:eastAsia="Calibri"/>
                <w:lang w:eastAsia="en-US"/>
              </w:rPr>
              <w:t>ценностей,</w:t>
            </w:r>
            <w:r w:rsidRPr="0052647E">
              <w:rPr>
                <w:rFonts w:eastAsia="Calibri"/>
                <w:spacing w:val="-52"/>
                <w:lang w:eastAsia="en-US"/>
              </w:rPr>
              <w:t xml:space="preserve"> </w:t>
            </w:r>
            <w:r w:rsidRPr="0052647E">
              <w:rPr>
                <w:rFonts w:eastAsia="Calibri"/>
                <w:lang w:eastAsia="en-US"/>
              </w:rPr>
              <w:t>имущество,</w:t>
            </w:r>
            <w:r w:rsidRPr="0052647E">
              <w:rPr>
                <w:rFonts w:eastAsia="Calibri"/>
                <w:spacing w:val="2"/>
                <w:lang w:eastAsia="en-US"/>
              </w:rPr>
              <w:t xml:space="preserve"> </w:t>
            </w:r>
            <w:r w:rsidRPr="0052647E">
              <w:rPr>
                <w:rFonts w:eastAsia="Calibri"/>
                <w:lang w:eastAsia="en-US"/>
              </w:rPr>
              <w:t>мебель,</w:t>
            </w:r>
            <w:r w:rsidRPr="0052647E">
              <w:rPr>
                <w:rFonts w:eastAsia="Calibri"/>
                <w:spacing w:val="3"/>
                <w:lang w:eastAsia="en-US"/>
              </w:rPr>
              <w:t xml:space="preserve"> </w:t>
            </w:r>
            <w:r w:rsidRPr="0052647E">
              <w:rPr>
                <w:rFonts w:eastAsia="Calibri"/>
                <w:lang w:eastAsia="en-US"/>
              </w:rPr>
              <w:t>инвентарь</w:t>
            </w:r>
            <w:r w:rsidRPr="0052647E">
              <w:rPr>
                <w:rFonts w:eastAsia="Calibri"/>
                <w:spacing w:val="53"/>
                <w:lang w:eastAsia="en-US"/>
              </w:rPr>
              <w:t xml:space="preserve"> </w:t>
            </w:r>
            <w:r w:rsidRPr="0052647E">
              <w:rPr>
                <w:rFonts w:eastAsia="Calibri"/>
                <w:lang w:eastAsia="en-US"/>
              </w:rPr>
              <w:t>на</w:t>
            </w:r>
            <w:r w:rsidRPr="0052647E">
              <w:rPr>
                <w:rFonts w:eastAsia="Calibri"/>
                <w:spacing w:val="1"/>
                <w:lang w:eastAsia="en-US"/>
              </w:rPr>
              <w:t xml:space="preserve"> </w:t>
            </w:r>
            <w:r w:rsidRPr="0052647E">
              <w:rPr>
                <w:rFonts w:eastAsia="Calibri"/>
                <w:lang w:eastAsia="en-US"/>
              </w:rPr>
              <w:t>ответственное</w:t>
            </w:r>
            <w:r w:rsidRPr="0052647E">
              <w:rPr>
                <w:rFonts w:eastAsia="Calibri"/>
                <w:spacing w:val="50"/>
                <w:lang w:eastAsia="en-US"/>
              </w:rPr>
              <w:t xml:space="preserve"> </w:t>
            </w:r>
            <w:r w:rsidRPr="0052647E">
              <w:rPr>
                <w:rFonts w:eastAsia="Calibri"/>
                <w:lang w:eastAsia="en-US"/>
              </w:rPr>
              <w:t>хранение</w:t>
            </w:r>
            <w:r w:rsidRPr="0052647E">
              <w:rPr>
                <w:rFonts w:eastAsia="Calibri"/>
                <w:spacing w:val="51"/>
                <w:lang w:eastAsia="en-US"/>
              </w:rPr>
              <w:t xml:space="preserve"> </w:t>
            </w:r>
            <w:r w:rsidRPr="0052647E">
              <w:rPr>
                <w:rFonts w:eastAsia="Calibri"/>
                <w:lang w:eastAsia="en-US"/>
              </w:rPr>
              <w:t>в</w:t>
            </w:r>
            <w:r w:rsidRPr="0052647E">
              <w:rPr>
                <w:rFonts w:eastAsia="Calibri"/>
                <w:spacing w:val="54"/>
                <w:lang w:eastAsia="en-US"/>
              </w:rPr>
              <w:t xml:space="preserve"> </w:t>
            </w:r>
            <w:r w:rsidRPr="0052647E">
              <w:rPr>
                <w:rFonts w:eastAsia="Calibri"/>
                <w:lang w:eastAsia="en-US"/>
              </w:rPr>
              <w:t>порядке, установленном</w:t>
            </w:r>
            <w:r w:rsidRPr="0052647E">
              <w:rPr>
                <w:rFonts w:eastAsia="Calibri"/>
                <w:spacing w:val="49"/>
                <w:lang w:eastAsia="en-US"/>
              </w:rPr>
              <w:t xml:space="preserve"> </w:t>
            </w:r>
            <w:r w:rsidRPr="0052647E">
              <w:rPr>
                <w:rFonts w:eastAsia="Calibri"/>
                <w:lang w:eastAsia="en-US"/>
              </w:rPr>
              <w:t>законодательством.</w:t>
            </w:r>
          </w:p>
        </w:tc>
        <w:tc>
          <w:tcPr>
            <w:tcW w:w="3189" w:type="dxa"/>
            <w:tcBorders>
              <w:top w:val="single" w:sz="4" w:space="0" w:color="000000"/>
              <w:left w:val="single" w:sz="4" w:space="0" w:color="000000"/>
              <w:bottom w:val="single" w:sz="4" w:space="0" w:color="000000"/>
              <w:right w:val="single" w:sz="4" w:space="0" w:color="000000"/>
            </w:tcBorders>
          </w:tcPr>
          <w:p w14:paraId="670887BA"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5</w:t>
            </w:r>
            <w:r w:rsidRPr="0052647E">
              <w:rPr>
                <w:rFonts w:eastAsiaTheme="minorHAnsi"/>
                <w:lang w:eastAsia="en-US"/>
              </w:rPr>
              <w:t xml:space="preserve"> баллов</w:t>
            </w:r>
          </w:p>
        </w:tc>
      </w:tr>
      <w:tr w:rsidR="005E33E2" w:rsidRPr="0052647E" w14:paraId="793573CB" w14:textId="77777777" w:rsidTr="005E33E2">
        <w:trPr>
          <w:trHeight w:val="279"/>
        </w:trPr>
        <w:tc>
          <w:tcPr>
            <w:tcW w:w="709" w:type="dxa"/>
            <w:tcBorders>
              <w:top w:val="single" w:sz="4" w:space="0" w:color="000000"/>
              <w:left w:val="single" w:sz="4" w:space="0" w:color="000000"/>
              <w:bottom w:val="single" w:sz="4" w:space="0" w:color="000000"/>
              <w:right w:val="single" w:sz="4" w:space="0" w:color="000000"/>
            </w:tcBorders>
          </w:tcPr>
          <w:p w14:paraId="72EAF193"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 xml:space="preserve">  15.</w:t>
            </w:r>
          </w:p>
        </w:tc>
        <w:tc>
          <w:tcPr>
            <w:tcW w:w="6245" w:type="dxa"/>
            <w:tcBorders>
              <w:top w:val="single" w:sz="4" w:space="0" w:color="000000"/>
              <w:left w:val="single" w:sz="4" w:space="0" w:color="000000"/>
              <w:bottom w:val="single" w:sz="4" w:space="0" w:color="000000"/>
              <w:right w:val="single" w:sz="4" w:space="0" w:color="000000"/>
            </w:tcBorders>
          </w:tcPr>
          <w:p w14:paraId="3A429189"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Уход за цветами</w:t>
            </w:r>
          </w:p>
        </w:tc>
        <w:tc>
          <w:tcPr>
            <w:tcW w:w="3189" w:type="dxa"/>
            <w:tcBorders>
              <w:top w:val="single" w:sz="4" w:space="0" w:color="000000"/>
              <w:left w:val="single" w:sz="4" w:space="0" w:color="000000"/>
              <w:bottom w:val="single" w:sz="4" w:space="0" w:color="000000"/>
              <w:right w:val="single" w:sz="4" w:space="0" w:color="000000"/>
            </w:tcBorders>
          </w:tcPr>
          <w:p w14:paraId="26D5F56F" w14:textId="5DC51DDF" w:rsidR="005E33E2" w:rsidRPr="0052647E" w:rsidRDefault="005E33E2" w:rsidP="009D7DAA">
            <w:pPr>
              <w:widowControl w:val="0"/>
              <w:autoSpaceDE w:val="0"/>
              <w:autoSpaceDN w:val="0"/>
              <w:jc w:val="center"/>
              <w:rPr>
                <w:rFonts w:eastAsia="Calibri"/>
                <w:lang w:eastAsia="en-US"/>
              </w:rPr>
            </w:pPr>
            <w:r w:rsidRPr="0052647E">
              <w:rPr>
                <w:rFonts w:eastAsia="Calibri"/>
                <w:lang w:eastAsia="en-US"/>
              </w:rPr>
              <w:t>5</w:t>
            </w:r>
            <w:r w:rsidRPr="0052647E">
              <w:rPr>
                <w:rFonts w:eastAsiaTheme="minorHAnsi"/>
                <w:lang w:eastAsia="en-US"/>
              </w:rPr>
              <w:t xml:space="preserve"> баллов</w:t>
            </w:r>
          </w:p>
        </w:tc>
      </w:tr>
      <w:tr w:rsidR="005E33E2" w:rsidRPr="0052647E" w14:paraId="7658A4C0" w14:textId="77777777" w:rsidTr="005E33E2">
        <w:trPr>
          <w:trHeight w:val="416"/>
        </w:trPr>
        <w:tc>
          <w:tcPr>
            <w:tcW w:w="709" w:type="dxa"/>
            <w:tcBorders>
              <w:top w:val="single" w:sz="4" w:space="0" w:color="000000"/>
              <w:left w:val="single" w:sz="4" w:space="0" w:color="000000"/>
              <w:bottom w:val="single" w:sz="4" w:space="0" w:color="000000"/>
              <w:right w:val="single" w:sz="4" w:space="0" w:color="000000"/>
            </w:tcBorders>
          </w:tcPr>
          <w:p w14:paraId="12A83619"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16.</w:t>
            </w:r>
          </w:p>
        </w:tc>
        <w:tc>
          <w:tcPr>
            <w:tcW w:w="6245" w:type="dxa"/>
            <w:tcBorders>
              <w:top w:val="single" w:sz="4" w:space="0" w:color="000000"/>
              <w:left w:val="single" w:sz="4" w:space="0" w:color="000000"/>
              <w:bottom w:val="single" w:sz="4" w:space="0" w:color="000000"/>
              <w:right w:val="single" w:sz="4" w:space="0" w:color="000000"/>
            </w:tcBorders>
          </w:tcPr>
          <w:p w14:paraId="5A302097" w14:textId="726D3C14" w:rsidR="005E33E2" w:rsidRPr="0052647E" w:rsidRDefault="00D51E2C" w:rsidP="009D7DAA">
            <w:pPr>
              <w:widowControl w:val="0"/>
              <w:autoSpaceDE w:val="0"/>
              <w:autoSpaceDN w:val="0"/>
              <w:rPr>
                <w:rFonts w:eastAsia="Calibri"/>
                <w:lang w:eastAsia="en-US"/>
              </w:rPr>
            </w:pPr>
            <w:r>
              <w:rPr>
                <w:rFonts w:eastAsia="Calibri"/>
                <w:lang w:eastAsia="en-US"/>
              </w:rPr>
              <w:t xml:space="preserve"> </w:t>
            </w:r>
            <w:r w:rsidR="009D7DAA">
              <w:rPr>
                <w:rFonts w:eastAsia="Calibri"/>
                <w:lang w:eastAsia="en-US"/>
              </w:rPr>
              <w:t>И</w:t>
            </w:r>
            <w:r w:rsidR="005E33E2" w:rsidRPr="0052647E">
              <w:rPr>
                <w:rFonts w:eastAsia="Calibri"/>
                <w:lang w:eastAsia="en-US"/>
              </w:rPr>
              <w:t>сполнительск</w:t>
            </w:r>
            <w:r w:rsidR="009D7DAA">
              <w:rPr>
                <w:rFonts w:eastAsia="Calibri"/>
                <w:lang w:eastAsia="en-US"/>
              </w:rPr>
              <w:t>ая</w:t>
            </w:r>
            <w:r w:rsidR="005E33E2" w:rsidRPr="0052647E">
              <w:rPr>
                <w:rFonts w:eastAsia="Calibri"/>
                <w:lang w:eastAsia="en-US"/>
              </w:rPr>
              <w:t xml:space="preserve"> дисциплин</w:t>
            </w:r>
            <w:r w:rsidR="009D7DAA">
              <w:rPr>
                <w:rFonts w:eastAsia="Calibri"/>
                <w:lang w:eastAsia="en-US"/>
              </w:rPr>
              <w:t>а</w:t>
            </w:r>
          </w:p>
        </w:tc>
        <w:tc>
          <w:tcPr>
            <w:tcW w:w="3189" w:type="dxa"/>
            <w:tcBorders>
              <w:top w:val="single" w:sz="4" w:space="0" w:color="000000"/>
              <w:left w:val="single" w:sz="4" w:space="0" w:color="000000"/>
              <w:bottom w:val="single" w:sz="4" w:space="0" w:color="000000"/>
              <w:right w:val="single" w:sz="4" w:space="0" w:color="000000"/>
            </w:tcBorders>
          </w:tcPr>
          <w:p w14:paraId="035F33F3" w14:textId="11AD42C6" w:rsidR="005E33E2" w:rsidRPr="0052647E" w:rsidRDefault="009D7DAA" w:rsidP="005E33E2">
            <w:pPr>
              <w:widowControl w:val="0"/>
              <w:autoSpaceDE w:val="0"/>
              <w:autoSpaceDN w:val="0"/>
              <w:jc w:val="center"/>
              <w:rPr>
                <w:rFonts w:eastAsia="Calibri"/>
                <w:lang w:eastAsia="en-US"/>
              </w:rPr>
            </w:pPr>
            <w:r>
              <w:rPr>
                <w:rFonts w:eastAsia="Calibri"/>
                <w:lang w:eastAsia="en-US"/>
              </w:rPr>
              <w:t>3</w:t>
            </w:r>
            <w:r w:rsidR="005E33E2" w:rsidRPr="0052647E">
              <w:rPr>
                <w:rFonts w:eastAsiaTheme="minorHAnsi"/>
                <w:lang w:eastAsia="en-US"/>
              </w:rPr>
              <w:t xml:space="preserve"> баллов</w:t>
            </w:r>
          </w:p>
        </w:tc>
      </w:tr>
      <w:tr w:rsidR="005E33E2" w:rsidRPr="0052647E" w14:paraId="56294B0B" w14:textId="77777777" w:rsidTr="005E33E2">
        <w:trPr>
          <w:trHeight w:val="341"/>
        </w:trPr>
        <w:tc>
          <w:tcPr>
            <w:tcW w:w="709" w:type="dxa"/>
            <w:tcBorders>
              <w:top w:val="single" w:sz="4" w:space="0" w:color="000000"/>
              <w:left w:val="single" w:sz="4" w:space="0" w:color="000000"/>
              <w:bottom w:val="single" w:sz="4" w:space="0" w:color="000000"/>
              <w:right w:val="single" w:sz="4" w:space="0" w:color="000000"/>
            </w:tcBorders>
          </w:tcPr>
          <w:p w14:paraId="41B551C9"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17.</w:t>
            </w:r>
          </w:p>
        </w:tc>
        <w:tc>
          <w:tcPr>
            <w:tcW w:w="6245" w:type="dxa"/>
            <w:tcBorders>
              <w:top w:val="single" w:sz="4" w:space="0" w:color="000000"/>
              <w:left w:val="single" w:sz="4" w:space="0" w:color="000000"/>
              <w:bottom w:val="single" w:sz="4" w:space="0" w:color="000000"/>
              <w:right w:val="single" w:sz="4" w:space="0" w:color="000000"/>
            </w:tcBorders>
          </w:tcPr>
          <w:p w14:paraId="640F658F" w14:textId="4DA28DD7" w:rsidR="005E33E2" w:rsidRPr="0052647E" w:rsidRDefault="005E33E2" w:rsidP="005E33E2">
            <w:pPr>
              <w:widowControl w:val="0"/>
              <w:autoSpaceDE w:val="0"/>
              <w:autoSpaceDN w:val="0"/>
              <w:rPr>
                <w:rFonts w:eastAsia="Calibri"/>
                <w:lang w:eastAsia="en-US"/>
              </w:rPr>
            </w:pPr>
            <w:r w:rsidRPr="0052647E">
              <w:rPr>
                <w:rFonts w:eastAsia="Calibri"/>
                <w:lang w:eastAsia="en-US"/>
              </w:rPr>
              <w:t>Выполнение</w:t>
            </w:r>
            <w:r w:rsidRPr="0052647E">
              <w:rPr>
                <w:rFonts w:eastAsia="Calibri"/>
                <w:spacing w:val="52"/>
                <w:lang w:eastAsia="en-US"/>
              </w:rPr>
              <w:t xml:space="preserve"> </w:t>
            </w:r>
            <w:r w:rsidRPr="0052647E">
              <w:rPr>
                <w:rFonts w:eastAsia="Calibri"/>
                <w:lang w:eastAsia="en-US"/>
              </w:rPr>
              <w:t>разовых</w:t>
            </w:r>
            <w:r w:rsidRPr="0052647E">
              <w:rPr>
                <w:rFonts w:eastAsia="Calibri"/>
                <w:spacing w:val="54"/>
                <w:lang w:eastAsia="en-US"/>
              </w:rPr>
              <w:t xml:space="preserve"> </w:t>
            </w:r>
            <w:r w:rsidR="009D7DAA">
              <w:rPr>
                <w:rFonts w:eastAsia="Calibri"/>
                <w:lang w:eastAsia="en-US"/>
              </w:rPr>
              <w:t>поручений</w:t>
            </w:r>
          </w:p>
        </w:tc>
        <w:tc>
          <w:tcPr>
            <w:tcW w:w="3189" w:type="dxa"/>
            <w:tcBorders>
              <w:top w:val="single" w:sz="4" w:space="0" w:color="000000"/>
              <w:left w:val="single" w:sz="4" w:space="0" w:color="000000"/>
              <w:bottom w:val="single" w:sz="4" w:space="0" w:color="000000"/>
              <w:right w:val="single" w:sz="4" w:space="0" w:color="000000"/>
            </w:tcBorders>
          </w:tcPr>
          <w:p w14:paraId="3DB7FB1D"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5</w:t>
            </w:r>
            <w:r w:rsidRPr="0052647E">
              <w:rPr>
                <w:rFonts w:eastAsia="Calibri"/>
                <w:spacing w:val="5"/>
                <w:lang w:eastAsia="en-US"/>
              </w:rPr>
              <w:t xml:space="preserve"> </w:t>
            </w:r>
            <w:r w:rsidRPr="0052647E">
              <w:rPr>
                <w:rFonts w:eastAsiaTheme="minorHAnsi"/>
                <w:lang w:eastAsia="en-US"/>
              </w:rPr>
              <w:t>баллов</w:t>
            </w:r>
          </w:p>
        </w:tc>
      </w:tr>
      <w:tr w:rsidR="005E33E2" w:rsidRPr="0052647E" w14:paraId="4D63B8C3" w14:textId="77777777" w:rsidTr="005E33E2">
        <w:trPr>
          <w:trHeight w:val="341"/>
        </w:trPr>
        <w:tc>
          <w:tcPr>
            <w:tcW w:w="709" w:type="dxa"/>
            <w:tcBorders>
              <w:top w:val="single" w:sz="4" w:space="0" w:color="000000"/>
              <w:left w:val="single" w:sz="4" w:space="0" w:color="000000"/>
              <w:bottom w:val="single" w:sz="4" w:space="0" w:color="000000"/>
              <w:right w:val="single" w:sz="4" w:space="0" w:color="000000"/>
            </w:tcBorders>
          </w:tcPr>
          <w:p w14:paraId="0930D817"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18.</w:t>
            </w:r>
          </w:p>
        </w:tc>
        <w:tc>
          <w:tcPr>
            <w:tcW w:w="6245" w:type="dxa"/>
            <w:tcBorders>
              <w:top w:val="single" w:sz="4" w:space="0" w:color="000000"/>
              <w:left w:val="single" w:sz="4" w:space="0" w:color="000000"/>
              <w:bottom w:val="single" w:sz="4" w:space="0" w:color="000000"/>
              <w:right w:val="single" w:sz="4" w:space="0" w:color="000000"/>
            </w:tcBorders>
          </w:tcPr>
          <w:p w14:paraId="31DE9DD5"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Обеспечение</w:t>
            </w:r>
            <w:r w:rsidRPr="0052647E">
              <w:rPr>
                <w:rFonts w:eastAsia="Calibri"/>
                <w:spacing w:val="48"/>
                <w:lang w:eastAsia="en-US"/>
              </w:rPr>
              <w:t xml:space="preserve"> </w:t>
            </w:r>
            <w:r w:rsidRPr="0052647E">
              <w:rPr>
                <w:rFonts w:eastAsia="Calibri"/>
                <w:lang w:eastAsia="en-US"/>
              </w:rPr>
              <w:t>исправности</w:t>
            </w:r>
            <w:r w:rsidRPr="0052647E">
              <w:rPr>
                <w:rFonts w:eastAsia="Calibri"/>
                <w:spacing w:val="106"/>
                <w:lang w:eastAsia="en-US"/>
              </w:rPr>
              <w:t xml:space="preserve"> </w:t>
            </w:r>
            <w:r w:rsidRPr="0052647E">
              <w:rPr>
                <w:rFonts w:eastAsia="Calibri"/>
                <w:lang w:eastAsia="en-US"/>
              </w:rPr>
              <w:t>средств</w:t>
            </w:r>
          </w:p>
          <w:p w14:paraId="4459C60D"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пожаротушения:</w:t>
            </w:r>
            <w:r w:rsidRPr="0052647E">
              <w:rPr>
                <w:rFonts w:eastAsia="Calibri"/>
                <w:spacing w:val="-8"/>
                <w:lang w:eastAsia="en-US"/>
              </w:rPr>
              <w:t xml:space="preserve"> </w:t>
            </w:r>
            <w:r w:rsidRPr="0052647E">
              <w:rPr>
                <w:rFonts w:eastAsia="Calibri"/>
                <w:lang w:eastAsia="en-US"/>
              </w:rPr>
              <w:t>учет,</w:t>
            </w:r>
            <w:r w:rsidRPr="0052647E">
              <w:rPr>
                <w:rFonts w:eastAsia="Calibri"/>
                <w:spacing w:val="-3"/>
                <w:lang w:eastAsia="en-US"/>
              </w:rPr>
              <w:t xml:space="preserve"> </w:t>
            </w:r>
            <w:r w:rsidRPr="0052647E">
              <w:rPr>
                <w:rFonts w:eastAsia="Calibri"/>
                <w:lang w:eastAsia="en-US"/>
              </w:rPr>
              <w:t>хранение,</w:t>
            </w:r>
            <w:r w:rsidRPr="0052647E">
              <w:rPr>
                <w:rFonts w:eastAsia="Calibri"/>
                <w:spacing w:val="-3"/>
                <w:lang w:eastAsia="en-US"/>
              </w:rPr>
              <w:t xml:space="preserve"> </w:t>
            </w:r>
            <w:r w:rsidRPr="0052647E">
              <w:rPr>
                <w:rFonts w:eastAsia="Calibri"/>
                <w:lang w:eastAsia="en-US"/>
              </w:rPr>
              <w:t>заправка,</w:t>
            </w:r>
            <w:r w:rsidRPr="0052647E">
              <w:rPr>
                <w:rFonts w:eastAsia="Calibri"/>
                <w:spacing w:val="-52"/>
                <w:lang w:eastAsia="en-US"/>
              </w:rPr>
              <w:t xml:space="preserve"> </w:t>
            </w:r>
            <w:r w:rsidRPr="0052647E">
              <w:rPr>
                <w:rFonts w:eastAsia="Calibri"/>
                <w:lang w:eastAsia="en-US"/>
              </w:rPr>
              <w:t>ремонт.</w:t>
            </w:r>
          </w:p>
        </w:tc>
        <w:tc>
          <w:tcPr>
            <w:tcW w:w="3189" w:type="dxa"/>
            <w:tcBorders>
              <w:top w:val="single" w:sz="4" w:space="0" w:color="000000"/>
              <w:left w:val="single" w:sz="4" w:space="0" w:color="000000"/>
              <w:bottom w:val="single" w:sz="4" w:space="0" w:color="000000"/>
              <w:right w:val="single" w:sz="4" w:space="0" w:color="000000"/>
            </w:tcBorders>
          </w:tcPr>
          <w:p w14:paraId="430FBA1D"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5</w:t>
            </w:r>
            <w:r w:rsidRPr="0052647E">
              <w:rPr>
                <w:rFonts w:eastAsiaTheme="minorHAnsi"/>
                <w:lang w:eastAsia="en-US"/>
              </w:rPr>
              <w:t xml:space="preserve"> баллов</w:t>
            </w:r>
          </w:p>
        </w:tc>
      </w:tr>
      <w:tr w:rsidR="005E33E2" w:rsidRPr="0052647E" w14:paraId="4A44BF62" w14:textId="77777777" w:rsidTr="005E33E2">
        <w:trPr>
          <w:trHeight w:val="341"/>
        </w:trPr>
        <w:tc>
          <w:tcPr>
            <w:tcW w:w="709" w:type="dxa"/>
            <w:tcBorders>
              <w:top w:val="single" w:sz="4" w:space="0" w:color="000000"/>
              <w:left w:val="single" w:sz="4" w:space="0" w:color="000000"/>
              <w:bottom w:val="single" w:sz="4" w:space="0" w:color="000000"/>
              <w:right w:val="single" w:sz="4" w:space="0" w:color="000000"/>
            </w:tcBorders>
          </w:tcPr>
          <w:p w14:paraId="05B3DC99"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19.</w:t>
            </w:r>
          </w:p>
        </w:tc>
        <w:tc>
          <w:tcPr>
            <w:tcW w:w="6245" w:type="dxa"/>
            <w:tcBorders>
              <w:top w:val="single" w:sz="4" w:space="0" w:color="000000"/>
              <w:left w:val="single" w:sz="4" w:space="0" w:color="000000"/>
              <w:bottom w:val="single" w:sz="4" w:space="0" w:color="000000"/>
              <w:right w:val="single" w:sz="4" w:space="0" w:color="000000"/>
            </w:tcBorders>
          </w:tcPr>
          <w:p w14:paraId="60227F32"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 xml:space="preserve"> Экономия</w:t>
            </w:r>
            <w:r w:rsidRPr="0052647E">
              <w:rPr>
                <w:rFonts w:eastAsia="Calibri"/>
                <w:spacing w:val="52"/>
                <w:lang w:eastAsia="en-US"/>
              </w:rPr>
              <w:t xml:space="preserve"> </w:t>
            </w:r>
            <w:r w:rsidRPr="0052647E">
              <w:rPr>
                <w:rFonts w:eastAsia="Calibri"/>
                <w:lang w:eastAsia="en-US"/>
              </w:rPr>
              <w:t>электроэнергии, тепло</w:t>
            </w:r>
          </w:p>
          <w:p w14:paraId="2676820C"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энергии,</w:t>
            </w:r>
            <w:r w:rsidRPr="0052647E">
              <w:rPr>
                <w:rFonts w:eastAsia="Calibri"/>
                <w:spacing w:val="-3"/>
                <w:lang w:eastAsia="en-US"/>
              </w:rPr>
              <w:t xml:space="preserve"> </w:t>
            </w:r>
            <w:r w:rsidRPr="0052647E">
              <w:rPr>
                <w:rFonts w:eastAsia="Calibri"/>
                <w:lang w:eastAsia="en-US"/>
              </w:rPr>
              <w:t>воды.</w:t>
            </w:r>
          </w:p>
        </w:tc>
        <w:tc>
          <w:tcPr>
            <w:tcW w:w="3189" w:type="dxa"/>
            <w:tcBorders>
              <w:top w:val="single" w:sz="4" w:space="0" w:color="000000"/>
              <w:left w:val="single" w:sz="4" w:space="0" w:color="000000"/>
              <w:bottom w:val="single" w:sz="4" w:space="0" w:color="000000"/>
              <w:right w:val="single" w:sz="4" w:space="0" w:color="000000"/>
            </w:tcBorders>
          </w:tcPr>
          <w:p w14:paraId="2B67DAE1"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5</w:t>
            </w:r>
            <w:r w:rsidRPr="0052647E">
              <w:rPr>
                <w:rFonts w:eastAsiaTheme="minorHAnsi"/>
                <w:lang w:eastAsia="en-US"/>
              </w:rPr>
              <w:t xml:space="preserve"> баллов</w:t>
            </w:r>
          </w:p>
        </w:tc>
      </w:tr>
      <w:tr w:rsidR="005E33E2" w:rsidRPr="0052647E" w14:paraId="4ADF1256" w14:textId="77777777" w:rsidTr="005E33E2">
        <w:trPr>
          <w:trHeight w:val="341"/>
        </w:trPr>
        <w:tc>
          <w:tcPr>
            <w:tcW w:w="709" w:type="dxa"/>
            <w:tcBorders>
              <w:top w:val="single" w:sz="4" w:space="0" w:color="000000"/>
              <w:left w:val="single" w:sz="4" w:space="0" w:color="000000"/>
              <w:bottom w:val="single" w:sz="4" w:space="0" w:color="000000"/>
              <w:right w:val="single" w:sz="4" w:space="0" w:color="000000"/>
            </w:tcBorders>
          </w:tcPr>
          <w:p w14:paraId="4A6EDDAE" w14:textId="77777777" w:rsidR="005E33E2" w:rsidRPr="0052647E" w:rsidRDefault="005E33E2" w:rsidP="005E33E2">
            <w:pPr>
              <w:widowControl w:val="0"/>
              <w:autoSpaceDE w:val="0"/>
              <w:autoSpaceDN w:val="0"/>
              <w:jc w:val="center"/>
              <w:rPr>
                <w:rFonts w:eastAsia="Calibri"/>
                <w:lang w:eastAsia="en-US"/>
              </w:rPr>
            </w:pPr>
            <w:r w:rsidRPr="0052647E">
              <w:rPr>
                <w:rFonts w:eastAsia="Calibri"/>
                <w:lang w:eastAsia="en-US"/>
              </w:rPr>
              <w:t>20.</w:t>
            </w:r>
          </w:p>
        </w:tc>
        <w:tc>
          <w:tcPr>
            <w:tcW w:w="6245" w:type="dxa"/>
            <w:tcBorders>
              <w:top w:val="single" w:sz="4" w:space="0" w:color="000000"/>
              <w:left w:val="single" w:sz="4" w:space="0" w:color="000000"/>
              <w:bottom w:val="single" w:sz="4" w:space="0" w:color="000000"/>
              <w:right w:val="single" w:sz="4" w:space="0" w:color="000000"/>
            </w:tcBorders>
          </w:tcPr>
          <w:p w14:paraId="1A3B3634"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Выполнение</w:t>
            </w:r>
            <w:r w:rsidRPr="0052647E">
              <w:rPr>
                <w:rFonts w:eastAsia="Calibri"/>
                <w:spacing w:val="-6"/>
                <w:lang w:eastAsia="en-US"/>
              </w:rPr>
              <w:t xml:space="preserve"> </w:t>
            </w:r>
            <w:r w:rsidRPr="0052647E">
              <w:rPr>
                <w:rFonts w:eastAsia="Calibri"/>
                <w:lang w:eastAsia="en-US"/>
              </w:rPr>
              <w:t>работ,</w:t>
            </w:r>
            <w:r w:rsidRPr="0052647E">
              <w:rPr>
                <w:rFonts w:eastAsia="Calibri"/>
                <w:spacing w:val="2"/>
                <w:lang w:eastAsia="en-US"/>
              </w:rPr>
              <w:t xml:space="preserve"> </w:t>
            </w:r>
            <w:r w:rsidRPr="0052647E">
              <w:rPr>
                <w:rFonts w:eastAsia="Calibri"/>
                <w:lang w:eastAsia="en-US"/>
              </w:rPr>
              <w:t>не</w:t>
            </w:r>
            <w:r w:rsidRPr="0052647E">
              <w:rPr>
                <w:rFonts w:eastAsia="Calibri"/>
                <w:spacing w:val="54"/>
                <w:lang w:eastAsia="en-US"/>
              </w:rPr>
              <w:t xml:space="preserve"> </w:t>
            </w:r>
            <w:r w:rsidRPr="0052647E">
              <w:rPr>
                <w:rFonts w:eastAsia="Calibri"/>
                <w:lang w:eastAsia="en-US"/>
              </w:rPr>
              <w:t xml:space="preserve">входящих </w:t>
            </w:r>
            <w:proofErr w:type="gramStart"/>
            <w:r w:rsidRPr="0052647E">
              <w:rPr>
                <w:rFonts w:eastAsia="Calibri"/>
                <w:lang w:eastAsia="en-US"/>
              </w:rPr>
              <w:t>в</w:t>
            </w:r>
            <w:proofErr w:type="gramEnd"/>
          </w:p>
          <w:p w14:paraId="6C9B2222" w14:textId="77777777" w:rsidR="005E33E2" w:rsidRPr="0052647E" w:rsidRDefault="005E33E2" w:rsidP="005E33E2">
            <w:pPr>
              <w:widowControl w:val="0"/>
              <w:autoSpaceDE w:val="0"/>
              <w:autoSpaceDN w:val="0"/>
              <w:rPr>
                <w:rFonts w:eastAsia="Calibri"/>
                <w:lang w:eastAsia="en-US"/>
              </w:rPr>
            </w:pPr>
            <w:r w:rsidRPr="0052647E">
              <w:rPr>
                <w:rFonts w:eastAsia="Calibri"/>
                <w:lang w:eastAsia="en-US"/>
              </w:rPr>
              <w:t>рамки</w:t>
            </w:r>
            <w:r w:rsidRPr="0052647E">
              <w:rPr>
                <w:rFonts w:eastAsia="Calibri"/>
                <w:spacing w:val="48"/>
                <w:lang w:eastAsia="en-US"/>
              </w:rPr>
              <w:t xml:space="preserve"> </w:t>
            </w:r>
            <w:r w:rsidRPr="0052647E">
              <w:rPr>
                <w:rFonts w:eastAsia="Calibri"/>
                <w:lang w:eastAsia="en-US"/>
              </w:rPr>
              <w:t>должностных</w:t>
            </w:r>
            <w:r w:rsidRPr="0052647E">
              <w:rPr>
                <w:rFonts w:eastAsia="Calibri"/>
                <w:spacing w:val="-1"/>
                <w:lang w:eastAsia="en-US"/>
              </w:rPr>
              <w:t xml:space="preserve"> </w:t>
            </w:r>
            <w:r w:rsidRPr="0052647E">
              <w:rPr>
                <w:rFonts w:eastAsia="Calibri"/>
                <w:lang w:eastAsia="en-US"/>
              </w:rPr>
              <w:t>обязанностей</w:t>
            </w:r>
          </w:p>
        </w:tc>
        <w:tc>
          <w:tcPr>
            <w:tcW w:w="3189" w:type="dxa"/>
            <w:tcBorders>
              <w:top w:val="single" w:sz="4" w:space="0" w:color="000000"/>
              <w:left w:val="single" w:sz="4" w:space="0" w:color="000000"/>
              <w:bottom w:val="single" w:sz="4" w:space="0" w:color="000000"/>
              <w:right w:val="single" w:sz="4" w:space="0" w:color="000000"/>
            </w:tcBorders>
          </w:tcPr>
          <w:p w14:paraId="167969DD" w14:textId="77777777" w:rsidR="005E33E2" w:rsidRPr="0052647E" w:rsidRDefault="005E33E2" w:rsidP="005E33E2">
            <w:pPr>
              <w:widowControl w:val="0"/>
              <w:autoSpaceDE w:val="0"/>
              <w:autoSpaceDN w:val="0"/>
              <w:jc w:val="center"/>
              <w:rPr>
                <w:rFonts w:eastAsia="Calibri"/>
                <w:lang w:val="en-US" w:eastAsia="en-US"/>
              </w:rPr>
            </w:pPr>
            <w:r w:rsidRPr="0052647E">
              <w:rPr>
                <w:rFonts w:eastAsia="Calibri"/>
                <w:lang w:val="en-US" w:eastAsia="en-US"/>
              </w:rPr>
              <w:t>10</w:t>
            </w:r>
            <w:r w:rsidRPr="0052647E">
              <w:rPr>
                <w:rFonts w:eastAsiaTheme="minorHAnsi"/>
                <w:lang w:eastAsia="en-US"/>
              </w:rPr>
              <w:t xml:space="preserve"> баллов</w:t>
            </w:r>
          </w:p>
        </w:tc>
      </w:tr>
    </w:tbl>
    <w:p w14:paraId="6ACF38EB" w14:textId="77777777" w:rsidR="005E33E2" w:rsidRPr="0052647E" w:rsidRDefault="005E33E2" w:rsidP="005E33E2">
      <w:pPr>
        <w:rPr>
          <w:rFonts w:asciiTheme="minorHAnsi" w:eastAsiaTheme="minorHAnsi" w:hAnsiTheme="minorHAnsi" w:cstheme="minorBidi"/>
          <w:lang w:eastAsia="en-US"/>
        </w:rPr>
      </w:pPr>
    </w:p>
    <w:p w14:paraId="2AC77ABF"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41BCB01A" w14:textId="77777777" w:rsidR="005E33E2" w:rsidRPr="0052647E" w:rsidRDefault="005E33E2" w:rsidP="005E33E2">
      <w:pPr>
        <w:jc w:val="center"/>
        <w:rPr>
          <w:b/>
          <w:bCs/>
        </w:rPr>
      </w:pPr>
    </w:p>
    <w:p w14:paraId="7EBCB08E" w14:textId="77777777" w:rsidR="005E33E2" w:rsidRPr="0052647E" w:rsidRDefault="005E33E2" w:rsidP="005E33E2">
      <w:pPr>
        <w:jc w:val="center"/>
        <w:rPr>
          <w:b/>
          <w:bCs/>
        </w:rPr>
      </w:pPr>
      <w:r w:rsidRPr="0052647E">
        <w:rPr>
          <w:b/>
          <w:bCs/>
        </w:rPr>
        <w:t>Показатели эффективности деятельности</w:t>
      </w:r>
    </w:p>
    <w:p w14:paraId="27CE32FF" w14:textId="77777777" w:rsidR="005E33E2" w:rsidRPr="0052647E" w:rsidRDefault="005E33E2" w:rsidP="005E33E2">
      <w:pPr>
        <w:jc w:val="center"/>
        <w:rPr>
          <w:rFonts w:eastAsiaTheme="minorHAnsi"/>
          <w:b/>
          <w:u w:val="single"/>
          <w:lang w:eastAsia="en-US"/>
        </w:rPr>
      </w:pPr>
      <w:r w:rsidRPr="0052647E">
        <w:rPr>
          <w:rFonts w:eastAsiaTheme="minorHAnsi"/>
          <w:b/>
          <w:u w:val="single"/>
          <w:lang w:eastAsia="en-US"/>
        </w:rPr>
        <w:t>уборщика служебных помещений</w:t>
      </w:r>
    </w:p>
    <w:p w14:paraId="2C871A68" w14:textId="77777777" w:rsidR="005E33E2" w:rsidRPr="0052647E" w:rsidRDefault="005E33E2" w:rsidP="005E33E2">
      <w:pPr>
        <w:jc w:val="center"/>
        <w:rPr>
          <w:b/>
          <w:bCs/>
        </w:rPr>
      </w:pPr>
      <w:r w:rsidRPr="0052647E">
        <w:rPr>
          <w:b/>
          <w:bCs/>
        </w:rPr>
        <w:t>_____________________________________________</w:t>
      </w:r>
    </w:p>
    <w:p w14:paraId="560CE358" w14:textId="77777777" w:rsidR="005E33E2" w:rsidRPr="0052647E" w:rsidRDefault="005E33E2" w:rsidP="005E33E2">
      <w:pPr>
        <w:jc w:val="center"/>
        <w:rPr>
          <w:b/>
          <w:bCs/>
        </w:rPr>
      </w:pPr>
      <w:r w:rsidRPr="0052647E">
        <w:rPr>
          <w:b/>
          <w:bCs/>
        </w:rPr>
        <w:lastRenderedPageBreak/>
        <w:t>за __ полугодие 20_-20_ учебного года</w:t>
      </w:r>
    </w:p>
    <w:p w14:paraId="477A7F75" w14:textId="77777777" w:rsidR="005E33E2" w:rsidRPr="0052647E" w:rsidRDefault="005E33E2" w:rsidP="005E33E2">
      <w:pPr>
        <w:rPr>
          <w:rFonts w:asciiTheme="minorHAnsi" w:eastAsiaTheme="minorHAnsi" w:hAnsiTheme="minorHAnsi" w:cstheme="minorBid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6511"/>
        <w:gridCol w:w="2245"/>
      </w:tblGrid>
      <w:tr w:rsidR="005E33E2" w:rsidRPr="0052647E" w14:paraId="373B9C0E" w14:textId="77777777" w:rsidTr="005E33E2">
        <w:tc>
          <w:tcPr>
            <w:tcW w:w="814" w:type="dxa"/>
            <w:tcBorders>
              <w:top w:val="single" w:sz="4" w:space="0" w:color="auto"/>
              <w:left w:val="single" w:sz="4" w:space="0" w:color="auto"/>
              <w:bottom w:val="single" w:sz="4" w:space="0" w:color="auto"/>
              <w:right w:val="single" w:sz="4" w:space="0" w:color="auto"/>
            </w:tcBorders>
          </w:tcPr>
          <w:p w14:paraId="41789933" w14:textId="77777777" w:rsidR="005E33E2" w:rsidRPr="0052647E" w:rsidRDefault="005E33E2" w:rsidP="005E33E2">
            <w:pPr>
              <w:jc w:val="center"/>
              <w:rPr>
                <w:rFonts w:eastAsiaTheme="minorHAnsi"/>
                <w:b/>
                <w:lang w:eastAsia="en-US"/>
              </w:rPr>
            </w:pPr>
            <w:r w:rsidRPr="0052647E">
              <w:rPr>
                <w:rFonts w:eastAsiaTheme="minorHAnsi"/>
                <w:b/>
                <w:lang w:eastAsia="en-US"/>
              </w:rPr>
              <w:t xml:space="preserve">№ </w:t>
            </w:r>
            <w:proofErr w:type="gramStart"/>
            <w:r w:rsidRPr="0052647E">
              <w:rPr>
                <w:rFonts w:eastAsiaTheme="minorHAnsi"/>
                <w:b/>
                <w:lang w:eastAsia="en-US"/>
              </w:rPr>
              <w:t>п</w:t>
            </w:r>
            <w:proofErr w:type="gramEnd"/>
            <w:r w:rsidRPr="0052647E">
              <w:rPr>
                <w:rFonts w:eastAsiaTheme="minorHAnsi"/>
                <w:b/>
                <w:lang w:eastAsia="en-US"/>
              </w:rPr>
              <w:t>/п</w:t>
            </w:r>
          </w:p>
        </w:tc>
        <w:tc>
          <w:tcPr>
            <w:tcW w:w="6511" w:type="dxa"/>
            <w:tcBorders>
              <w:top w:val="single" w:sz="4" w:space="0" w:color="auto"/>
              <w:left w:val="single" w:sz="4" w:space="0" w:color="auto"/>
              <w:bottom w:val="single" w:sz="4" w:space="0" w:color="auto"/>
              <w:right w:val="single" w:sz="4" w:space="0" w:color="auto"/>
            </w:tcBorders>
          </w:tcPr>
          <w:p w14:paraId="4A9A105E" w14:textId="77777777" w:rsidR="005E33E2" w:rsidRPr="0052647E" w:rsidRDefault="005E33E2" w:rsidP="005E33E2">
            <w:pPr>
              <w:jc w:val="center"/>
              <w:rPr>
                <w:rFonts w:eastAsiaTheme="minorHAnsi"/>
                <w:b/>
                <w:lang w:eastAsia="en-US"/>
              </w:rPr>
            </w:pPr>
            <w:r w:rsidRPr="0052647E">
              <w:rPr>
                <w:rFonts w:eastAsiaTheme="minorHAnsi"/>
                <w:b/>
                <w:lang w:eastAsia="en-US"/>
              </w:rPr>
              <w:t>Показатели</w:t>
            </w:r>
          </w:p>
        </w:tc>
        <w:tc>
          <w:tcPr>
            <w:tcW w:w="2245" w:type="dxa"/>
            <w:tcBorders>
              <w:top w:val="single" w:sz="4" w:space="0" w:color="auto"/>
              <w:left w:val="single" w:sz="4" w:space="0" w:color="auto"/>
              <w:bottom w:val="single" w:sz="4" w:space="0" w:color="auto"/>
              <w:right w:val="single" w:sz="4" w:space="0" w:color="auto"/>
            </w:tcBorders>
          </w:tcPr>
          <w:p w14:paraId="1372D3FF" w14:textId="77777777" w:rsidR="005E33E2" w:rsidRPr="0052647E" w:rsidRDefault="005E33E2" w:rsidP="005E33E2">
            <w:pPr>
              <w:jc w:val="center"/>
              <w:rPr>
                <w:rFonts w:eastAsiaTheme="minorHAnsi"/>
                <w:lang w:eastAsia="en-US"/>
              </w:rPr>
            </w:pPr>
            <w:r w:rsidRPr="0052647E">
              <w:rPr>
                <w:rFonts w:eastAsiaTheme="minorHAnsi"/>
                <w:b/>
                <w:lang w:eastAsia="en-US"/>
              </w:rPr>
              <w:t>Максимальный балл</w:t>
            </w:r>
          </w:p>
        </w:tc>
      </w:tr>
      <w:tr w:rsidR="005E33E2" w:rsidRPr="0052647E" w14:paraId="6133463F" w14:textId="77777777" w:rsidTr="005E33E2">
        <w:tc>
          <w:tcPr>
            <w:tcW w:w="814" w:type="dxa"/>
            <w:tcBorders>
              <w:top w:val="single" w:sz="4" w:space="0" w:color="auto"/>
              <w:left w:val="single" w:sz="4" w:space="0" w:color="auto"/>
              <w:bottom w:val="single" w:sz="4" w:space="0" w:color="auto"/>
              <w:right w:val="single" w:sz="4" w:space="0" w:color="auto"/>
            </w:tcBorders>
          </w:tcPr>
          <w:p w14:paraId="04DE8454"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678749AE" w14:textId="77777777" w:rsidR="005E33E2" w:rsidRPr="0052647E" w:rsidRDefault="005E33E2" w:rsidP="005E33E2">
            <w:pPr>
              <w:jc w:val="both"/>
              <w:rPr>
                <w:rFonts w:eastAsiaTheme="minorHAnsi"/>
                <w:lang w:eastAsia="en-US"/>
              </w:rPr>
            </w:pPr>
            <w:r w:rsidRPr="0052647E">
              <w:rPr>
                <w:rFonts w:eastAsiaTheme="minorHAnsi"/>
                <w:lang w:eastAsia="en-US"/>
              </w:rPr>
              <w:t xml:space="preserve">Соблюдение  техники  безопасности, пожарной  безопасности и </w:t>
            </w:r>
            <w:proofErr w:type="spellStart"/>
            <w:r w:rsidRPr="0052647E">
              <w:rPr>
                <w:rFonts w:eastAsiaTheme="minorHAnsi"/>
                <w:lang w:eastAsia="en-US"/>
              </w:rPr>
              <w:t>энергобезопасности</w:t>
            </w:r>
            <w:proofErr w:type="spellEnd"/>
            <w:r w:rsidRPr="0052647E">
              <w:rPr>
                <w:rFonts w:eastAsiaTheme="minorHAnsi"/>
                <w:lang w:eastAsia="en-US"/>
              </w:rPr>
              <w:t xml:space="preserve">. </w:t>
            </w:r>
          </w:p>
        </w:tc>
        <w:tc>
          <w:tcPr>
            <w:tcW w:w="2245" w:type="dxa"/>
            <w:tcBorders>
              <w:top w:val="single" w:sz="4" w:space="0" w:color="auto"/>
              <w:left w:val="single" w:sz="4" w:space="0" w:color="auto"/>
              <w:bottom w:val="single" w:sz="4" w:space="0" w:color="auto"/>
              <w:right w:val="single" w:sz="4" w:space="0" w:color="auto"/>
            </w:tcBorders>
          </w:tcPr>
          <w:p w14:paraId="4C2276C5" w14:textId="23B7B7D2" w:rsidR="005E33E2" w:rsidRPr="0052647E" w:rsidRDefault="00D51E2C" w:rsidP="005E33E2">
            <w:pPr>
              <w:jc w:val="center"/>
              <w:rPr>
                <w:rFonts w:eastAsiaTheme="minorHAnsi"/>
                <w:lang w:eastAsia="en-US"/>
              </w:rPr>
            </w:pPr>
            <w:r>
              <w:rPr>
                <w:rFonts w:eastAsiaTheme="minorHAnsi"/>
                <w:lang w:eastAsia="en-US"/>
              </w:rPr>
              <w:t>5</w:t>
            </w:r>
            <w:r w:rsidR="005E33E2" w:rsidRPr="0052647E">
              <w:rPr>
                <w:rFonts w:eastAsiaTheme="minorHAnsi"/>
                <w:lang w:eastAsia="en-US"/>
              </w:rPr>
              <w:t xml:space="preserve"> баллов</w:t>
            </w:r>
          </w:p>
        </w:tc>
      </w:tr>
      <w:tr w:rsidR="005E33E2" w:rsidRPr="0052647E" w14:paraId="48018E25" w14:textId="77777777" w:rsidTr="005E33E2">
        <w:tc>
          <w:tcPr>
            <w:tcW w:w="814" w:type="dxa"/>
            <w:tcBorders>
              <w:top w:val="single" w:sz="4" w:space="0" w:color="auto"/>
              <w:left w:val="single" w:sz="4" w:space="0" w:color="auto"/>
              <w:bottom w:val="single" w:sz="4" w:space="0" w:color="auto"/>
              <w:right w:val="single" w:sz="4" w:space="0" w:color="auto"/>
            </w:tcBorders>
          </w:tcPr>
          <w:p w14:paraId="071AC132"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28725AA1" w14:textId="77777777" w:rsidR="005E33E2" w:rsidRPr="0052647E" w:rsidRDefault="005E33E2" w:rsidP="005E33E2">
            <w:pPr>
              <w:jc w:val="both"/>
              <w:rPr>
                <w:rFonts w:eastAsiaTheme="minorHAnsi"/>
                <w:lang w:eastAsia="en-US"/>
              </w:rPr>
            </w:pPr>
            <w:r w:rsidRPr="0052647E">
              <w:rPr>
                <w:rFonts w:eastAsiaTheme="minorHAnsi"/>
                <w:lang w:eastAsia="en-US"/>
              </w:rPr>
              <w:t>Соблюдение правил  санитарии и гигиены  в  убираемых  помещениях.</w:t>
            </w:r>
          </w:p>
        </w:tc>
        <w:tc>
          <w:tcPr>
            <w:tcW w:w="2245" w:type="dxa"/>
            <w:tcBorders>
              <w:top w:val="single" w:sz="4" w:space="0" w:color="auto"/>
              <w:left w:val="single" w:sz="4" w:space="0" w:color="auto"/>
              <w:bottom w:val="single" w:sz="4" w:space="0" w:color="auto"/>
              <w:right w:val="single" w:sz="4" w:space="0" w:color="auto"/>
            </w:tcBorders>
          </w:tcPr>
          <w:p w14:paraId="460BA68F" w14:textId="77777777" w:rsidR="005E33E2" w:rsidRPr="0052647E" w:rsidRDefault="005E33E2" w:rsidP="005E33E2">
            <w:pPr>
              <w:jc w:val="center"/>
              <w:rPr>
                <w:rFonts w:eastAsiaTheme="minorHAnsi"/>
                <w:lang w:eastAsia="en-US"/>
              </w:rPr>
            </w:pPr>
            <w:r w:rsidRPr="0052647E">
              <w:rPr>
                <w:rFonts w:eastAsiaTheme="minorHAnsi"/>
                <w:lang w:eastAsia="en-US"/>
              </w:rPr>
              <w:t>5 баллов</w:t>
            </w:r>
          </w:p>
        </w:tc>
      </w:tr>
      <w:tr w:rsidR="005E33E2" w:rsidRPr="0052647E" w14:paraId="7710EED8" w14:textId="77777777" w:rsidTr="005E33E2">
        <w:tc>
          <w:tcPr>
            <w:tcW w:w="814" w:type="dxa"/>
            <w:tcBorders>
              <w:top w:val="single" w:sz="4" w:space="0" w:color="auto"/>
              <w:left w:val="single" w:sz="4" w:space="0" w:color="auto"/>
              <w:bottom w:val="single" w:sz="4" w:space="0" w:color="auto"/>
              <w:right w:val="single" w:sz="4" w:space="0" w:color="auto"/>
            </w:tcBorders>
          </w:tcPr>
          <w:p w14:paraId="7EB7053E"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4E5119A1" w14:textId="77777777" w:rsidR="005E33E2" w:rsidRPr="0052647E" w:rsidRDefault="005E33E2" w:rsidP="005E33E2">
            <w:pPr>
              <w:jc w:val="both"/>
              <w:rPr>
                <w:rFonts w:eastAsiaTheme="minorHAnsi"/>
                <w:lang w:eastAsia="en-US"/>
              </w:rPr>
            </w:pPr>
            <w:r w:rsidRPr="0052647E">
              <w:rPr>
                <w:rFonts w:eastAsiaTheme="minorHAnsi"/>
                <w:lang w:eastAsia="en-US"/>
              </w:rPr>
              <w:t>Сохранение   имущества  учреждения и  имущества учащихся.</w:t>
            </w:r>
          </w:p>
        </w:tc>
        <w:tc>
          <w:tcPr>
            <w:tcW w:w="2245" w:type="dxa"/>
            <w:tcBorders>
              <w:top w:val="single" w:sz="4" w:space="0" w:color="auto"/>
              <w:left w:val="single" w:sz="4" w:space="0" w:color="auto"/>
              <w:bottom w:val="single" w:sz="4" w:space="0" w:color="auto"/>
              <w:right w:val="single" w:sz="4" w:space="0" w:color="auto"/>
            </w:tcBorders>
          </w:tcPr>
          <w:p w14:paraId="185103F1" w14:textId="3B851FB8" w:rsidR="005E33E2" w:rsidRPr="0052647E" w:rsidRDefault="00D51E2C" w:rsidP="009D7DAA">
            <w:pPr>
              <w:jc w:val="center"/>
              <w:rPr>
                <w:rFonts w:eastAsiaTheme="minorHAnsi"/>
                <w:lang w:eastAsia="en-US"/>
              </w:rPr>
            </w:pPr>
            <w:r>
              <w:rPr>
                <w:rFonts w:eastAsiaTheme="minorHAnsi"/>
                <w:lang w:eastAsia="en-US"/>
              </w:rPr>
              <w:t xml:space="preserve">2 </w:t>
            </w:r>
            <w:r w:rsidR="005E33E2" w:rsidRPr="0052647E">
              <w:rPr>
                <w:rFonts w:eastAsiaTheme="minorHAnsi"/>
                <w:lang w:eastAsia="en-US"/>
              </w:rPr>
              <w:t>балл</w:t>
            </w:r>
            <w:r w:rsidR="009D7DAA">
              <w:rPr>
                <w:rFonts w:eastAsiaTheme="minorHAnsi"/>
                <w:lang w:eastAsia="en-US"/>
              </w:rPr>
              <w:t>а</w:t>
            </w:r>
          </w:p>
        </w:tc>
      </w:tr>
      <w:tr w:rsidR="005E33E2" w:rsidRPr="0052647E" w14:paraId="184F85E2" w14:textId="77777777" w:rsidTr="005E33E2">
        <w:tc>
          <w:tcPr>
            <w:tcW w:w="814" w:type="dxa"/>
            <w:tcBorders>
              <w:top w:val="single" w:sz="4" w:space="0" w:color="auto"/>
              <w:left w:val="single" w:sz="4" w:space="0" w:color="auto"/>
              <w:bottom w:val="single" w:sz="4" w:space="0" w:color="auto"/>
              <w:right w:val="single" w:sz="4" w:space="0" w:color="auto"/>
            </w:tcBorders>
          </w:tcPr>
          <w:p w14:paraId="5FA7BA72"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40A8897F" w14:textId="77777777" w:rsidR="005E33E2" w:rsidRPr="0052647E" w:rsidRDefault="005E33E2" w:rsidP="005E33E2">
            <w:pPr>
              <w:jc w:val="both"/>
              <w:rPr>
                <w:rFonts w:eastAsiaTheme="minorHAnsi"/>
                <w:lang w:eastAsia="en-US"/>
              </w:rPr>
            </w:pPr>
            <w:r w:rsidRPr="0052647E">
              <w:rPr>
                <w:rFonts w:eastAsiaTheme="minorHAnsi"/>
                <w:lang w:eastAsia="en-US"/>
              </w:rPr>
              <w:t>Выполнение  генеральной  уборки  учреждения</w:t>
            </w:r>
          </w:p>
        </w:tc>
        <w:tc>
          <w:tcPr>
            <w:tcW w:w="2245" w:type="dxa"/>
            <w:tcBorders>
              <w:top w:val="single" w:sz="4" w:space="0" w:color="auto"/>
              <w:left w:val="single" w:sz="4" w:space="0" w:color="auto"/>
              <w:bottom w:val="single" w:sz="4" w:space="0" w:color="auto"/>
              <w:right w:val="single" w:sz="4" w:space="0" w:color="auto"/>
            </w:tcBorders>
          </w:tcPr>
          <w:p w14:paraId="1CAF9E10" w14:textId="712681F6" w:rsidR="005E33E2" w:rsidRPr="0052647E" w:rsidRDefault="00D51E2C" w:rsidP="005E33E2">
            <w:pPr>
              <w:jc w:val="center"/>
              <w:rPr>
                <w:rFonts w:eastAsiaTheme="minorHAnsi"/>
                <w:lang w:eastAsia="en-US"/>
              </w:rPr>
            </w:pPr>
            <w:r>
              <w:rPr>
                <w:rFonts w:eastAsiaTheme="minorHAnsi"/>
                <w:lang w:eastAsia="en-US"/>
              </w:rPr>
              <w:t>5</w:t>
            </w:r>
            <w:r w:rsidR="005E33E2" w:rsidRPr="0052647E">
              <w:rPr>
                <w:rFonts w:eastAsiaTheme="minorHAnsi"/>
                <w:lang w:eastAsia="en-US"/>
              </w:rPr>
              <w:t xml:space="preserve"> баллов</w:t>
            </w:r>
          </w:p>
        </w:tc>
      </w:tr>
      <w:tr w:rsidR="005E33E2" w:rsidRPr="0052647E" w14:paraId="71E2245A" w14:textId="77777777" w:rsidTr="005E33E2">
        <w:tc>
          <w:tcPr>
            <w:tcW w:w="814" w:type="dxa"/>
            <w:tcBorders>
              <w:top w:val="single" w:sz="4" w:space="0" w:color="auto"/>
              <w:left w:val="single" w:sz="4" w:space="0" w:color="auto"/>
              <w:bottom w:val="single" w:sz="4" w:space="0" w:color="auto"/>
              <w:right w:val="single" w:sz="4" w:space="0" w:color="auto"/>
            </w:tcBorders>
          </w:tcPr>
          <w:p w14:paraId="3DD0002D"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6FA3865A" w14:textId="77777777" w:rsidR="005E33E2" w:rsidRPr="0052647E" w:rsidRDefault="005E33E2" w:rsidP="005E33E2">
            <w:pPr>
              <w:jc w:val="both"/>
              <w:rPr>
                <w:rFonts w:eastAsiaTheme="minorHAnsi"/>
                <w:lang w:eastAsia="en-US"/>
              </w:rPr>
            </w:pPr>
            <w:r w:rsidRPr="0052647E">
              <w:rPr>
                <w:rFonts w:eastAsiaTheme="minorHAnsi"/>
                <w:lang w:eastAsia="en-US"/>
              </w:rPr>
              <w:t>Сбор и  транспортировка  мусора  и  отходов  в установленное  место. Промывка  мусорных  корзин.</w:t>
            </w:r>
          </w:p>
        </w:tc>
        <w:tc>
          <w:tcPr>
            <w:tcW w:w="2245" w:type="dxa"/>
            <w:tcBorders>
              <w:top w:val="single" w:sz="4" w:space="0" w:color="auto"/>
              <w:left w:val="single" w:sz="4" w:space="0" w:color="auto"/>
              <w:bottom w:val="single" w:sz="4" w:space="0" w:color="auto"/>
              <w:right w:val="single" w:sz="4" w:space="0" w:color="auto"/>
            </w:tcBorders>
          </w:tcPr>
          <w:p w14:paraId="6F6619E3" w14:textId="64419EE8" w:rsidR="005E33E2" w:rsidRPr="0052647E" w:rsidRDefault="00D51E2C" w:rsidP="005E33E2">
            <w:pPr>
              <w:jc w:val="center"/>
              <w:rPr>
                <w:rFonts w:eastAsiaTheme="minorHAnsi"/>
                <w:lang w:eastAsia="en-US"/>
              </w:rPr>
            </w:pPr>
            <w:r>
              <w:rPr>
                <w:rFonts w:eastAsiaTheme="minorHAnsi"/>
                <w:lang w:eastAsia="en-US"/>
              </w:rPr>
              <w:t xml:space="preserve">5 </w:t>
            </w:r>
            <w:r w:rsidR="005E33E2" w:rsidRPr="0052647E">
              <w:rPr>
                <w:rFonts w:eastAsiaTheme="minorHAnsi"/>
                <w:lang w:eastAsia="en-US"/>
              </w:rPr>
              <w:t>баллов</w:t>
            </w:r>
          </w:p>
          <w:p w14:paraId="3AFC0896" w14:textId="77777777" w:rsidR="005E33E2" w:rsidRPr="0052647E" w:rsidRDefault="005E33E2" w:rsidP="005E33E2">
            <w:pPr>
              <w:jc w:val="center"/>
              <w:rPr>
                <w:rFonts w:eastAsiaTheme="minorHAnsi"/>
                <w:lang w:eastAsia="en-US"/>
              </w:rPr>
            </w:pPr>
          </w:p>
        </w:tc>
      </w:tr>
      <w:tr w:rsidR="005E33E2" w:rsidRPr="0052647E" w14:paraId="60ED60CB" w14:textId="77777777" w:rsidTr="005E33E2">
        <w:tc>
          <w:tcPr>
            <w:tcW w:w="814" w:type="dxa"/>
            <w:tcBorders>
              <w:top w:val="single" w:sz="4" w:space="0" w:color="auto"/>
              <w:left w:val="single" w:sz="4" w:space="0" w:color="auto"/>
              <w:bottom w:val="single" w:sz="4" w:space="0" w:color="auto"/>
              <w:right w:val="single" w:sz="4" w:space="0" w:color="auto"/>
            </w:tcBorders>
          </w:tcPr>
          <w:p w14:paraId="0B9983F0"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1B674FC1" w14:textId="77777777" w:rsidR="005E33E2" w:rsidRPr="0052647E" w:rsidRDefault="005E33E2" w:rsidP="005E33E2">
            <w:pPr>
              <w:jc w:val="both"/>
              <w:rPr>
                <w:rFonts w:eastAsiaTheme="minorHAnsi"/>
                <w:lang w:eastAsia="en-US"/>
              </w:rPr>
            </w:pPr>
            <w:r w:rsidRPr="0052647E">
              <w:rPr>
                <w:rFonts w:eastAsiaTheme="minorHAnsi"/>
                <w:lang w:eastAsia="en-US"/>
              </w:rPr>
              <w:t>Выполнение разовых поручений</w:t>
            </w:r>
          </w:p>
        </w:tc>
        <w:tc>
          <w:tcPr>
            <w:tcW w:w="2245" w:type="dxa"/>
            <w:tcBorders>
              <w:top w:val="single" w:sz="4" w:space="0" w:color="auto"/>
              <w:left w:val="single" w:sz="4" w:space="0" w:color="auto"/>
              <w:bottom w:val="single" w:sz="4" w:space="0" w:color="auto"/>
              <w:right w:val="single" w:sz="4" w:space="0" w:color="auto"/>
            </w:tcBorders>
          </w:tcPr>
          <w:p w14:paraId="656B501D" w14:textId="77777777" w:rsidR="005E33E2" w:rsidRPr="0052647E" w:rsidRDefault="005E33E2" w:rsidP="005E33E2">
            <w:pPr>
              <w:jc w:val="center"/>
              <w:rPr>
                <w:rFonts w:eastAsiaTheme="minorHAnsi"/>
                <w:lang w:eastAsia="en-US"/>
              </w:rPr>
            </w:pPr>
            <w:r w:rsidRPr="0052647E">
              <w:rPr>
                <w:rFonts w:eastAsiaTheme="minorHAnsi"/>
                <w:lang w:eastAsia="en-US"/>
              </w:rPr>
              <w:t>5 баллов</w:t>
            </w:r>
          </w:p>
        </w:tc>
      </w:tr>
      <w:tr w:rsidR="005E33E2" w:rsidRPr="0052647E" w14:paraId="36D1AEE3" w14:textId="77777777" w:rsidTr="005E33E2">
        <w:tc>
          <w:tcPr>
            <w:tcW w:w="814" w:type="dxa"/>
            <w:tcBorders>
              <w:top w:val="single" w:sz="4" w:space="0" w:color="auto"/>
              <w:left w:val="single" w:sz="4" w:space="0" w:color="auto"/>
              <w:bottom w:val="single" w:sz="4" w:space="0" w:color="auto"/>
              <w:right w:val="single" w:sz="4" w:space="0" w:color="auto"/>
            </w:tcBorders>
          </w:tcPr>
          <w:p w14:paraId="0DA73A0B"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636A79DB" w14:textId="77777777" w:rsidR="005E33E2" w:rsidRPr="0052647E" w:rsidRDefault="005E33E2" w:rsidP="005E33E2">
            <w:pPr>
              <w:jc w:val="both"/>
              <w:rPr>
                <w:rFonts w:eastAsiaTheme="minorHAnsi"/>
                <w:lang w:eastAsia="en-US"/>
              </w:rPr>
            </w:pPr>
            <w:r w:rsidRPr="0052647E">
              <w:rPr>
                <w:rFonts w:eastAsiaTheme="minorHAnsi"/>
                <w:lang w:eastAsia="en-US"/>
              </w:rPr>
              <w:t>Чистка и дезинфицирование мест общего пользования</w:t>
            </w:r>
          </w:p>
        </w:tc>
        <w:tc>
          <w:tcPr>
            <w:tcW w:w="2245" w:type="dxa"/>
            <w:tcBorders>
              <w:top w:val="single" w:sz="4" w:space="0" w:color="auto"/>
              <w:left w:val="single" w:sz="4" w:space="0" w:color="auto"/>
              <w:bottom w:val="single" w:sz="4" w:space="0" w:color="auto"/>
              <w:right w:val="single" w:sz="4" w:space="0" w:color="auto"/>
            </w:tcBorders>
          </w:tcPr>
          <w:p w14:paraId="06D1B9CD" w14:textId="1CFEF142" w:rsidR="005E33E2" w:rsidRPr="0052647E" w:rsidRDefault="00D51E2C" w:rsidP="005E33E2">
            <w:pPr>
              <w:jc w:val="center"/>
              <w:rPr>
                <w:rFonts w:eastAsiaTheme="minorHAnsi"/>
                <w:lang w:eastAsia="en-US"/>
              </w:rPr>
            </w:pPr>
            <w:r>
              <w:rPr>
                <w:rFonts w:eastAsiaTheme="minorHAnsi"/>
                <w:lang w:eastAsia="en-US"/>
              </w:rPr>
              <w:t>10</w:t>
            </w:r>
            <w:r w:rsidR="005E33E2" w:rsidRPr="0052647E">
              <w:rPr>
                <w:rFonts w:eastAsiaTheme="minorHAnsi"/>
                <w:lang w:eastAsia="en-US"/>
              </w:rPr>
              <w:t xml:space="preserve"> баллов</w:t>
            </w:r>
          </w:p>
        </w:tc>
      </w:tr>
      <w:tr w:rsidR="005E33E2" w:rsidRPr="0052647E" w14:paraId="69F6F4B7" w14:textId="77777777" w:rsidTr="005E33E2">
        <w:tc>
          <w:tcPr>
            <w:tcW w:w="814" w:type="dxa"/>
            <w:tcBorders>
              <w:top w:val="single" w:sz="4" w:space="0" w:color="auto"/>
              <w:left w:val="single" w:sz="4" w:space="0" w:color="auto"/>
              <w:bottom w:val="single" w:sz="4" w:space="0" w:color="auto"/>
              <w:right w:val="single" w:sz="4" w:space="0" w:color="auto"/>
            </w:tcBorders>
          </w:tcPr>
          <w:p w14:paraId="252F03E6"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17B54255" w14:textId="77777777" w:rsidR="005E33E2" w:rsidRPr="0052647E" w:rsidRDefault="005E33E2" w:rsidP="005E33E2">
            <w:pPr>
              <w:jc w:val="both"/>
              <w:rPr>
                <w:rFonts w:eastAsiaTheme="minorHAnsi"/>
                <w:lang w:eastAsia="en-US"/>
              </w:rPr>
            </w:pPr>
            <w:r w:rsidRPr="0052647E">
              <w:rPr>
                <w:rFonts w:eastAsiaTheme="minorHAnsi"/>
                <w:lang w:eastAsia="en-US"/>
              </w:rPr>
              <w:t>Выполнение  должностной инструкции и правил внутреннего трудового распорядка</w:t>
            </w:r>
          </w:p>
        </w:tc>
        <w:tc>
          <w:tcPr>
            <w:tcW w:w="2245" w:type="dxa"/>
            <w:tcBorders>
              <w:top w:val="single" w:sz="4" w:space="0" w:color="auto"/>
              <w:left w:val="single" w:sz="4" w:space="0" w:color="auto"/>
              <w:bottom w:val="single" w:sz="4" w:space="0" w:color="auto"/>
              <w:right w:val="single" w:sz="4" w:space="0" w:color="auto"/>
            </w:tcBorders>
          </w:tcPr>
          <w:p w14:paraId="1FBE7E10" w14:textId="77777777" w:rsidR="005E33E2" w:rsidRPr="0052647E" w:rsidRDefault="005E33E2" w:rsidP="005E33E2">
            <w:pPr>
              <w:jc w:val="center"/>
              <w:rPr>
                <w:rFonts w:eastAsiaTheme="minorHAnsi"/>
                <w:lang w:eastAsia="en-US"/>
              </w:rPr>
            </w:pPr>
            <w:r w:rsidRPr="0052647E">
              <w:rPr>
                <w:rFonts w:eastAsiaTheme="minorHAnsi"/>
                <w:lang w:eastAsia="en-US"/>
              </w:rPr>
              <w:t>5 баллов</w:t>
            </w:r>
          </w:p>
        </w:tc>
      </w:tr>
      <w:tr w:rsidR="005E33E2" w:rsidRPr="0052647E" w14:paraId="5CA7FBA5" w14:textId="77777777" w:rsidTr="005E33E2">
        <w:tc>
          <w:tcPr>
            <w:tcW w:w="814" w:type="dxa"/>
            <w:tcBorders>
              <w:top w:val="single" w:sz="4" w:space="0" w:color="auto"/>
              <w:left w:val="single" w:sz="4" w:space="0" w:color="auto"/>
              <w:bottom w:val="single" w:sz="4" w:space="0" w:color="auto"/>
              <w:right w:val="single" w:sz="4" w:space="0" w:color="auto"/>
            </w:tcBorders>
          </w:tcPr>
          <w:p w14:paraId="42170691"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0863CCB5" w14:textId="77777777" w:rsidR="005E33E2" w:rsidRPr="0052647E" w:rsidRDefault="005E33E2" w:rsidP="005E33E2">
            <w:pPr>
              <w:jc w:val="both"/>
              <w:rPr>
                <w:rFonts w:eastAsiaTheme="minorHAnsi"/>
                <w:lang w:eastAsia="en-US"/>
              </w:rPr>
            </w:pPr>
            <w:r w:rsidRPr="0052647E">
              <w:rPr>
                <w:rFonts w:eastAsiaTheme="minorHAnsi"/>
                <w:lang w:eastAsia="en-US"/>
              </w:rPr>
              <w:t>Качество  ежедневной уборки  помещений.</w:t>
            </w:r>
          </w:p>
        </w:tc>
        <w:tc>
          <w:tcPr>
            <w:tcW w:w="2245" w:type="dxa"/>
            <w:tcBorders>
              <w:top w:val="single" w:sz="4" w:space="0" w:color="auto"/>
              <w:left w:val="single" w:sz="4" w:space="0" w:color="auto"/>
              <w:bottom w:val="single" w:sz="4" w:space="0" w:color="auto"/>
              <w:right w:val="single" w:sz="4" w:space="0" w:color="auto"/>
            </w:tcBorders>
          </w:tcPr>
          <w:p w14:paraId="77B10209" w14:textId="184842A4" w:rsidR="005E33E2" w:rsidRPr="0052647E" w:rsidRDefault="00D51E2C" w:rsidP="005E33E2">
            <w:pPr>
              <w:jc w:val="center"/>
              <w:rPr>
                <w:rFonts w:eastAsiaTheme="minorHAnsi"/>
                <w:lang w:eastAsia="en-US"/>
              </w:rPr>
            </w:pPr>
            <w:r>
              <w:rPr>
                <w:rFonts w:eastAsiaTheme="minorHAnsi"/>
                <w:lang w:eastAsia="en-US"/>
              </w:rPr>
              <w:t>5</w:t>
            </w:r>
            <w:r w:rsidR="005E33E2" w:rsidRPr="0052647E">
              <w:rPr>
                <w:rFonts w:eastAsiaTheme="minorHAnsi"/>
                <w:lang w:eastAsia="en-US"/>
              </w:rPr>
              <w:t xml:space="preserve"> баллов</w:t>
            </w:r>
          </w:p>
        </w:tc>
      </w:tr>
      <w:tr w:rsidR="005E33E2" w:rsidRPr="0052647E" w14:paraId="3082AC59" w14:textId="77777777" w:rsidTr="005E33E2">
        <w:tc>
          <w:tcPr>
            <w:tcW w:w="814" w:type="dxa"/>
            <w:tcBorders>
              <w:top w:val="single" w:sz="4" w:space="0" w:color="auto"/>
              <w:left w:val="single" w:sz="4" w:space="0" w:color="auto"/>
              <w:bottom w:val="single" w:sz="4" w:space="0" w:color="auto"/>
              <w:right w:val="single" w:sz="4" w:space="0" w:color="auto"/>
            </w:tcBorders>
          </w:tcPr>
          <w:p w14:paraId="336DC3D5"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14FE8285" w14:textId="77777777" w:rsidR="005E33E2" w:rsidRPr="0052647E" w:rsidRDefault="005E33E2" w:rsidP="005E33E2">
            <w:pPr>
              <w:jc w:val="both"/>
              <w:rPr>
                <w:rFonts w:eastAsiaTheme="minorHAnsi"/>
                <w:lang w:eastAsia="en-US"/>
              </w:rPr>
            </w:pPr>
            <w:r w:rsidRPr="0052647E">
              <w:rPr>
                <w:rFonts w:eastAsiaTheme="minorHAnsi"/>
                <w:lang w:eastAsia="en-US"/>
              </w:rPr>
              <w:t>Соблюдение пропускного режима</w:t>
            </w:r>
          </w:p>
        </w:tc>
        <w:tc>
          <w:tcPr>
            <w:tcW w:w="2245" w:type="dxa"/>
            <w:tcBorders>
              <w:top w:val="single" w:sz="4" w:space="0" w:color="auto"/>
              <w:left w:val="single" w:sz="4" w:space="0" w:color="auto"/>
              <w:bottom w:val="single" w:sz="4" w:space="0" w:color="auto"/>
              <w:right w:val="single" w:sz="4" w:space="0" w:color="auto"/>
            </w:tcBorders>
          </w:tcPr>
          <w:p w14:paraId="02E1EE61" w14:textId="2B98D9B8" w:rsidR="005E33E2" w:rsidRPr="0052647E" w:rsidRDefault="00D51E2C" w:rsidP="005E33E2">
            <w:pPr>
              <w:jc w:val="center"/>
              <w:rPr>
                <w:rFonts w:eastAsiaTheme="minorHAnsi"/>
                <w:lang w:eastAsia="en-US"/>
              </w:rPr>
            </w:pPr>
            <w:r>
              <w:rPr>
                <w:rFonts w:eastAsiaTheme="minorHAnsi"/>
                <w:lang w:eastAsia="en-US"/>
              </w:rPr>
              <w:t>5</w:t>
            </w:r>
            <w:r w:rsidR="005E33E2" w:rsidRPr="0052647E">
              <w:rPr>
                <w:rFonts w:eastAsiaTheme="minorHAnsi"/>
                <w:lang w:eastAsia="en-US"/>
              </w:rPr>
              <w:t xml:space="preserve"> баллов</w:t>
            </w:r>
          </w:p>
        </w:tc>
      </w:tr>
      <w:tr w:rsidR="005E33E2" w:rsidRPr="0052647E" w14:paraId="3659512C" w14:textId="77777777" w:rsidTr="005E33E2">
        <w:tc>
          <w:tcPr>
            <w:tcW w:w="814" w:type="dxa"/>
            <w:tcBorders>
              <w:top w:val="single" w:sz="4" w:space="0" w:color="auto"/>
              <w:left w:val="single" w:sz="4" w:space="0" w:color="auto"/>
              <w:bottom w:val="single" w:sz="4" w:space="0" w:color="auto"/>
              <w:right w:val="single" w:sz="4" w:space="0" w:color="auto"/>
            </w:tcBorders>
          </w:tcPr>
          <w:p w14:paraId="201A9326"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368BE7DB" w14:textId="77777777" w:rsidR="005E33E2" w:rsidRPr="0052647E" w:rsidRDefault="005E33E2" w:rsidP="005E33E2">
            <w:pPr>
              <w:jc w:val="both"/>
              <w:rPr>
                <w:rFonts w:eastAsiaTheme="minorHAnsi"/>
                <w:lang w:eastAsia="en-US"/>
              </w:rPr>
            </w:pPr>
            <w:r w:rsidRPr="0052647E">
              <w:rPr>
                <w:rFonts w:eastAsiaTheme="minorHAnsi"/>
                <w:lang w:eastAsia="en-US"/>
              </w:rPr>
              <w:t>Проведение ремонтных работ</w:t>
            </w:r>
          </w:p>
        </w:tc>
        <w:tc>
          <w:tcPr>
            <w:tcW w:w="2245" w:type="dxa"/>
            <w:tcBorders>
              <w:top w:val="single" w:sz="4" w:space="0" w:color="auto"/>
              <w:left w:val="single" w:sz="4" w:space="0" w:color="auto"/>
              <w:bottom w:val="single" w:sz="4" w:space="0" w:color="auto"/>
              <w:right w:val="single" w:sz="4" w:space="0" w:color="auto"/>
            </w:tcBorders>
          </w:tcPr>
          <w:p w14:paraId="304A883D" w14:textId="6F80059D" w:rsidR="005E33E2" w:rsidRPr="0052647E" w:rsidRDefault="005E33E2" w:rsidP="005E33E2">
            <w:pPr>
              <w:jc w:val="center"/>
              <w:rPr>
                <w:rFonts w:eastAsiaTheme="minorHAnsi"/>
                <w:lang w:eastAsia="en-US"/>
              </w:rPr>
            </w:pPr>
            <w:r w:rsidRPr="0052647E">
              <w:rPr>
                <w:rFonts w:eastAsiaTheme="minorHAnsi"/>
                <w:lang w:eastAsia="en-US"/>
              </w:rPr>
              <w:t>20 баллов</w:t>
            </w:r>
          </w:p>
        </w:tc>
      </w:tr>
      <w:tr w:rsidR="005E33E2" w:rsidRPr="0052647E" w14:paraId="04B0B41F" w14:textId="77777777" w:rsidTr="005E33E2">
        <w:tc>
          <w:tcPr>
            <w:tcW w:w="814" w:type="dxa"/>
            <w:tcBorders>
              <w:top w:val="single" w:sz="4" w:space="0" w:color="auto"/>
              <w:left w:val="single" w:sz="4" w:space="0" w:color="auto"/>
              <w:bottom w:val="single" w:sz="4" w:space="0" w:color="auto"/>
              <w:right w:val="single" w:sz="4" w:space="0" w:color="auto"/>
            </w:tcBorders>
          </w:tcPr>
          <w:p w14:paraId="1B8BC3A1"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5BDCA545" w14:textId="77777777" w:rsidR="005E33E2" w:rsidRPr="0052647E" w:rsidRDefault="005E33E2" w:rsidP="005E33E2">
            <w:pPr>
              <w:jc w:val="both"/>
              <w:rPr>
                <w:rFonts w:eastAsiaTheme="minorHAnsi"/>
                <w:lang w:eastAsia="en-US"/>
              </w:rPr>
            </w:pPr>
            <w:r w:rsidRPr="0052647E">
              <w:rPr>
                <w:rFonts w:eastAsiaTheme="minorHAnsi"/>
                <w:lang w:eastAsia="en-US"/>
              </w:rPr>
              <w:t>Выполнение работ, не входящих в рамки должностных обязанностей</w:t>
            </w:r>
          </w:p>
        </w:tc>
        <w:tc>
          <w:tcPr>
            <w:tcW w:w="2245" w:type="dxa"/>
            <w:tcBorders>
              <w:top w:val="single" w:sz="4" w:space="0" w:color="auto"/>
              <w:left w:val="single" w:sz="4" w:space="0" w:color="auto"/>
              <w:bottom w:val="single" w:sz="4" w:space="0" w:color="auto"/>
              <w:right w:val="single" w:sz="4" w:space="0" w:color="auto"/>
            </w:tcBorders>
          </w:tcPr>
          <w:p w14:paraId="457481BC" w14:textId="77777777" w:rsidR="00D51E2C" w:rsidRDefault="00D51E2C" w:rsidP="005E33E2">
            <w:pPr>
              <w:jc w:val="center"/>
              <w:rPr>
                <w:rFonts w:eastAsiaTheme="minorHAnsi"/>
                <w:lang w:eastAsia="en-US"/>
              </w:rPr>
            </w:pPr>
            <w:r>
              <w:rPr>
                <w:rFonts w:eastAsiaTheme="minorHAnsi"/>
                <w:lang w:eastAsia="en-US"/>
              </w:rPr>
              <w:t>5</w:t>
            </w:r>
            <w:r w:rsidR="005E33E2" w:rsidRPr="0052647E">
              <w:rPr>
                <w:rFonts w:eastAsiaTheme="minorHAnsi"/>
                <w:lang w:eastAsia="en-US"/>
              </w:rPr>
              <w:t xml:space="preserve"> баллов</w:t>
            </w:r>
            <w:r>
              <w:rPr>
                <w:rFonts w:eastAsiaTheme="minorHAnsi"/>
                <w:lang w:eastAsia="en-US"/>
              </w:rPr>
              <w:t xml:space="preserve"> </w:t>
            </w:r>
          </w:p>
          <w:p w14:paraId="3ABD213B" w14:textId="57425E75" w:rsidR="005E33E2" w:rsidRPr="0052647E" w:rsidRDefault="00D51E2C" w:rsidP="005E33E2">
            <w:pPr>
              <w:jc w:val="center"/>
              <w:rPr>
                <w:rFonts w:eastAsiaTheme="minorHAnsi"/>
                <w:lang w:eastAsia="en-US"/>
              </w:rPr>
            </w:pPr>
            <w:r>
              <w:rPr>
                <w:rFonts w:eastAsiaTheme="minorHAnsi"/>
                <w:lang w:eastAsia="en-US"/>
              </w:rPr>
              <w:t>(за каждую)</w:t>
            </w:r>
          </w:p>
        </w:tc>
      </w:tr>
      <w:tr w:rsidR="005E33E2" w:rsidRPr="0052647E" w14:paraId="0B725EC8" w14:textId="77777777" w:rsidTr="005E33E2">
        <w:tc>
          <w:tcPr>
            <w:tcW w:w="814" w:type="dxa"/>
            <w:tcBorders>
              <w:top w:val="single" w:sz="4" w:space="0" w:color="auto"/>
              <w:left w:val="single" w:sz="4" w:space="0" w:color="auto"/>
              <w:bottom w:val="single" w:sz="4" w:space="0" w:color="auto"/>
              <w:right w:val="single" w:sz="4" w:space="0" w:color="auto"/>
            </w:tcBorders>
          </w:tcPr>
          <w:p w14:paraId="09FABB05"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72E5534E" w14:textId="77777777" w:rsidR="005E33E2" w:rsidRPr="0052647E" w:rsidRDefault="005E33E2" w:rsidP="005E33E2">
            <w:pPr>
              <w:jc w:val="both"/>
              <w:rPr>
                <w:rFonts w:eastAsiaTheme="minorHAnsi"/>
                <w:lang w:eastAsia="en-US"/>
              </w:rPr>
            </w:pPr>
            <w:r w:rsidRPr="0052647E">
              <w:rPr>
                <w:rFonts w:eastAsiaTheme="minorHAnsi"/>
                <w:lang w:eastAsia="en-US"/>
              </w:rPr>
              <w:t>Постановка и снятие объекта с охраны</w:t>
            </w:r>
          </w:p>
        </w:tc>
        <w:tc>
          <w:tcPr>
            <w:tcW w:w="2245" w:type="dxa"/>
            <w:tcBorders>
              <w:top w:val="single" w:sz="4" w:space="0" w:color="auto"/>
              <w:left w:val="single" w:sz="4" w:space="0" w:color="auto"/>
              <w:bottom w:val="single" w:sz="4" w:space="0" w:color="auto"/>
              <w:right w:val="single" w:sz="4" w:space="0" w:color="auto"/>
            </w:tcBorders>
          </w:tcPr>
          <w:p w14:paraId="62B9C2C8" w14:textId="77777777" w:rsidR="005E33E2" w:rsidRPr="0052647E" w:rsidRDefault="005E33E2" w:rsidP="005E33E2">
            <w:pPr>
              <w:jc w:val="center"/>
              <w:rPr>
                <w:rFonts w:eastAsiaTheme="minorHAnsi"/>
                <w:lang w:eastAsia="en-US"/>
              </w:rPr>
            </w:pPr>
            <w:r w:rsidRPr="0052647E">
              <w:rPr>
                <w:rFonts w:eastAsiaTheme="minorHAnsi"/>
                <w:lang w:eastAsia="en-US"/>
              </w:rPr>
              <w:t>5 баллов</w:t>
            </w:r>
          </w:p>
        </w:tc>
      </w:tr>
      <w:tr w:rsidR="005E33E2" w:rsidRPr="0052647E" w14:paraId="7E19216A" w14:textId="77777777" w:rsidTr="005E33E2">
        <w:tc>
          <w:tcPr>
            <w:tcW w:w="814" w:type="dxa"/>
            <w:tcBorders>
              <w:top w:val="single" w:sz="4" w:space="0" w:color="auto"/>
              <w:left w:val="single" w:sz="4" w:space="0" w:color="auto"/>
              <w:bottom w:val="single" w:sz="4" w:space="0" w:color="auto"/>
              <w:right w:val="single" w:sz="4" w:space="0" w:color="auto"/>
            </w:tcBorders>
          </w:tcPr>
          <w:p w14:paraId="3DAAD641" w14:textId="77777777" w:rsidR="005E33E2" w:rsidRPr="0052647E" w:rsidRDefault="005E33E2" w:rsidP="001D5B70">
            <w:pPr>
              <w:numPr>
                <w:ilvl w:val="0"/>
                <w:numId w:val="10"/>
              </w:numPr>
              <w:rPr>
                <w:rFonts w:eastAsiaTheme="minorHAnsi"/>
                <w:lang w:eastAsia="en-US"/>
              </w:rPr>
            </w:pPr>
          </w:p>
        </w:tc>
        <w:tc>
          <w:tcPr>
            <w:tcW w:w="6511" w:type="dxa"/>
            <w:tcBorders>
              <w:top w:val="single" w:sz="4" w:space="0" w:color="auto"/>
              <w:left w:val="single" w:sz="4" w:space="0" w:color="auto"/>
              <w:bottom w:val="single" w:sz="4" w:space="0" w:color="auto"/>
              <w:right w:val="single" w:sz="4" w:space="0" w:color="auto"/>
            </w:tcBorders>
          </w:tcPr>
          <w:p w14:paraId="5DEA4CE9" w14:textId="0CC1C8A3" w:rsidR="005E33E2" w:rsidRPr="0052647E" w:rsidRDefault="009D7DAA" w:rsidP="009D7DAA">
            <w:pPr>
              <w:jc w:val="both"/>
              <w:rPr>
                <w:rFonts w:eastAsiaTheme="minorHAnsi"/>
                <w:lang w:eastAsia="en-US"/>
              </w:rPr>
            </w:pPr>
            <w:r>
              <w:rPr>
                <w:rFonts w:eastAsiaTheme="minorHAnsi"/>
                <w:lang w:eastAsia="en-US"/>
              </w:rPr>
              <w:t>И</w:t>
            </w:r>
            <w:r w:rsidR="005E33E2" w:rsidRPr="0052647E">
              <w:rPr>
                <w:rFonts w:eastAsiaTheme="minorHAnsi"/>
                <w:lang w:eastAsia="en-US"/>
              </w:rPr>
              <w:t>сполнительск</w:t>
            </w:r>
            <w:r>
              <w:rPr>
                <w:rFonts w:eastAsiaTheme="minorHAnsi"/>
                <w:lang w:eastAsia="en-US"/>
              </w:rPr>
              <w:t>ая</w:t>
            </w:r>
            <w:r w:rsidR="005E33E2" w:rsidRPr="0052647E">
              <w:rPr>
                <w:rFonts w:eastAsiaTheme="minorHAnsi"/>
                <w:lang w:eastAsia="en-US"/>
              </w:rPr>
              <w:t xml:space="preserve"> дисциплин</w:t>
            </w:r>
            <w:r>
              <w:rPr>
                <w:rFonts w:eastAsiaTheme="minorHAnsi"/>
                <w:lang w:eastAsia="en-US"/>
              </w:rPr>
              <w:t>а</w:t>
            </w:r>
          </w:p>
        </w:tc>
        <w:tc>
          <w:tcPr>
            <w:tcW w:w="2245" w:type="dxa"/>
            <w:tcBorders>
              <w:top w:val="single" w:sz="4" w:space="0" w:color="auto"/>
              <w:left w:val="single" w:sz="4" w:space="0" w:color="auto"/>
              <w:bottom w:val="single" w:sz="4" w:space="0" w:color="auto"/>
              <w:right w:val="single" w:sz="4" w:space="0" w:color="auto"/>
            </w:tcBorders>
          </w:tcPr>
          <w:p w14:paraId="0095638F" w14:textId="1EB54CAD" w:rsidR="005E33E2" w:rsidRPr="0052647E" w:rsidRDefault="00D51E2C" w:rsidP="005E33E2">
            <w:pPr>
              <w:jc w:val="center"/>
              <w:rPr>
                <w:rFonts w:eastAsiaTheme="minorHAnsi"/>
                <w:lang w:eastAsia="en-US"/>
              </w:rPr>
            </w:pPr>
            <w:r>
              <w:rPr>
                <w:rFonts w:eastAsiaTheme="minorHAnsi"/>
                <w:lang w:eastAsia="en-US"/>
              </w:rPr>
              <w:t>3</w:t>
            </w:r>
            <w:r w:rsidR="005E33E2" w:rsidRPr="0052647E">
              <w:rPr>
                <w:rFonts w:eastAsiaTheme="minorHAnsi"/>
                <w:lang w:eastAsia="en-US"/>
              </w:rPr>
              <w:t xml:space="preserve"> баллов</w:t>
            </w:r>
          </w:p>
        </w:tc>
      </w:tr>
    </w:tbl>
    <w:p w14:paraId="2523CFC1" w14:textId="77777777" w:rsidR="005E33E2" w:rsidRPr="0052647E" w:rsidRDefault="005E33E2" w:rsidP="005E33E2">
      <w:pPr>
        <w:rPr>
          <w:b/>
          <w:bCs/>
        </w:rPr>
      </w:pPr>
    </w:p>
    <w:p w14:paraId="69E5E1DF" w14:textId="77777777" w:rsidR="005E33E2" w:rsidRPr="0052647E" w:rsidRDefault="005E33E2" w:rsidP="005E33E2">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33172225" w14:textId="77777777" w:rsidR="005E33E2" w:rsidRPr="0052647E" w:rsidRDefault="005E33E2" w:rsidP="005E33E2">
      <w:pPr>
        <w:jc w:val="center"/>
        <w:rPr>
          <w:b/>
          <w:bCs/>
        </w:rPr>
      </w:pPr>
    </w:p>
    <w:p w14:paraId="1985C221" w14:textId="77777777" w:rsidR="005E33E2" w:rsidRPr="0052647E" w:rsidRDefault="005E33E2" w:rsidP="005E33E2">
      <w:pPr>
        <w:jc w:val="center"/>
        <w:rPr>
          <w:b/>
          <w:bCs/>
        </w:rPr>
      </w:pPr>
      <w:r w:rsidRPr="0052647E">
        <w:rPr>
          <w:b/>
          <w:bCs/>
        </w:rPr>
        <w:t>Показатели эффективности деятельности</w:t>
      </w:r>
    </w:p>
    <w:p w14:paraId="3B7539EA" w14:textId="77777777" w:rsidR="005E33E2" w:rsidRPr="0052647E" w:rsidRDefault="005E33E2" w:rsidP="005E33E2">
      <w:pPr>
        <w:jc w:val="center"/>
        <w:rPr>
          <w:rFonts w:eastAsiaTheme="minorHAnsi"/>
          <w:b/>
          <w:u w:val="single"/>
          <w:lang w:eastAsia="en-US"/>
        </w:rPr>
      </w:pPr>
      <w:r w:rsidRPr="0052647E">
        <w:rPr>
          <w:rFonts w:eastAsiaTheme="minorHAnsi"/>
          <w:b/>
          <w:u w:val="single"/>
          <w:lang w:eastAsia="en-US"/>
        </w:rPr>
        <w:t>вахтера</w:t>
      </w:r>
    </w:p>
    <w:p w14:paraId="1B3B9C41" w14:textId="77777777" w:rsidR="005E33E2" w:rsidRPr="0052647E" w:rsidRDefault="005E33E2" w:rsidP="005E33E2">
      <w:pPr>
        <w:jc w:val="center"/>
        <w:rPr>
          <w:b/>
          <w:bCs/>
        </w:rPr>
      </w:pPr>
      <w:r w:rsidRPr="0052647E">
        <w:rPr>
          <w:b/>
          <w:bCs/>
        </w:rPr>
        <w:t>_____________________________________________</w:t>
      </w:r>
    </w:p>
    <w:p w14:paraId="58E61FB6" w14:textId="77777777" w:rsidR="005E33E2" w:rsidRPr="0052647E" w:rsidRDefault="005E33E2" w:rsidP="005E33E2">
      <w:pPr>
        <w:jc w:val="center"/>
        <w:rPr>
          <w:b/>
          <w:bCs/>
        </w:rPr>
      </w:pPr>
      <w:r w:rsidRPr="0052647E">
        <w:rPr>
          <w:b/>
          <w:bCs/>
        </w:rPr>
        <w:t>за __ полугодие 20_-20_ учебного года</w:t>
      </w:r>
    </w:p>
    <w:p w14:paraId="0F5B6881" w14:textId="77777777" w:rsidR="005E33E2" w:rsidRPr="0052647E" w:rsidRDefault="005E33E2" w:rsidP="005E33E2">
      <w:pPr>
        <w:jc w:val="center"/>
        <w:rPr>
          <w:rFonts w:asciiTheme="minorHAnsi" w:eastAsiaTheme="minorHAnsi" w:hAnsiTheme="minorHAnsi" w:cstheme="minorBidi"/>
          <w:lang w:eastAsia="en-US"/>
        </w:rPr>
      </w:pPr>
      <w:r w:rsidRPr="0052647E">
        <w:rPr>
          <w:rFonts w:eastAsiaTheme="minorHAnsi" w:cstheme="minorBidi"/>
          <w:b/>
          <w:lang w:eastAsia="en-US"/>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53"/>
        <w:gridCol w:w="2245"/>
      </w:tblGrid>
      <w:tr w:rsidR="005E33E2" w:rsidRPr="0052647E" w14:paraId="2A5EED06"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40C4D91B" w14:textId="77777777" w:rsidR="005E33E2" w:rsidRPr="0052647E" w:rsidRDefault="005E33E2" w:rsidP="005E33E2">
            <w:pPr>
              <w:jc w:val="center"/>
              <w:rPr>
                <w:rFonts w:eastAsiaTheme="minorHAnsi"/>
                <w:b/>
                <w:lang w:eastAsia="en-US"/>
              </w:rPr>
            </w:pPr>
            <w:r w:rsidRPr="0052647E">
              <w:rPr>
                <w:rFonts w:eastAsiaTheme="minorHAnsi"/>
                <w:b/>
                <w:lang w:eastAsia="en-US"/>
              </w:rPr>
              <w:t xml:space="preserve">№ </w:t>
            </w:r>
            <w:proofErr w:type="gramStart"/>
            <w:r w:rsidRPr="0052647E">
              <w:rPr>
                <w:rFonts w:eastAsiaTheme="minorHAnsi"/>
                <w:b/>
                <w:lang w:eastAsia="en-US"/>
              </w:rPr>
              <w:t>п</w:t>
            </w:r>
            <w:proofErr w:type="gramEnd"/>
            <w:r w:rsidRPr="0052647E">
              <w:rPr>
                <w:rFonts w:eastAsiaTheme="minorHAnsi"/>
                <w:b/>
                <w:lang w:eastAsia="en-US"/>
              </w:rPr>
              <w:t>/п</w:t>
            </w:r>
          </w:p>
        </w:tc>
        <w:tc>
          <w:tcPr>
            <w:tcW w:w="6653" w:type="dxa"/>
            <w:tcBorders>
              <w:top w:val="single" w:sz="4" w:space="0" w:color="auto"/>
              <w:left w:val="single" w:sz="4" w:space="0" w:color="auto"/>
              <w:bottom w:val="single" w:sz="4" w:space="0" w:color="auto"/>
              <w:right w:val="single" w:sz="4" w:space="0" w:color="auto"/>
            </w:tcBorders>
            <w:hideMark/>
          </w:tcPr>
          <w:p w14:paraId="5AC9BC25" w14:textId="77777777" w:rsidR="005E33E2" w:rsidRPr="0052647E" w:rsidRDefault="005E33E2" w:rsidP="005E33E2">
            <w:pPr>
              <w:jc w:val="center"/>
              <w:rPr>
                <w:rFonts w:eastAsiaTheme="minorHAnsi"/>
                <w:b/>
                <w:lang w:eastAsia="en-US"/>
              </w:rPr>
            </w:pPr>
            <w:r w:rsidRPr="0052647E">
              <w:rPr>
                <w:rFonts w:eastAsiaTheme="minorHAnsi"/>
                <w:b/>
                <w:lang w:eastAsia="en-US"/>
              </w:rPr>
              <w:t>Показатели</w:t>
            </w:r>
          </w:p>
        </w:tc>
        <w:tc>
          <w:tcPr>
            <w:tcW w:w="2245" w:type="dxa"/>
            <w:tcBorders>
              <w:top w:val="single" w:sz="4" w:space="0" w:color="auto"/>
              <w:left w:val="single" w:sz="4" w:space="0" w:color="auto"/>
              <w:bottom w:val="single" w:sz="4" w:space="0" w:color="auto"/>
              <w:right w:val="single" w:sz="4" w:space="0" w:color="auto"/>
            </w:tcBorders>
            <w:hideMark/>
          </w:tcPr>
          <w:p w14:paraId="0843C165" w14:textId="77777777" w:rsidR="005E33E2" w:rsidRPr="0052647E" w:rsidRDefault="005E33E2" w:rsidP="005E33E2">
            <w:pPr>
              <w:jc w:val="center"/>
              <w:rPr>
                <w:rFonts w:eastAsiaTheme="minorHAnsi"/>
                <w:lang w:eastAsia="en-US"/>
              </w:rPr>
            </w:pPr>
            <w:r w:rsidRPr="0052647E">
              <w:rPr>
                <w:rFonts w:eastAsiaTheme="minorHAnsi"/>
                <w:b/>
                <w:lang w:eastAsia="en-US"/>
              </w:rPr>
              <w:t>Максимальный балл</w:t>
            </w:r>
          </w:p>
        </w:tc>
      </w:tr>
      <w:tr w:rsidR="005E33E2" w:rsidRPr="0052647E" w14:paraId="4F0A258C"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16B7D4E7"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1</w:t>
            </w:r>
          </w:p>
        </w:tc>
        <w:tc>
          <w:tcPr>
            <w:tcW w:w="6653" w:type="dxa"/>
            <w:tcBorders>
              <w:top w:val="single" w:sz="4" w:space="0" w:color="auto"/>
              <w:left w:val="single" w:sz="4" w:space="0" w:color="auto"/>
              <w:bottom w:val="single" w:sz="4" w:space="0" w:color="auto"/>
              <w:right w:val="single" w:sz="4" w:space="0" w:color="auto"/>
            </w:tcBorders>
            <w:hideMark/>
          </w:tcPr>
          <w:p w14:paraId="256F4D9A" w14:textId="77777777" w:rsidR="005E33E2" w:rsidRPr="0052647E" w:rsidRDefault="005E33E2" w:rsidP="005E33E2">
            <w:pPr>
              <w:jc w:val="both"/>
              <w:rPr>
                <w:rFonts w:eastAsiaTheme="minorHAnsi" w:cstheme="minorBidi"/>
                <w:lang w:eastAsia="en-US"/>
              </w:rPr>
            </w:pPr>
            <w:r w:rsidRPr="0052647E">
              <w:rPr>
                <w:rFonts w:eastAsiaTheme="minorHAnsi" w:cstheme="minorBidi"/>
                <w:lang w:eastAsia="en-US"/>
              </w:rPr>
              <w:t xml:space="preserve">Соблюдение  правил  техники    безопасности, пожарной  безопасности и </w:t>
            </w:r>
            <w:proofErr w:type="spellStart"/>
            <w:r w:rsidRPr="0052647E">
              <w:rPr>
                <w:rFonts w:eastAsiaTheme="minorHAnsi" w:cstheme="minorBidi"/>
                <w:lang w:eastAsia="en-US"/>
              </w:rPr>
              <w:t>энергобезопасности</w:t>
            </w:r>
            <w:proofErr w:type="spellEnd"/>
            <w:r w:rsidRPr="0052647E">
              <w:rPr>
                <w:rFonts w:eastAsiaTheme="minorHAnsi" w:cstheme="minorBidi"/>
                <w:lang w:eastAsia="en-US"/>
              </w:rPr>
              <w:t>.</w:t>
            </w:r>
          </w:p>
        </w:tc>
        <w:tc>
          <w:tcPr>
            <w:tcW w:w="2245" w:type="dxa"/>
            <w:tcBorders>
              <w:top w:val="single" w:sz="4" w:space="0" w:color="auto"/>
              <w:left w:val="single" w:sz="4" w:space="0" w:color="auto"/>
              <w:bottom w:val="single" w:sz="4" w:space="0" w:color="auto"/>
              <w:right w:val="single" w:sz="4" w:space="0" w:color="auto"/>
            </w:tcBorders>
            <w:hideMark/>
          </w:tcPr>
          <w:p w14:paraId="3A00E2D0" w14:textId="289A4D33" w:rsidR="005E33E2" w:rsidRPr="0052647E" w:rsidRDefault="00D51E2C" w:rsidP="009D7DAA">
            <w:pPr>
              <w:jc w:val="center"/>
              <w:rPr>
                <w:rFonts w:eastAsiaTheme="minorHAnsi" w:cstheme="minorBidi"/>
                <w:lang w:eastAsia="en-US"/>
              </w:rPr>
            </w:pPr>
            <w:r>
              <w:rPr>
                <w:rFonts w:eastAsiaTheme="minorHAnsi" w:cstheme="minorBidi"/>
                <w:lang w:eastAsia="en-US"/>
              </w:rPr>
              <w:t>5</w:t>
            </w:r>
            <w:r w:rsidR="005E33E2" w:rsidRPr="0052647E">
              <w:rPr>
                <w:rFonts w:eastAsiaTheme="minorHAnsi" w:cstheme="minorBidi"/>
                <w:lang w:eastAsia="en-US"/>
              </w:rPr>
              <w:t xml:space="preserve"> балл</w:t>
            </w:r>
            <w:r w:rsidR="009D7DAA">
              <w:rPr>
                <w:rFonts w:eastAsiaTheme="minorHAnsi" w:cstheme="minorBidi"/>
                <w:lang w:eastAsia="en-US"/>
              </w:rPr>
              <w:t>ов</w:t>
            </w:r>
          </w:p>
        </w:tc>
      </w:tr>
      <w:tr w:rsidR="00D51E2C" w:rsidRPr="0052647E" w14:paraId="221F5F0C"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534F397C" w14:textId="77777777" w:rsidR="00D51E2C" w:rsidRPr="0052647E" w:rsidRDefault="00D51E2C" w:rsidP="005E33E2">
            <w:pPr>
              <w:jc w:val="center"/>
              <w:rPr>
                <w:rFonts w:eastAsiaTheme="minorHAnsi" w:cstheme="minorBidi"/>
                <w:lang w:eastAsia="en-US"/>
              </w:rPr>
            </w:pPr>
            <w:r w:rsidRPr="0052647E">
              <w:rPr>
                <w:rFonts w:eastAsiaTheme="minorHAnsi" w:cstheme="minorBidi"/>
                <w:lang w:eastAsia="en-US"/>
              </w:rPr>
              <w:t>2</w:t>
            </w:r>
          </w:p>
        </w:tc>
        <w:tc>
          <w:tcPr>
            <w:tcW w:w="6653" w:type="dxa"/>
            <w:tcBorders>
              <w:top w:val="single" w:sz="4" w:space="0" w:color="auto"/>
              <w:left w:val="single" w:sz="4" w:space="0" w:color="auto"/>
              <w:bottom w:val="single" w:sz="4" w:space="0" w:color="auto"/>
              <w:right w:val="single" w:sz="4" w:space="0" w:color="auto"/>
            </w:tcBorders>
            <w:hideMark/>
          </w:tcPr>
          <w:p w14:paraId="215D2AC8" w14:textId="431E1029" w:rsidR="00D51E2C" w:rsidRPr="0052647E" w:rsidRDefault="00D51E2C" w:rsidP="005E33E2">
            <w:pPr>
              <w:jc w:val="both"/>
              <w:rPr>
                <w:rFonts w:eastAsiaTheme="minorHAnsi" w:cstheme="minorBidi"/>
                <w:lang w:eastAsia="en-US"/>
              </w:rPr>
            </w:pPr>
            <w:r w:rsidRPr="0052647E">
              <w:rPr>
                <w:rFonts w:eastAsiaTheme="minorHAnsi"/>
                <w:lang w:eastAsia="en-US"/>
              </w:rPr>
              <w:t>Сохранение   имущества  учреждения и  имущества учащихся.</w:t>
            </w:r>
          </w:p>
        </w:tc>
        <w:tc>
          <w:tcPr>
            <w:tcW w:w="2245" w:type="dxa"/>
            <w:tcBorders>
              <w:top w:val="single" w:sz="4" w:space="0" w:color="auto"/>
              <w:left w:val="single" w:sz="4" w:space="0" w:color="auto"/>
              <w:bottom w:val="single" w:sz="4" w:space="0" w:color="auto"/>
              <w:right w:val="single" w:sz="4" w:space="0" w:color="auto"/>
            </w:tcBorders>
            <w:hideMark/>
          </w:tcPr>
          <w:p w14:paraId="0E3F013E" w14:textId="6F6AC770" w:rsidR="00D51E2C" w:rsidRPr="0052647E" w:rsidRDefault="00D51E2C" w:rsidP="009D7DAA">
            <w:pPr>
              <w:jc w:val="center"/>
              <w:rPr>
                <w:rFonts w:eastAsiaTheme="minorHAnsi" w:cstheme="minorBidi"/>
                <w:lang w:eastAsia="en-US"/>
              </w:rPr>
            </w:pPr>
            <w:r>
              <w:rPr>
                <w:rFonts w:eastAsiaTheme="minorHAnsi"/>
                <w:lang w:eastAsia="en-US"/>
              </w:rPr>
              <w:t xml:space="preserve">2 </w:t>
            </w:r>
            <w:r w:rsidRPr="0052647E">
              <w:rPr>
                <w:rFonts w:eastAsiaTheme="minorHAnsi"/>
                <w:lang w:eastAsia="en-US"/>
              </w:rPr>
              <w:t>балл</w:t>
            </w:r>
            <w:r w:rsidR="009D7DAA">
              <w:rPr>
                <w:rFonts w:eastAsiaTheme="minorHAnsi"/>
                <w:lang w:eastAsia="en-US"/>
              </w:rPr>
              <w:t>а</w:t>
            </w:r>
          </w:p>
        </w:tc>
      </w:tr>
      <w:tr w:rsidR="005E33E2" w:rsidRPr="0052647E" w14:paraId="5F7807C6"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288E19B1"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3</w:t>
            </w:r>
          </w:p>
        </w:tc>
        <w:tc>
          <w:tcPr>
            <w:tcW w:w="6653" w:type="dxa"/>
            <w:tcBorders>
              <w:top w:val="single" w:sz="4" w:space="0" w:color="auto"/>
              <w:left w:val="single" w:sz="4" w:space="0" w:color="auto"/>
              <w:bottom w:val="single" w:sz="4" w:space="0" w:color="auto"/>
              <w:right w:val="single" w:sz="4" w:space="0" w:color="auto"/>
            </w:tcBorders>
            <w:hideMark/>
          </w:tcPr>
          <w:p w14:paraId="6E7C55F8" w14:textId="77777777" w:rsidR="005E33E2" w:rsidRPr="0052647E" w:rsidRDefault="005E33E2" w:rsidP="005E33E2">
            <w:pPr>
              <w:jc w:val="both"/>
              <w:rPr>
                <w:rFonts w:eastAsiaTheme="minorHAnsi" w:cstheme="minorBidi"/>
                <w:lang w:eastAsia="en-US"/>
              </w:rPr>
            </w:pPr>
            <w:r w:rsidRPr="0052647E">
              <w:rPr>
                <w:rFonts w:eastAsiaTheme="minorHAnsi" w:cstheme="minorBidi"/>
                <w:lang w:eastAsia="en-US"/>
              </w:rPr>
              <w:t>Соблюдение пропускного режима с регистрацией в журнале посещения учреждения</w:t>
            </w:r>
          </w:p>
        </w:tc>
        <w:tc>
          <w:tcPr>
            <w:tcW w:w="2245" w:type="dxa"/>
            <w:tcBorders>
              <w:top w:val="single" w:sz="4" w:space="0" w:color="auto"/>
              <w:left w:val="single" w:sz="4" w:space="0" w:color="auto"/>
              <w:bottom w:val="single" w:sz="4" w:space="0" w:color="auto"/>
              <w:right w:val="single" w:sz="4" w:space="0" w:color="auto"/>
            </w:tcBorders>
            <w:hideMark/>
          </w:tcPr>
          <w:p w14:paraId="32FAED8D" w14:textId="77777777" w:rsidR="005E33E2" w:rsidRPr="0052647E" w:rsidRDefault="005E33E2" w:rsidP="003B744B">
            <w:pPr>
              <w:jc w:val="center"/>
              <w:rPr>
                <w:rFonts w:eastAsiaTheme="minorHAnsi" w:cstheme="minorBidi"/>
                <w:lang w:eastAsia="en-US"/>
              </w:rPr>
            </w:pPr>
            <w:r w:rsidRPr="0052647E">
              <w:rPr>
                <w:rFonts w:eastAsiaTheme="minorHAnsi" w:cstheme="minorBidi"/>
                <w:lang w:eastAsia="en-US"/>
              </w:rPr>
              <w:t>5 баллов</w:t>
            </w:r>
          </w:p>
        </w:tc>
      </w:tr>
      <w:tr w:rsidR="005E33E2" w:rsidRPr="0052647E" w14:paraId="2C65273F"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1ACF10B2"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4</w:t>
            </w:r>
          </w:p>
        </w:tc>
        <w:tc>
          <w:tcPr>
            <w:tcW w:w="6653" w:type="dxa"/>
            <w:tcBorders>
              <w:top w:val="single" w:sz="4" w:space="0" w:color="auto"/>
              <w:left w:val="single" w:sz="4" w:space="0" w:color="auto"/>
              <w:bottom w:val="single" w:sz="4" w:space="0" w:color="auto"/>
              <w:right w:val="single" w:sz="4" w:space="0" w:color="auto"/>
            </w:tcBorders>
            <w:hideMark/>
          </w:tcPr>
          <w:p w14:paraId="14C0475F" w14:textId="77777777" w:rsidR="005E33E2" w:rsidRPr="0052647E" w:rsidRDefault="005E33E2" w:rsidP="005E33E2">
            <w:pPr>
              <w:jc w:val="both"/>
              <w:rPr>
                <w:rFonts w:eastAsiaTheme="minorHAnsi" w:cstheme="minorBidi"/>
                <w:lang w:eastAsia="en-US"/>
              </w:rPr>
            </w:pPr>
            <w:r w:rsidRPr="0052647E">
              <w:t>Своевременное реагирование на возникающие чрезвычайные ситуации</w:t>
            </w:r>
          </w:p>
        </w:tc>
        <w:tc>
          <w:tcPr>
            <w:tcW w:w="2245" w:type="dxa"/>
            <w:tcBorders>
              <w:top w:val="single" w:sz="4" w:space="0" w:color="auto"/>
              <w:left w:val="single" w:sz="4" w:space="0" w:color="auto"/>
              <w:bottom w:val="single" w:sz="4" w:space="0" w:color="auto"/>
              <w:right w:val="single" w:sz="4" w:space="0" w:color="auto"/>
            </w:tcBorders>
            <w:hideMark/>
          </w:tcPr>
          <w:p w14:paraId="2F7EBEA9" w14:textId="77777777" w:rsidR="005E33E2" w:rsidRPr="0052647E" w:rsidRDefault="005E33E2" w:rsidP="003B744B">
            <w:pPr>
              <w:jc w:val="center"/>
              <w:rPr>
                <w:rFonts w:eastAsiaTheme="minorHAnsi" w:cstheme="minorBidi"/>
                <w:lang w:eastAsia="en-US"/>
              </w:rPr>
            </w:pPr>
            <w:r w:rsidRPr="0052647E">
              <w:rPr>
                <w:rFonts w:eastAsiaTheme="minorHAnsi" w:cstheme="minorBidi"/>
                <w:lang w:eastAsia="en-US"/>
              </w:rPr>
              <w:t>5 баллов</w:t>
            </w:r>
          </w:p>
        </w:tc>
      </w:tr>
      <w:tr w:rsidR="005E33E2" w:rsidRPr="0052647E" w14:paraId="1789ABA5"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3F9F6B29"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5</w:t>
            </w:r>
          </w:p>
        </w:tc>
        <w:tc>
          <w:tcPr>
            <w:tcW w:w="6653" w:type="dxa"/>
            <w:tcBorders>
              <w:top w:val="single" w:sz="4" w:space="0" w:color="auto"/>
              <w:left w:val="single" w:sz="4" w:space="0" w:color="auto"/>
              <w:bottom w:val="single" w:sz="4" w:space="0" w:color="auto"/>
              <w:right w:val="single" w:sz="4" w:space="0" w:color="auto"/>
            </w:tcBorders>
            <w:hideMark/>
          </w:tcPr>
          <w:p w14:paraId="61DEE47A" w14:textId="77777777" w:rsidR="005E33E2" w:rsidRPr="0052647E" w:rsidRDefault="005E33E2" w:rsidP="005E33E2">
            <w:pPr>
              <w:jc w:val="both"/>
              <w:rPr>
                <w:rFonts w:eastAsiaTheme="minorHAnsi" w:cstheme="minorBidi"/>
                <w:lang w:eastAsia="en-US"/>
              </w:rPr>
            </w:pPr>
            <w:r w:rsidRPr="0052647E">
              <w:t>Отсутствие жалоб со стороны родителей, учащихся, педагогов, администрации</w:t>
            </w:r>
          </w:p>
        </w:tc>
        <w:tc>
          <w:tcPr>
            <w:tcW w:w="2245" w:type="dxa"/>
            <w:tcBorders>
              <w:top w:val="single" w:sz="4" w:space="0" w:color="auto"/>
              <w:left w:val="single" w:sz="4" w:space="0" w:color="auto"/>
              <w:bottom w:val="single" w:sz="4" w:space="0" w:color="auto"/>
              <w:right w:val="single" w:sz="4" w:space="0" w:color="auto"/>
            </w:tcBorders>
            <w:hideMark/>
          </w:tcPr>
          <w:p w14:paraId="3EEFFB54" w14:textId="19E2854E" w:rsidR="005E33E2" w:rsidRPr="0052647E" w:rsidRDefault="005E33E2" w:rsidP="009D7DAA">
            <w:pPr>
              <w:jc w:val="center"/>
              <w:rPr>
                <w:rFonts w:eastAsiaTheme="minorHAnsi" w:cstheme="minorBidi"/>
                <w:lang w:eastAsia="en-US"/>
              </w:rPr>
            </w:pPr>
            <w:r w:rsidRPr="0052647E">
              <w:rPr>
                <w:rFonts w:eastAsiaTheme="minorHAnsi" w:cstheme="minorBidi"/>
                <w:lang w:eastAsia="en-US"/>
              </w:rPr>
              <w:t>3 балл</w:t>
            </w:r>
            <w:r w:rsidR="009D7DAA">
              <w:rPr>
                <w:rFonts w:eastAsiaTheme="minorHAnsi" w:cstheme="minorBidi"/>
                <w:lang w:eastAsia="en-US"/>
              </w:rPr>
              <w:t>а</w:t>
            </w:r>
          </w:p>
        </w:tc>
      </w:tr>
      <w:tr w:rsidR="005E33E2" w:rsidRPr="0052647E" w14:paraId="16B6FD82"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178AA286"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6</w:t>
            </w:r>
          </w:p>
        </w:tc>
        <w:tc>
          <w:tcPr>
            <w:tcW w:w="6653" w:type="dxa"/>
            <w:tcBorders>
              <w:top w:val="single" w:sz="4" w:space="0" w:color="auto"/>
              <w:left w:val="single" w:sz="4" w:space="0" w:color="auto"/>
              <w:bottom w:val="single" w:sz="4" w:space="0" w:color="auto"/>
              <w:right w:val="single" w:sz="4" w:space="0" w:color="auto"/>
            </w:tcBorders>
          </w:tcPr>
          <w:p w14:paraId="3C89B064" w14:textId="77777777" w:rsidR="005E33E2" w:rsidRPr="0052647E" w:rsidRDefault="005E33E2" w:rsidP="005E33E2">
            <w:pPr>
              <w:jc w:val="both"/>
              <w:rPr>
                <w:rFonts w:eastAsiaTheme="minorHAnsi"/>
                <w:lang w:eastAsia="en-US"/>
              </w:rPr>
            </w:pPr>
            <w:r w:rsidRPr="0052647E">
              <w:rPr>
                <w:rFonts w:eastAsiaTheme="minorHAnsi"/>
                <w:lang w:eastAsia="en-US"/>
              </w:rPr>
              <w:t>Постановка и снятие объекта с охраны</w:t>
            </w:r>
          </w:p>
        </w:tc>
        <w:tc>
          <w:tcPr>
            <w:tcW w:w="2245" w:type="dxa"/>
            <w:tcBorders>
              <w:top w:val="single" w:sz="4" w:space="0" w:color="auto"/>
              <w:left w:val="single" w:sz="4" w:space="0" w:color="auto"/>
              <w:bottom w:val="single" w:sz="4" w:space="0" w:color="auto"/>
              <w:right w:val="single" w:sz="4" w:space="0" w:color="auto"/>
            </w:tcBorders>
          </w:tcPr>
          <w:p w14:paraId="0940D1A3" w14:textId="77777777" w:rsidR="005E33E2" w:rsidRPr="0052647E" w:rsidRDefault="005E33E2" w:rsidP="003B744B">
            <w:pPr>
              <w:jc w:val="center"/>
              <w:rPr>
                <w:rFonts w:eastAsiaTheme="minorHAnsi"/>
                <w:lang w:eastAsia="en-US"/>
              </w:rPr>
            </w:pPr>
            <w:r w:rsidRPr="0052647E">
              <w:rPr>
                <w:rFonts w:eastAsiaTheme="minorHAnsi"/>
                <w:lang w:eastAsia="en-US"/>
              </w:rPr>
              <w:t>5 баллов</w:t>
            </w:r>
          </w:p>
        </w:tc>
      </w:tr>
      <w:tr w:rsidR="005E33E2" w:rsidRPr="0052647E" w14:paraId="6132FB7F" w14:textId="77777777" w:rsidTr="005E33E2">
        <w:tc>
          <w:tcPr>
            <w:tcW w:w="817" w:type="dxa"/>
            <w:tcBorders>
              <w:top w:val="single" w:sz="4" w:space="0" w:color="auto"/>
              <w:left w:val="single" w:sz="4" w:space="0" w:color="auto"/>
              <w:bottom w:val="single" w:sz="4" w:space="0" w:color="auto"/>
              <w:right w:val="single" w:sz="4" w:space="0" w:color="auto"/>
            </w:tcBorders>
          </w:tcPr>
          <w:p w14:paraId="05282CE9"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7</w:t>
            </w:r>
          </w:p>
        </w:tc>
        <w:tc>
          <w:tcPr>
            <w:tcW w:w="6653" w:type="dxa"/>
            <w:tcBorders>
              <w:top w:val="single" w:sz="4" w:space="0" w:color="auto"/>
              <w:left w:val="single" w:sz="4" w:space="0" w:color="auto"/>
              <w:bottom w:val="single" w:sz="4" w:space="0" w:color="auto"/>
              <w:right w:val="single" w:sz="4" w:space="0" w:color="auto"/>
            </w:tcBorders>
          </w:tcPr>
          <w:p w14:paraId="714FA176" w14:textId="77777777" w:rsidR="005E33E2" w:rsidRPr="0052647E" w:rsidRDefault="005E33E2" w:rsidP="005E33E2">
            <w:r w:rsidRPr="0052647E">
              <w:t>Выполнение работ, не входящих в рамки должностных обязанностей</w:t>
            </w:r>
          </w:p>
        </w:tc>
        <w:tc>
          <w:tcPr>
            <w:tcW w:w="2245" w:type="dxa"/>
            <w:tcBorders>
              <w:top w:val="single" w:sz="4" w:space="0" w:color="auto"/>
              <w:left w:val="single" w:sz="4" w:space="0" w:color="auto"/>
              <w:bottom w:val="single" w:sz="4" w:space="0" w:color="auto"/>
              <w:right w:val="single" w:sz="4" w:space="0" w:color="auto"/>
            </w:tcBorders>
          </w:tcPr>
          <w:p w14:paraId="71FCD7E0" w14:textId="77777777" w:rsidR="00D51E2C" w:rsidRDefault="00D51E2C" w:rsidP="003B744B">
            <w:pPr>
              <w:jc w:val="center"/>
            </w:pPr>
            <w:r>
              <w:t xml:space="preserve">5 </w:t>
            </w:r>
            <w:r w:rsidR="005E33E2" w:rsidRPr="0052647E">
              <w:t>баллов</w:t>
            </w:r>
            <w:r>
              <w:t xml:space="preserve"> </w:t>
            </w:r>
          </w:p>
          <w:p w14:paraId="16F21C43" w14:textId="0BF2A1CB" w:rsidR="005E33E2" w:rsidRPr="0052647E" w:rsidRDefault="00D51E2C" w:rsidP="003B744B">
            <w:pPr>
              <w:jc w:val="center"/>
            </w:pPr>
            <w:r>
              <w:t>(за каждую)</w:t>
            </w:r>
          </w:p>
        </w:tc>
      </w:tr>
      <w:tr w:rsidR="00F77D8C" w:rsidRPr="0052647E" w14:paraId="61AC1B94" w14:textId="77777777" w:rsidTr="005E33E2">
        <w:tc>
          <w:tcPr>
            <w:tcW w:w="817" w:type="dxa"/>
            <w:tcBorders>
              <w:top w:val="single" w:sz="4" w:space="0" w:color="auto"/>
              <w:left w:val="single" w:sz="4" w:space="0" w:color="auto"/>
              <w:bottom w:val="single" w:sz="4" w:space="0" w:color="auto"/>
              <w:right w:val="single" w:sz="4" w:space="0" w:color="auto"/>
            </w:tcBorders>
          </w:tcPr>
          <w:p w14:paraId="66D0DF2C" w14:textId="78767D02" w:rsidR="00F77D8C" w:rsidRPr="0052647E" w:rsidRDefault="00F77D8C" w:rsidP="005E33E2">
            <w:pPr>
              <w:jc w:val="center"/>
              <w:rPr>
                <w:rFonts w:eastAsiaTheme="minorHAnsi" w:cstheme="minorBidi"/>
                <w:lang w:eastAsia="en-US"/>
              </w:rPr>
            </w:pPr>
            <w:r>
              <w:rPr>
                <w:rFonts w:eastAsiaTheme="minorHAnsi" w:cstheme="minorBidi"/>
                <w:lang w:eastAsia="en-US"/>
              </w:rPr>
              <w:t>8</w:t>
            </w:r>
          </w:p>
        </w:tc>
        <w:tc>
          <w:tcPr>
            <w:tcW w:w="6653" w:type="dxa"/>
            <w:tcBorders>
              <w:top w:val="single" w:sz="4" w:space="0" w:color="auto"/>
              <w:left w:val="single" w:sz="4" w:space="0" w:color="auto"/>
              <w:bottom w:val="single" w:sz="4" w:space="0" w:color="auto"/>
              <w:right w:val="single" w:sz="4" w:space="0" w:color="auto"/>
            </w:tcBorders>
          </w:tcPr>
          <w:p w14:paraId="760E8C33" w14:textId="694C9503" w:rsidR="00F77D8C" w:rsidRPr="0052647E" w:rsidRDefault="00F77D8C" w:rsidP="005E33E2">
            <w:r>
              <w:rPr>
                <w:rFonts w:eastAsiaTheme="minorHAnsi" w:cstheme="minorBidi"/>
                <w:lang w:eastAsia="en-US"/>
              </w:rPr>
              <w:t>И</w:t>
            </w:r>
            <w:r w:rsidRPr="0052647E">
              <w:rPr>
                <w:rFonts w:eastAsiaTheme="minorHAnsi" w:cstheme="minorBidi"/>
                <w:lang w:eastAsia="en-US"/>
              </w:rPr>
              <w:t>сполнительск</w:t>
            </w:r>
            <w:r>
              <w:rPr>
                <w:rFonts w:eastAsiaTheme="minorHAnsi" w:cstheme="minorBidi"/>
                <w:lang w:eastAsia="en-US"/>
              </w:rPr>
              <w:t>ая</w:t>
            </w:r>
            <w:r w:rsidRPr="0052647E">
              <w:rPr>
                <w:rFonts w:eastAsiaTheme="minorHAnsi" w:cstheme="minorBidi"/>
                <w:lang w:eastAsia="en-US"/>
              </w:rPr>
              <w:t xml:space="preserve"> дисциплин</w:t>
            </w:r>
            <w:r>
              <w:rPr>
                <w:rFonts w:eastAsiaTheme="minorHAnsi" w:cstheme="minorBidi"/>
                <w:lang w:eastAsia="en-US"/>
              </w:rPr>
              <w:t>а</w:t>
            </w:r>
          </w:p>
        </w:tc>
        <w:tc>
          <w:tcPr>
            <w:tcW w:w="2245" w:type="dxa"/>
            <w:tcBorders>
              <w:top w:val="single" w:sz="4" w:space="0" w:color="auto"/>
              <w:left w:val="single" w:sz="4" w:space="0" w:color="auto"/>
              <w:bottom w:val="single" w:sz="4" w:space="0" w:color="auto"/>
              <w:right w:val="single" w:sz="4" w:space="0" w:color="auto"/>
            </w:tcBorders>
          </w:tcPr>
          <w:p w14:paraId="27256BFA" w14:textId="4B15CDA2" w:rsidR="00F77D8C" w:rsidRPr="0052647E" w:rsidRDefault="00F77D8C" w:rsidP="003B744B">
            <w:pPr>
              <w:jc w:val="center"/>
            </w:pPr>
            <w:r>
              <w:rPr>
                <w:rFonts w:eastAsiaTheme="minorHAnsi" w:cstheme="minorBidi"/>
                <w:lang w:eastAsia="en-US"/>
              </w:rPr>
              <w:t>3</w:t>
            </w:r>
            <w:r w:rsidRPr="0052647E">
              <w:rPr>
                <w:rFonts w:eastAsiaTheme="minorHAnsi" w:cstheme="minorBidi"/>
                <w:lang w:eastAsia="en-US"/>
              </w:rPr>
              <w:t xml:space="preserve"> балл</w:t>
            </w:r>
            <w:r>
              <w:rPr>
                <w:rFonts w:eastAsiaTheme="minorHAnsi" w:cstheme="minorBidi"/>
                <w:lang w:eastAsia="en-US"/>
              </w:rPr>
              <w:t>а</w:t>
            </w:r>
          </w:p>
        </w:tc>
      </w:tr>
    </w:tbl>
    <w:p w14:paraId="09E760B3" w14:textId="77777777" w:rsidR="00F562EE" w:rsidRDefault="00F562EE" w:rsidP="0052647E">
      <w:pPr>
        <w:jc w:val="center"/>
        <w:rPr>
          <w:b/>
          <w:bCs/>
        </w:rPr>
      </w:pPr>
    </w:p>
    <w:p w14:paraId="3170D65B" w14:textId="77777777" w:rsidR="005E33E2" w:rsidRPr="0052647E" w:rsidRDefault="005E33E2" w:rsidP="0052647E">
      <w:pPr>
        <w:jc w:val="center"/>
        <w:rPr>
          <w:b/>
          <w:bCs/>
        </w:rPr>
      </w:pPr>
      <w:r w:rsidRPr="0052647E">
        <w:rPr>
          <w:b/>
          <w:bCs/>
        </w:rPr>
        <w:t>Муниципальное бюджетное учреждение дополнительного образования «Станция юных туристов» города Губкина Белгородской области</w:t>
      </w:r>
    </w:p>
    <w:p w14:paraId="50DC35E0" w14:textId="77777777" w:rsidR="005E33E2" w:rsidRPr="0052647E" w:rsidRDefault="005E33E2" w:rsidP="005E33E2">
      <w:pPr>
        <w:jc w:val="center"/>
        <w:rPr>
          <w:b/>
          <w:bCs/>
        </w:rPr>
      </w:pPr>
    </w:p>
    <w:p w14:paraId="2B0BC3E5" w14:textId="77777777" w:rsidR="005E33E2" w:rsidRPr="0052647E" w:rsidRDefault="005E33E2" w:rsidP="005E33E2">
      <w:pPr>
        <w:jc w:val="center"/>
        <w:rPr>
          <w:b/>
          <w:bCs/>
        </w:rPr>
      </w:pPr>
      <w:r w:rsidRPr="0052647E">
        <w:rPr>
          <w:b/>
          <w:bCs/>
        </w:rPr>
        <w:t>Показатели эффективности деятельности</w:t>
      </w:r>
    </w:p>
    <w:p w14:paraId="7D66E2C8" w14:textId="77777777" w:rsidR="005E33E2" w:rsidRPr="0052647E" w:rsidRDefault="005E33E2" w:rsidP="005E33E2">
      <w:pPr>
        <w:jc w:val="center"/>
        <w:rPr>
          <w:rFonts w:eastAsiaTheme="minorHAnsi"/>
          <w:b/>
          <w:u w:val="single"/>
          <w:lang w:eastAsia="en-US"/>
        </w:rPr>
      </w:pPr>
      <w:r w:rsidRPr="0052647E">
        <w:rPr>
          <w:rFonts w:eastAsiaTheme="minorHAnsi"/>
          <w:b/>
          <w:u w:val="single"/>
          <w:lang w:eastAsia="en-US"/>
        </w:rPr>
        <w:t>дворника</w:t>
      </w:r>
    </w:p>
    <w:p w14:paraId="6F171481" w14:textId="77777777" w:rsidR="005E33E2" w:rsidRPr="0052647E" w:rsidRDefault="005E33E2" w:rsidP="005E33E2">
      <w:pPr>
        <w:jc w:val="center"/>
        <w:rPr>
          <w:b/>
          <w:bCs/>
        </w:rPr>
      </w:pPr>
      <w:r w:rsidRPr="0052647E">
        <w:rPr>
          <w:b/>
          <w:bCs/>
        </w:rPr>
        <w:t>_____________________________________________</w:t>
      </w:r>
    </w:p>
    <w:p w14:paraId="7012C125" w14:textId="610E4E57" w:rsidR="005E33E2" w:rsidRPr="00C85093" w:rsidRDefault="005E33E2" w:rsidP="00C85093">
      <w:pPr>
        <w:jc w:val="center"/>
        <w:rPr>
          <w:b/>
          <w:bCs/>
        </w:rPr>
      </w:pPr>
      <w:r w:rsidRPr="0052647E">
        <w:rPr>
          <w:b/>
          <w:bCs/>
        </w:rPr>
        <w:t>за __ полугодие 20_-20_ учебного года</w:t>
      </w:r>
      <w:r w:rsidRPr="0052647E">
        <w:rPr>
          <w:rFonts w:eastAsiaTheme="minorHAnsi" w:cstheme="minorBidi"/>
          <w:b/>
          <w:lang w:eastAsia="en-US"/>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53"/>
        <w:gridCol w:w="2245"/>
      </w:tblGrid>
      <w:tr w:rsidR="005E33E2" w:rsidRPr="0052647E" w14:paraId="43823D67"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1A88A81F" w14:textId="77777777" w:rsidR="005E33E2" w:rsidRPr="0052647E" w:rsidRDefault="005E33E2" w:rsidP="005E33E2">
            <w:pPr>
              <w:jc w:val="center"/>
              <w:rPr>
                <w:rFonts w:eastAsiaTheme="minorHAnsi"/>
                <w:b/>
                <w:lang w:eastAsia="en-US"/>
              </w:rPr>
            </w:pPr>
            <w:r w:rsidRPr="0052647E">
              <w:rPr>
                <w:rFonts w:eastAsiaTheme="minorHAnsi"/>
                <w:b/>
                <w:lang w:eastAsia="en-US"/>
              </w:rPr>
              <w:t xml:space="preserve">№ </w:t>
            </w:r>
            <w:proofErr w:type="gramStart"/>
            <w:r w:rsidRPr="0052647E">
              <w:rPr>
                <w:rFonts w:eastAsiaTheme="minorHAnsi"/>
                <w:b/>
                <w:lang w:eastAsia="en-US"/>
              </w:rPr>
              <w:t>п</w:t>
            </w:r>
            <w:proofErr w:type="gramEnd"/>
            <w:r w:rsidRPr="0052647E">
              <w:rPr>
                <w:rFonts w:eastAsiaTheme="minorHAnsi"/>
                <w:b/>
                <w:lang w:eastAsia="en-US"/>
              </w:rPr>
              <w:t>/п</w:t>
            </w:r>
          </w:p>
        </w:tc>
        <w:tc>
          <w:tcPr>
            <w:tcW w:w="6653" w:type="dxa"/>
            <w:tcBorders>
              <w:top w:val="single" w:sz="4" w:space="0" w:color="auto"/>
              <w:left w:val="single" w:sz="4" w:space="0" w:color="auto"/>
              <w:bottom w:val="single" w:sz="4" w:space="0" w:color="auto"/>
              <w:right w:val="single" w:sz="4" w:space="0" w:color="auto"/>
            </w:tcBorders>
            <w:hideMark/>
          </w:tcPr>
          <w:p w14:paraId="07A67486" w14:textId="77777777" w:rsidR="005E33E2" w:rsidRPr="0052647E" w:rsidRDefault="005E33E2" w:rsidP="005E33E2">
            <w:pPr>
              <w:jc w:val="center"/>
              <w:rPr>
                <w:rFonts w:eastAsiaTheme="minorHAnsi"/>
                <w:b/>
                <w:lang w:eastAsia="en-US"/>
              </w:rPr>
            </w:pPr>
            <w:r w:rsidRPr="0052647E">
              <w:rPr>
                <w:rFonts w:eastAsiaTheme="minorHAnsi"/>
                <w:b/>
                <w:lang w:eastAsia="en-US"/>
              </w:rPr>
              <w:t>Показатели</w:t>
            </w:r>
          </w:p>
        </w:tc>
        <w:tc>
          <w:tcPr>
            <w:tcW w:w="2245" w:type="dxa"/>
            <w:tcBorders>
              <w:top w:val="single" w:sz="4" w:space="0" w:color="auto"/>
              <w:left w:val="single" w:sz="4" w:space="0" w:color="auto"/>
              <w:bottom w:val="single" w:sz="4" w:space="0" w:color="auto"/>
              <w:right w:val="single" w:sz="4" w:space="0" w:color="auto"/>
            </w:tcBorders>
            <w:hideMark/>
          </w:tcPr>
          <w:p w14:paraId="17D0E231" w14:textId="77777777" w:rsidR="005E33E2" w:rsidRPr="0052647E" w:rsidRDefault="005E33E2" w:rsidP="005E33E2">
            <w:pPr>
              <w:jc w:val="center"/>
              <w:rPr>
                <w:rFonts w:eastAsiaTheme="minorHAnsi"/>
                <w:lang w:eastAsia="en-US"/>
              </w:rPr>
            </w:pPr>
            <w:r w:rsidRPr="0052647E">
              <w:rPr>
                <w:rFonts w:eastAsiaTheme="minorHAnsi"/>
                <w:b/>
                <w:lang w:eastAsia="en-US"/>
              </w:rPr>
              <w:t>Максимальный балл</w:t>
            </w:r>
          </w:p>
        </w:tc>
      </w:tr>
      <w:tr w:rsidR="005E33E2" w:rsidRPr="0052647E" w14:paraId="65461359" w14:textId="77777777" w:rsidTr="005E33E2">
        <w:tc>
          <w:tcPr>
            <w:tcW w:w="817" w:type="dxa"/>
            <w:tcBorders>
              <w:top w:val="single" w:sz="4" w:space="0" w:color="auto"/>
              <w:left w:val="single" w:sz="4" w:space="0" w:color="auto"/>
              <w:bottom w:val="single" w:sz="4" w:space="0" w:color="auto"/>
              <w:right w:val="single" w:sz="4" w:space="0" w:color="auto"/>
            </w:tcBorders>
            <w:hideMark/>
          </w:tcPr>
          <w:p w14:paraId="767A7CD2" w14:textId="77777777" w:rsidR="005E33E2" w:rsidRPr="0052647E" w:rsidRDefault="005E33E2" w:rsidP="005E33E2">
            <w:pPr>
              <w:jc w:val="center"/>
              <w:rPr>
                <w:rFonts w:eastAsiaTheme="minorHAnsi" w:cstheme="minorBidi"/>
                <w:lang w:eastAsia="en-US"/>
              </w:rPr>
            </w:pPr>
            <w:r w:rsidRPr="0052647E">
              <w:rPr>
                <w:rFonts w:eastAsiaTheme="minorHAnsi" w:cstheme="minorBidi"/>
                <w:lang w:eastAsia="en-US"/>
              </w:rPr>
              <w:t>1</w:t>
            </w:r>
          </w:p>
        </w:tc>
        <w:tc>
          <w:tcPr>
            <w:tcW w:w="6653" w:type="dxa"/>
            <w:tcBorders>
              <w:top w:val="single" w:sz="4" w:space="0" w:color="auto"/>
              <w:left w:val="single" w:sz="4" w:space="0" w:color="auto"/>
              <w:bottom w:val="single" w:sz="4" w:space="0" w:color="auto"/>
              <w:right w:val="single" w:sz="4" w:space="0" w:color="auto"/>
            </w:tcBorders>
            <w:hideMark/>
          </w:tcPr>
          <w:p w14:paraId="54136D6A" w14:textId="77777777" w:rsidR="005E33E2" w:rsidRPr="0052647E" w:rsidRDefault="005E33E2" w:rsidP="005E33E2">
            <w:pPr>
              <w:jc w:val="both"/>
              <w:rPr>
                <w:rFonts w:eastAsiaTheme="minorHAnsi" w:cstheme="minorBidi"/>
                <w:lang w:eastAsia="en-US"/>
              </w:rPr>
            </w:pPr>
            <w:r w:rsidRPr="0052647E">
              <w:rPr>
                <w:rFonts w:eastAsiaTheme="minorHAnsi" w:cstheme="minorBidi"/>
                <w:lang w:eastAsia="en-US"/>
              </w:rPr>
              <w:t xml:space="preserve">Соблюдение  правил  техники    безопасности, пожарной  безопасности и </w:t>
            </w:r>
            <w:proofErr w:type="spellStart"/>
            <w:r w:rsidRPr="0052647E">
              <w:rPr>
                <w:rFonts w:eastAsiaTheme="minorHAnsi" w:cstheme="minorBidi"/>
                <w:lang w:eastAsia="en-US"/>
              </w:rPr>
              <w:t>энергобезопасности</w:t>
            </w:r>
            <w:proofErr w:type="spellEnd"/>
            <w:r w:rsidRPr="0052647E">
              <w:rPr>
                <w:rFonts w:eastAsiaTheme="minorHAnsi" w:cstheme="minorBidi"/>
                <w:lang w:eastAsia="en-US"/>
              </w:rPr>
              <w:t>.</w:t>
            </w:r>
          </w:p>
        </w:tc>
        <w:tc>
          <w:tcPr>
            <w:tcW w:w="2245" w:type="dxa"/>
            <w:tcBorders>
              <w:top w:val="single" w:sz="4" w:space="0" w:color="auto"/>
              <w:left w:val="single" w:sz="4" w:space="0" w:color="auto"/>
              <w:bottom w:val="single" w:sz="4" w:space="0" w:color="auto"/>
              <w:right w:val="single" w:sz="4" w:space="0" w:color="auto"/>
            </w:tcBorders>
            <w:hideMark/>
          </w:tcPr>
          <w:p w14:paraId="08594F5B" w14:textId="06F2F0D0" w:rsidR="005E33E2" w:rsidRPr="0052647E" w:rsidRDefault="009D7DAA" w:rsidP="009D7DAA">
            <w:pPr>
              <w:jc w:val="center"/>
              <w:rPr>
                <w:rFonts w:eastAsiaTheme="minorHAnsi" w:cstheme="minorBidi"/>
                <w:lang w:eastAsia="en-US"/>
              </w:rPr>
            </w:pPr>
            <w:r>
              <w:rPr>
                <w:rFonts w:eastAsiaTheme="minorHAnsi" w:cstheme="minorBidi"/>
                <w:lang w:eastAsia="en-US"/>
              </w:rPr>
              <w:t>5</w:t>
            </w:r>
            <w:r w:rsidR="005E33E2" w:rsidRPr="0052647E">
              <w:rPr>
                <w:rFonts w:eastAsiaTheme="minorHAnsi" w:cstheme="minorBidi"/>
                <w:lang w:eastAsia="en-US"/>
              </w:rPr>
              <w:t xml:space="preserve"> балл</w:t>
            </w:r>
            <w:r>
              <w:rPr>
                <w:rFonts w:eastAsiaTheme="minorHAnsi" w:cstheme="minorBidi"/>
                <w:lang w:eastAsia="en-US"/>
              </w:rPr>
              <w:t>ов</w:t>
            </w:r>
          </w:p>
        </w:tc>
      </w:tr>
      <w:tr w:rsidR="009D7DAA" w:rsidRPr="0052647E" w14:paraId="2E466BE3" w14:textId="77777777" w:rsidTr="005E33E2">
        <w:tc>
          <w:tcPr>
            <w:tcW w:w="817" w:type="dxa"/>
            <w:tcBorders>
              <w:top w:val="single" w:sz="4" w:space="0" w:color="auto"/>
              <w:left w:val="single" w:sz="4" w:space="0" w:color="auto"/>
              <w:bottom w:val="single" w:sz="4" w:space="0" w:color="auto"/>
              <w:right w:val="single" w:sz="4" w:space="0" w:color="auto"/>
            </w:tcBorders>
          </w:tcPr>
          <w:p w14:paraId="4C612D80" w14:textId="77777777" w:rsidR="009D7DAA" w:rsidRPr="0052647E" w:rsidRDefault="009D7DAA" w:rsidP="005E33E2">
            <w:pPr>
              <w:jc w:val="center"/>
              <w:rPr>
                <w:rFonts w:eastAsiaTheme="minorHAnsi" w:cstheme="minorBidi"/>
                <w:lang w:eastAsia="en-US"/>
              </w:rPr>
            </w:pPr>
            <w:r w:rsidRPr="0052647E">
              <w:rPr>
                <w:rFonts w:eastAsiaTheme="minorHAnsi" w:cstheme="minorBidi"/>
                <w:lang w:eastAsia="en-US"/>
              </w:rPr>
              <w:t>2</w:t>
            </w:r>
          </w:p>
        </w:tc>
        <w:tc>
          <w:tcPr>
            <w:tcW w:w="6653" w:type="dxa"/>
            <w:tcBorders>
              <w:top w:val="single" w:sz="4" w:space="0" w:color="auto"/>
              <w:left w:val="single" w:sz="4" w:space="0" w:color="auto"/>
              <w:bottom w:val="single" w:sz="4" w:space="0" w:color="auto"/>
              <w:right w:val="single" w:sz="4" w:space="0" w:color="auto"/>
            </w:tcBorders>
          </w:tcPr>
          <w:p w14:paraId="471B5E1E" w14:textId="619DF3BE" w:rsidR="009D7DAA" w:rsidRPr="0052647E" w:rsidRDefault="009D7DAA" w:rsidP="009D7DAA">
            <w:pPr>
              <w:jc w:val="both"/>
              <w:rPr>
                <w:rFonts w:eastAsiaTheme="minorHAnsi" w:cstheme="minorBidi"/>
                <w:lang w:eastAsia="en-US"/>
              </w:rPr>
            </w:pPr>
            <w:r w:rsidRPr="0052647E">
              <w:rPr>
                <w:rFonts w:eastAsiaTheme="minorHAnsi" w:cstheme="minorBidi"/>
                <w:lang w:eastAsia="en-US"/>
              </w:rPr>
              <w:t>Своевременная уборка  территории площадей, прилегающих  к  учреждению</w:t>
            </w:r>
          </w:p>
        </w:tc>
        <w:tc>
          <w:tcPr>
            <w:tcW w:w="2245" w:type="dxa"/>
            <w:tcBorders>
              <w:top w:val="single" w:sz="4" w:space="0" w:color="auto"/>
              <w:left w:val="single" w:sz="4" w:space="0" w:color="auto"/>
              <w:bottom w:val="single" w:sz="4" w:space="0" w:color="auto"/>
              <w:right w:val="single" w:sz="4" w:space="0" w:color="auto"/>
            </w:tcBorders>
          </w:tcPr>
          <w:p w14:paraId="7FF67DD6" w14:textId="29770894" w:rsidR="009D7DAA" w:rsidRPr="0052647E" w:rsidRDefault="009D7DAA" w:rsidP="009D7DAA">
            <w:pPr>
              <w:jc w:val="center"/>
              <w:rPr>
                <w:rFonts w:eastAsiaTheme="minorHAnsi" w:cstheme="minorBidi"/>
                <w:lang w:eastAsia="en-US"/>
              </w:rPr>
            </w:pPr>
            <w:r w:rsidRPr="0052647E">
              <w:rPr>
                <w:rFonts w:eastAsiaTheme="minorHAnsi" w:cstheme="minorBidi"/>
                <w:lang w:eastAsia="en-US"/>
              </w:rPr>
              <w:t>5 баллов</w:t>
            </w:r>
          </w:p>
        </w:tc>
      </w:tr>
      <w:tr w:rsidR="009D7DAA" w:rsidRPr="0052647E" w14:paraId="1CE59382" w14:textId="77777777" w:rsidTr="005E33E2">
        <w:tc>
          <w:tcPr>
            <w:tcW w:w="817" w:type="dxa"/>
            <w:tcBorders>
              <w:top w:val="single" w:sz="4" w:space="0" w:color="auto"/>
              <w:left w:val="single" w:sz="4" w:space="0" w:color="auto"/>
              <w:bottom w:val="single" w:sz="4" w:space="0" w:color="auto"/>
              <w:right w:val="single" w:sz="4" w:space="0" w:color="auto"/>
            </w:tcBorders>
          </w:tcPr>
          <w:p w14:paraId="5EA5A1BB" w14:textId="77777777" w:rsidR="009D7DAA" w:rsidRPr="0052647E" w:rsidRDefault="009D7DAA" w:rsidP="005E33E2">
            <w:pPr>
              <w:jc w:val="center"/>
              <w:rPr>
                <w:rFonts w:eastAsiaTheme="minorHAnsi" w:cstheme="minorBidi"/>
                <w:lang w:eastAsia="en-US"/>
              </w:rPr>
            </w:pPr>
            <w:r w:rsidRPr="0052647E">
              <w:rPr>
                <w:rFonts w:eastAsiaTheme="minorHAnsi" w:cstheme="minorBidi"/>
                <w:lang w:eastAsia="en-US"/>
              </w:rPr>
              <w:t>3</w:t>
            </w:r>
          </w:p>
        </w:tc>
        <w:tc>
          <w:tcPr>
            <w:tcW w:w="6653" w:type="dxa"/>
            <w:tcBorders>
              <w:top w:val="single" w:sz="4" w:space="0" w:color="auto"/>
              <w:left w:val="single" w:sz="4" w:space="0" w:color="auto"/>
              <w:bottom w:val="single" w:sz="4" w:space="0" w:color="auto"/>
              <w:right w:val="single" w:sz="4" w:space="0" w:color="auto"/>
            </w:tcBorders>
            <w:hideMark/>
          </w:tcPr>
          <w:p w14:paraId="133A5A9A" w14:textId="113F1F3E" w:rsidR="009D7DAA" w:rsidRPr="0052647E" w:rsidRDefault="009D7DAA" w:rsidP="005E33E2">
            <w:pPr>
              <w:jc w:val="both"/>
              <w:rPr>
                <w:rFonts w:eastAsiaTheme="minorHAnsi" w:cstheme="minorBidi"/>
                <w:lang w:eastAsia="en-US"/>
              </w:rPr>
            </w:pPr>
            <w:r w:rsidRPr="0052647E">
              <w:rPr>
                <w:rFonts w:eastAsiaTheme="minorHAnsi" w:cstheme="minorBidi"/>
                <w:lang w:eastAsia="en-US"/>
              </w:rPr>
              <w:t>Своевременная очистка  от  снега  и  льда  тротуаров, дорожек, посыпка  их  песком и т. д.</w:t>
            </w:r>
          </w:p>
        </w:tc>
        <w:tc>
          <w:tcPr>
            <w:tcW w:w="2245" w:type="dxa"/>
            <w:tcBorders>
              <w:top w:val="single" w:sz="4" w:space="0" w:color="auto"/>
              <w:left w:val="single" w:sz="4" w:space="0" w:color="auto"/>
              <w:bottom w:val="single" w:sz="4" w:space="0" w:color="auto"/>
              <w:right w:val="single" w:sz="4" w:space="0" w:color="auto"/>
            </w:tcBorders>
            <w:hideMark/>
          </w:tcPr>
          <w:p w14:paraId="40B28D5A" w14:textId="7C5B6138" w:rsidR="009D7DAA" w:rsidRPr="0052647E" w:rsidRDefault="009D7DAA" w:rsidP="003B744B">
            <w:pPr>
              <w:jc w:val="center"/>
              <w:rPr>
                <w:rFonts w:eastAsiaTheme="minorHAnsi" w:cstheme="minorBidi"/>
                <w:lang w:eastAsia="en-US"/>
              </w:rPr>
            </w:pPr>
            <w:r w:rsidRPr="0052647E">
              <w:rPr>
                <w:rFonts w:eastAsiaTheme="minorHAnsi" w:cstheme="minorBidi"/>
                <w:lang w:eastAsia="en-US"/>
              </w:rPr>
              <w:t>5 баллов</w:t>
            </w:r>
          </w:p>
        </w:tc>
      </w:tr>
      <w:tr w:rsidR="009D7DAA" w:rsidRPr="0052647E" w14:paraId="016B331B" w14:textId="77777777" w:rsidTr="005E33E2">
        <w:tc>
          <w:tcPr>
            <w:tcW w:w="817" w:type="dxa"/>
            <w:tcBorders>
              <w:top w:val="single" w:sz="4" w:space="0" w:color="auto"/>
              <w:left w:val="single" w:sz="4" w:space="0" w:color="auto"/>
              <w:bottom w:val="single" w:sz="4" w:space="0" w:color="auto"/>
              <w:right w:val="single" w:sz="4" w:space="0" w:color="auto"/>
            </w:tcBorders>
          </w:tcPr>
          <w:p w14:paraId="2E58A597" w14:textId="77777777" w:rsidR="009D7DAA" w:rsidRPr="0052647E" w:rsidRDefault="009D7DAA" w:rsidP="005E33E2">
            <w:pPr>
              <w:jc w:val="center"/>
              <w:rPr>
                <w:rFonts w:eastAsiaTheme="minorHAnsi" w:cstheme="minorBidi"/>
                <w:lang w:eastAsia="en-US"/>
              </w:rPr>
            </w:pPr>
            <w:r w:rsidRPr="0052647E">
              <w:rPr>
                <w:rFonts w:eastAsiaTheme="minorHAnsi" w:cstheme="minorBidi"/>
                <w:lang w:eastAsia="en-US"/>
              </w:rPr>
              <w:t>4</w:t>
            </w:r>
          </w:p>
        </w:tc>
        <w:tc>
          <w:tcPr>
            <w:tcW w:w="6653" w:type="dxa"/>
            <w:tcBorders>
              <w:top w:val="single" w:sz="4" w:space="0" w:color="auto"/>
              <w:left w:val="single" w:sz="4" w:space="0" w:color="auto"/>
              <w:bottom w:val="single" w:sz="4" w:space="0" w:color="auto"/>
              <w:right w:val="single" w:sz="4" w:space="0" w:color="auto"/>
            </w:tcBorders>
            <w:hideMark/>
          </w:tcPr>
          <w:p w14:paraId="19D550A6" w14:textId="170D15C4" w:rsidR="009D7DAA" w:rsidRPr="0052647E" w:rsidRDefault="009D7DAA" w:rsidP="005E33E2">
            <w:pPr>
              <w:jc w:val="both"/>
              <w:rPr>
                <w:rFonts w:eastAsiaTheme="minorHAnsi" w:cstheme="minorBidi"/>
                <w:lang w:eastAsia="en-US"/>
              </w:rPr>
            </w:pPr>
            <w:r w:rsidRPr="0052647E">
              <w:rPr>
                <w:rFonts w:eastAsiaTheme="minorHAnsi" w:cstheme="minorBidi"/>
                <w:lang w:eastAsia="en-US"/>
              </w:rPr>
              <w:t>Наблюдение за  исправностью и сохранностью  всего  наружного  оборудования и  имущества (лавочек, карнизов, урн, вывесок и т.д.)</w:t>
            </w:r>
          </w:p>
        </w:tc>
        <w:tc>
          <w:tcPr>
            <w:tcW w:w="2245" w:type="dxa"/>
            <w:tcBorders>
              <w:top w:val="single" w:sz="4" w:space="0" w:color="auto"/>
              <w:left w:val="single" w:sz="4" w:space="0" w:color="auto"/>
              <w:bottom w:val="single" w:sz="4" w:space="0" w:color="auto"/>
              <w:right w:val="single" w:sz="4" w:space="0" w:color="auto"/>
            </w:tcBorders>
            <w:hideMark/>
          </w:tcPr>
          <w:p w14:paraId="2783AC06" w14:textId="10E90BE4" w:rsidR="009D7DAA" w:rsidRPr="0052647E" w:rsidRDefault="009D7DAA" w:rsidP="003B744B">
            <w:pPr>
              <w:jc w:val="center"/>
              <w:rPr>
                <w:rFonts w:eastAsiaTheme="minorHAnsi" w:cstheme="minorBidi"/>
                <w:lang w:eastAsia="en-US"/>
              </w:rPr>
            </w:pPr>
            <w:r>
              <w:rPr>
                <w:rFonts w:eastAsiaTheme="minorHAnsi" w:cstheme="minorBidi"/>
                <w:lang w:eastAsia="en-US"/>
              </w:rPr>
              <w:t>4</w:t>
            </w:r>
            <w:r w:rsidRPr="0052647E">
              <w:rPr>
                <w:rFonts w:eastAsiaTheme="minorHAnsi" w:cstheme="minorBidi"/>
                <w:lang w:eastAsia="en-US"/>
              </w:rPr>
              <w:t xml:space="preserve"> баллов</w:t>
            </w:r>
          </w:p>
        </w:tc>
      </w:tr>
      <w:tr w:rsidR="009D7DAA" w:rsidRPr="0052647E" w14:paraId="561B710E" w14:textId="77777777" w:rsidTr="005E33E2">
        <w:tc>
          <w:tcPr>
            <w:tcW w:w="817" w:type="dxa"/>
            <w:tcBorders>
              <w:top w:val="single" w:sz="4" w:space="0" w:color="auto"/>
              <w:left w:val="single" w:sz="4" w:space="0" w:color="auto"/>
              <w:bottom w:val="single" w:sz="4" w:space="0" w:color="auto"/>
              <w:right w:val="single" w:sz="4" w:space="0" w:color="auto"/>
            </w:tcBorders>
          </w:tcPr>
          <w:p w14:paraId="08944CE2" w14:textId="77777777" w:rsidR="009D7DAA" w:rsidRPr="0052647E" w:rsidRDefault="009D7DAA" w:rsidP="005E33E2">
            <w:pPr>
              <w:jc w:val="center"/>
              <w:rPr>
                <w:rFonts w:eastAsiaTheme="minorHAnsi" w:cstheme="minorBidi"/>
                <w:lang w:eastAsia="en-US"/>
              </w:rPr>
            </w:pPr>
            <w:r w:rsidRPr="0052647E">
              <w:rPr>
                <w:rFonts w:eastAsiaTheme="minorHAnsi" w:cstheme="minorBidi"/>
                <w:lang w:eastAsia="en-US"/>
              </w:rPr>
              <w:t>5</w:t>
            </w:r>
          </w:p>
        </w:tc>
        <w:tc>
          <w:tcPr>
            <w:tcW w:w="6653" w:type="dxa"/>
            <w:tcBorders>
              <w:top w:val="single" w:sz="4" w:space="0" w:color="auto"/>
              <w:left w:val="single" w:sz="4" w:space="0" w:color="auto"/>
              <w:bottom w:val="single" w:sz="4" w:space="0" w:color="auto"/>
              <w:right w:val="single" w:sz="4" w:space="0" w:color="auto"/>
            </w:tcBorders>
            <w:hideMark/>
          </w:tcPr>
          <w:p w14:paraId="3C5624D0" w14:textId="2667C88F" w:rsidR="009D7DAA" w:rsidRPr="0052647E" w:rsidRDefault="009D7DAA" w:rsidP="00F77D8C">
            <w:pPr>
              <w:jc w:val="both"/>
              <w:rPr>
                <w:rFonts w:eastAsiaTheme="minorHAnsi" w:cstheme="minorBidi"/>
                <w:lang w:eastAsia="en-US"/>
              </w:rPr>
            </w:pPr>
            <w:r w:rsidRPr="0052647E">
              <w:t xml:space="preserve">Выполнение </w:t>
            </w:r>
            <w:r w:rsidR="00F77D8C">
              <w:t>разовых поручений</w:t>
            </w:r>
          </w:p>
        </w:tc>
        <w:tc>
          <w:tcPr>
            <w:tcW w:w="2245" w:type="dxa"/>
            <w:tcBorders>
              <w:top w:val="single" w:sz="4" w:space="0" w:color="auto"/>
              <w:left w:val="single" w:sz="4" w:space="0" w:color="auto"/>
              <w:bottom w:val="single" w:sz="4" w:space="0" w:color="auto"/>
              <w:right w:val="single" w:sz="4" w:space="0" w:color="auto"/>
            </w:tcBorders>
            <w:hideMark/>
          </w:tcPr>
          <w:p w14:paraId="4FCF1312" w14:textId="14814631" w:rsidR="009D7DAA" w:rsidRPr="00F77D8C" w:rsidRDefault="00F77D8C" w:rsidP="00F77D8C">
            <w:pPr>
              <w:jc w:val="center"/>
            </w:pPr>
            <w:r>
              <w:t>3</w:t>
            </w:r>
            <w:r w:rsidR="009D7DAA">
              <w:t xml:space="preserve"> </w:t>
            </w:r>
            <w:r w:rsidR="009D7DAA" w:rsidRPr="0052647E">
              <w:t>балл</w:t>
            </w:r>
            <w:r>
              <w:t>а</w:t>
            </w:r>
          </w:p>
        </w:tc>
      </w:tr>
      <w:tr w:rsidR="009D7DAA" w:rsidRPr="0052647E" w14:paraId="5F553331" w14:textId="77777777" w:rsidTr="005E33E2">
        <w:tc>
          <w:tcPr>
            <w:tcW w:w="817" w:type="dxa"/>
            <w:tcBorders>
              <w:top w:val="single" w:sz="4" w:space="0" w:color="auto"/>
              <w:left w:val="single" w:sz="4" w:space="0" w:color="auto"/>
              <w:bottom w:val="single" w:sz="4" w:space="0" w:color="auto"/>
              <w:right w:val="single" w:sz="4" w:space="0" w:color="auto"/>
            </w:tcBorders>
          </w:tcPr>
          <w:p w14:paraId="75CD05EB" w14:textId="77777777" w:rsidR="009D7DAA" w:rsidRPr="0052647E" w:rsidRDefault="009D7DAA" w:rsidP="005E33E2">
            <w:pPr>
              <w:jc w:val="center"/>
              <w:rPr>
                <w:rFonts w:eastAsiaTheme="minorHAnsi"/>
                <w:lang w:eastAsia="en-US"/>
              </w:rPr>
            </w:pPr>
            <w:r w:rsidRPr="0052647E">
              <w:rPr>
                <w:rFonts w:eastAsiaTheme="minorHAnsi"/>
                <w:lang w:eastAsia="en-US"/>
              </w:rPr>
              <w:t>6</w:t>
            </w:r>
          </w:p>
        </w:tc>
        <w:tc>
          <w:tcPr>
            <w:tcW w:w="6653" w:type="dxa"/>
            <w:tcBorders>
              <w:top w:val="single" w:sz="4" w:space="0" w:color="auto"/>
              <w:left w:val="single" w:sz="4" w:space="0" w:color="auto"/>
              <w:bottom w:val="single" w:sz="4" w:space="0" w:color="auto"/>
              <w:right w:val="single" w:sz="4" w:space="0" w:color="auto"/>
            </w:tcBorders>
            <w:hideMark/>
          </w:tcPr>
          <w:p w14:paraId="5568EE6C" w14:textId="0EE36A0E" w:rsidR="009D7DAA" w:rsidRPr="0052647E" w:rsidRDefault="009D7DAA" w:rsidP="005E33E2">
            <w:r w:rsidRPr="0052647E">
              <w:rPr>
                <w:rFonts w:eastAsiaTheme="minorHAnsi" w:cstheme="minorBidi"/>
                <w:lang w:eastAsia="en-US"/>
              </w:rPr>
              <w:t>Уход за клумбами</w:t>
            </w:r>
          </w:p>
        </w:tc>
        <w:tc>
          <w:tcPr>
            <w:tcW w:w="2245" w:type="dxa"/>
            <w:tcBorders>
              <w:top w:val="single" w:sz="4" w:space="0" w:color="auto"/>
              <w:left w:val="single" w:sz="4" w:space="0" w:color="auto"/>
              <w:bottom w:val="single" w:sz="4" w:space="0" w:color="auto"/>
              <w:right w:val="single" w:sz="4" w:space="0" w:color="auto"/>
            </w:tcBorders>
            <w:hideMark/>
          </w:tcPr>
          <w:p w14:paraId="358F8E5C" w14:textId="289849A8" w:rsidR="009D7DAA" w:rsidRPr="0052647E" w:rsidRDefault="009D7DAA" w:rsidP="003B744B">
            <w:pPr>
              <w:jc w:val="center"/>
            </w:pPr>
            <w:r w:rsidRPr="0052647E">
              <w:rPr>
                <w:rFonts w:eastAsiaTheme="minorHAnsi" w:cstheme="minorBidi"/>
                <w:lang w:eastAsia="en-US"/>
              </w:rPr>
              <w:t>5 баллов</w:t>
            </w:r>
          </w:p>
        </w:tc>
      </w:tr>
      <w:tr w:rsidR="00F77D8C" w:rsidRPr="0052647E" w14:paraId="37EDDE82" w14:textId="77777777" w:rsidTr="005E33E2">
        <w:tc>
          <w:tcPr>
            <w:tcW w:w="817" w:type="dxa"/>
            <w:tcBorders>
              <w:top w:val="single" w:sz="4" w:space="0" w:color="auto"/>
              <w:left w:val="single" w:sz="4" w:space="0" w:color="auto"/>
              <w:bottom w:val="single" w:sz="4" w:space="0" w:color="auto"/>
              <w:right w:val="single" w:sz="4" w:space="0" w:color="auto"/>
            </w:tcBorders>
          </w:tcPr>
          <w:p w14:paraId="6299BB7C" w14:textId="77777777" w:rsidR="00F77D8C" w:rsidRPr="0052647E" w:rsidRDefault="00F77D8C" w:rsidP="005E33E2">
            <w:pPr>
              <w:jc w:val="center"/>
              <w:rPr>
                <w:rFonts w:eastAsiaTheme="minorHAnsi" w:cstheme="minorBidi"/>
                <w:lang w:eastAsia="en-US"/>
              </w:rPr>
            </w:pPr>
            <w:r w:rsidRPr="0052647E">
              <w:rPr>
                <w:rFonts w:eastAsiaTheme="minorHAnsi" w:cstheme="minorBidi"/>
                <w:lang w:eastAsia="en-US"/>
              </w:rPr>
              <w:t>7</w:t>
            </w:r>
          </w:p>
        </w:tc>
        <w:tc>
          <w:tcPr>
            <w:tcW w:w="6653" w:type="dxa"/>
            <w:tcBorders>
              <w:top w:val="single" w:sz="4" w:space="0" w:color="auto"/>
              <w:left w:val="single" w:sz="4" w:space="0" w:color="auto"/>
              <w:bottom w:val="single" w:sz="4" w:space="0" w:color="auto"/>
              <w:right w:val="single" w:sz="4" w:space="0" w:color="auto"/>
            </w:tcBorders>
            <w:hideMark/>
          </w:tcPr>
          <w:p w14:paraId="3EBA7856" w14:textId="3C295FA0" w:rsidR="00F77D8C" w:rsidRPr="0052647E" w:rsidRDefault="00F77D8C" w:rsidP="005E33E2">
            <w:pPr>
              <w:jc w:val="both"/>
              <w:rPr>
                <w:rFonts w:eastAsiaTheme="minorHAnsi" w:cstheme="minorBidi"/>
                <w:lang w:eastAsia="en-US"/>
              </w:rPr>
            </w:pPr>
            <w:r>
              <w:rPr>
                <w:rFonts w:eastAsiaTheme="minorHAnsi" w:cstheme="minorBidi"/>
                <w:lang w:eastAsia="en-US"/>
              </w:rPr>
              <w:t>И</w:t>
            </w:r>
            <w:r w:rsidRPr="0052647E">
              <w:rPr>
                <w:rFonts w:eastAsiaTheme="minorHAnsi" w:cstheme="minorBidi"/>
                <w:lang w:eastAsia="en-US"/>
              </w:rPr>
              <w:t>сполнительск</w:t>
            </w:r>
            <w:r>
              <w:rPr>
                <w:rFonts w:eastAsiaTheme="minorHAnsi" w:cstheme="minorBidi"/>
                <w:lang w:eastAsia="en-US"/>
              </w:rPr>
              <w:t>ая</w:t>
            </w:r>
            <w:r w:rsidRPr="0052647E">
              <w:rPr>
                <w:rFonts w:eastAsiaTheme="minorHAnsi" w:cstheme="minorBidi"/>
                <w:lang w:eastAsia="en-US"/>
              </w:rPr>
              <w:t xml:space="preserve"> дисциплин</w:t>
            </w:r>
            <w:r>
              <w:rPr>
                <w:rFonts w:eastAsiaTheme="minorHAnsi" w:cstheme="minorBidi"/>
                <w:lang w:eastAsia="en-US"/>
              </w:rPr>
              <w:t>а</w:t>
            </w:r>
          </w:p>
        </w:tc>
        <w:tc>
          <w:tcPr>
            <w:tcW w:w="2245" w:type="dxa"/>
            <w:tcBorders>
              <w:top w:val="single" w:sz="4" w:space="0" w:color="auto"/>
              <w:left w:val="single" w:sz="4" w:space="0" w:color="auto"/>
              <w:bottom w:val="single" w:sz="4" w:space="0" w:color="auto"/>
              <w:right w:val="single" w:sz="4" w:space="0" w:color="auto"/>
            </w:tcBorders>
            <w:hideMark/>
          </w:tcPr>
          <w:p w14:paraId="12A7517D" w14:textId="18240C2A" w:rsidR="00F77D8C" w:rsidRPr="0052647E" w:rsidRDefault="00F77D8C" w:rsidP="003B744B">
            <w:pPr>
              <w:jc w:val="center"/>
              <w:rPr>
                <w:rFonts w:eastAsiaTheme="minorHAnsi" w:cstheme="minorBidi"/>
                <w:lang w:eastAsia="en-US"/>
              </w:rPr>
            </w:pPr>
            <w:r>
              <w:rPr>
                <w:rFonts w:eastAsiaTheme="minorHAnsi" w:cstheme="minorBidi"/>
                <w:lang w:eastAsia="en-US"/>
              </w:rPr>
              <w:t>3</w:t>
            </w:r>
            <w:r w:rsidRPr="0052647E">
              <w:rPr>
                <w:rFonts w:eastAsiaTheme="minorHAnsi" w:cstheme="minorBidi"/>
                <w:lang w:eastAsia="en-US"/>
              </w:rPr>
              <w:t xml:space="preserve"> баллов</w:t>
            </w:r>
          </w:p>
        </w:tc>
      </w:tr>
    </w:tbl>
    <w:p w14:paraId="70490A19" w14:textId="77777777" w:rsidR="00B833D8" w:rsidRPr="003D5755" w:rsidRDefault="00B833D8" w:rsidP="00C85093">
      <w:pPr>
        <w:jc w:val="right"/>
      </w:pPr>
      <w:r w:rsidRPr="003D5755">
        <w:t>Приложение № 5</w:t>
      </w:r>
    </w:p>
    <w:p w14:paraId="3D155EE3" w14:textId="77777777" w:rsidR="00B833D8" w:rsidRPr="003D5755" w:rsidRDefault="00B833D8" w:rsidP="00C85093"/>
    <w:p w14:paraId="02672B12" w14:textId="77777777" w:rsidR="005507A3" w:rsidRPr="003D5755" w:rsidRDefault="005507A3" w:rsidP="00CE50B4">
      <w:pPr>
        <w:widowControl w:val="0"/>
        <w:autoSpaceDE w:val="0"/>
        <w:autoSpaceDN w:val="0"/>
        <w:jc w:val="center"/>
        <w:rPr>
          <w:b/>
          <w:lang w:eastAsia="en-US"/>
        </w:rPr>
      </w:pPr>
      <w:r w:rsidRPr="003D5755">
        <w:rPr>
          <w:b/>
          <w:spacing w:val="-2"/>
          <w:lang w:eastAsia="en-US"/>
        </w:rPr>
        <w:t>ПЕРЕЧЕНЬ</w:t>
      </w:r>
    </w:p>
    <w:p w14:paraId="26D131E0" w14:textId="5CD3A060" w:rsidR="005507A3" w:rsidRPr="003D5755" w:rsidRDefault="005507A3" w:rsidP="00CE50B4">
      <w:pPr>
        <w:widowControl w:val="0"/>
        <w:autoSpaceDE w:val="0"/>
        <w:autoSpaceDN w:val="0"/>
        <w:ind w:firstLine="307"/>
        <w:jc w:val="center"/>
        <w:rPr>
          <w:b/>
          <w:lang w:eastAsia="en-US"/>
        </w:rPr>
      </w:pPr>
      <w:r w:rsidRPr="003D5755">
        <w:rPr>
          <w:b/>
          <w:lang w:eastAsia="en-US"/>
        </w:rPr>
        <w:t>РАБОТ С НЕБЛАГОПРИЯТНЫМИ УСЛОВИЯМИ ТРУДА,</w:t>
      </w:r>
    </w:p>
    <w:p w14:paraId="4AEBF308" w14:textId="3DBC78F6" w:rsidR="005507A3" w:rsidRPr="003D5755" w:rsidRDefault="005507A3" w:rsidP="00CE50B4">
      <w:pPr>
        <w:widowControl w:val="0"/>
        <w:autoSpaceDE w:val="0"/>
        <w:autoSpaceDN w:val="0"/>
        <w:ind w:firstLine="307"/>
        <w:jc w:val="center"/>
        <w:rPr>
          <w:b/>
          <w:lang w:eastAsia="en-US"/>
        </w:rPr>
      </w:pPr>
      <w:r w:rsidRPr="003D5755">
        <w:rPr>
          <w:b/>
          <w:lang w:eastAsia="en-US"/>
        </w:rPr>
        <w:t xml:space="preserve">НА </w:t>
      </w:r>
      <w:proofErr w:type="gramStart"/>
      <w:r w:rsidRPr="003D5755">
        <w:rPr>
          <w:b/>
          <w:lang w:eastAsia="en-US"/>
        </w:rPr>
        <w:t>КОТОРЫХ</w:t>
      </w:r>
      <w:proofErr w:type="gramEnd"/>
      <w:r w:rsidRPr="003D5755">
        <w:rPr>
          <w:b/>
          <w:lang w:eastAsia="en-US"/>
        </w:rPr>
        <w:t xml:space="preserve"> УСТАНАВЛИВАЮТСЯ ДОПЛАТЫ РАБОЧИМ,</w:t>
      </w:r>
    </w:p>
    <w:p w14:paraId="26F2C907" w14:textId="04676457" w:rsidR="005507A3" w:rsidRPr="003D5755" w:rsidRDefault="005507A3" w:rsidP="00CE50B4">
      <w:pPr>
        <w:widowControl w:val="0"/>
        <w:autoSpaceDE w:val="0"/>
        <w:autoSpaceDN w:val="0"/>
        <w:ind w:firstLine="64"/>
        <w:jc w:val="center"/>
        <w:rPr>
          <w:b/>
          <w:lang w:eastAsia="en-US"/>
        </w:rPr>
      </w:pPr>
      <w:r w:rsidRPr="003D5755">
        <w:rPr>
          <w:b/>
          <w:lang w:eastAsia="en-US"/>
        </w:rPr>
        <w:t xml:space="preserve">СПЕЦИАЛИСТАМ И СЛУЖАЩИМ С </w:t>
      </w:r>
      <w:proofErr w:type="gramStart"/>
      <w:r w:rsidRPr="003D5755">
        <w:rPr>
          <w:b/>
          <w:lang w:eastAsia="en-US"/>
        </w:rPr>
        <w:t>ТЯЖЕЛЫМИ</w:t>
      </w:r>
      <w:proofErr w:type="gramEnd"/>
    </w:p>
    <w:p w14:paraId="58D75B2A" w14:textId="0D811F9F" w:rsidR="005507A3" w:rsidRPr="003D5755" w:rsidRDefault="005507A3" w:rsidP="00CE50B4">
      <w:pPr>
        <w:widowControl w:val="0"/>
        <w:autoSpaceDE w:val="0"/>
        <w:autoSpaceDN w:val="0"/>
        <w:jc w:val="center"/>
        <w:rPr>
          <w:b/>
          <w:lang w:eastAsia="en-US"/>
        </w:rPr>
      </w:pPr>
      <w:r w:rsidRPr="003D5755">
        <w:rPr>
          <w:b/>
          <w:lang w:eastAsia="en-US"/>
        </w:rPr>
        <w:t>УСЛОВИЯМИ ТРУДА</w:t>
      </w:r>
    </w:p>
    <w:p w14:paraId="58D14242" w14:textId="2FD74B88" w:rsidR="005507A3" w:rsidRPr="00CE50B4" w:rsidRDefault="005507A3" w:rsidP="00CE50B4">
      <w:pPr>
        <w:widowControl w:val="0"/>
        <w:tabs>
          <w:tab w:val="left" w:pos="9638"/>
        </w:tabs>
        <w:autoSpaceDE w:val="0"/>
        <w:autoSpaceDN w:val="0"/>
        <w:ind w:hanging="2"/>
        <w:jc w:val="center"/>
        <w:rPr>
          <w:i/>
          <w:sz w:val="20"/>
          <w:szCs w:val="20"/>
          <w:lang w:eastAsia="en-US"/>
        </w:rPr>
      </w:pPr>
      <w:r w:rsidRPr="00CE50B4">
        <w:rPr>
          <w:i/>
          <w:sz w:val="20"/>
          <w:szCs w:val="20"/>
          <w:lang w:eastAsia="en-US"/>
        </w:rPr>
        <w:t xml:space="preserve">(приказ </w:t>
      </w:r>
      <w:proofErr w:type="spellStart"/>
      <w:r w:rsidRPr="00CE50B4">
        <w:rPr>
          <w:i/>
          <w:sz w:val="20"/>
          <w:szCs w:val="20"/>
          <w:lang w:eastAsia="en-US"/>
        </w:rPr>
        <w:t>Гособразования</w:t>
      </w:r>
      <w:proofErr w:type="spellEnd"/>
      <w:r w:rsidRPr="00CE50B4">
        <w:rPr>
          <w:i/>
          <w:sz w:val="20"/>
          <w:szCs w:val="20"/>
          <w:lang w:eastAsia="en-US"/>
        </w:rPr>
        <w:t xml:space="preserve"> СССР от 20 августа 1990 г. № 579 «Об утверждении Положения</w:t>
      </w:r>
      <w:r w:rsidRPr="00CE50B4">
        <w:rPr>
          <w:i/>
          <w:spacing w:val="-3"/>
          <w:sz w:val="20"/>
          <w:szCs w:val="20"/>
          <w:lang w:eastAsia="en-US"/>
        </w:rPr>
        <w:t xml:space="preserve"> </w:t>
      </w:r>
      <w:r w:rsidRPr="00CE50B4">
        <w:rPr>
          <w:i/>
          <w:sz w:val="20"/>
          <w:szCs w:val="20"/>
          <w:lang w:eastAsia="en-US"/>
        </w:rPr>
        <w:t>о</w:t>
      </w:r>
      <w:r w:rsidRPr="00CE50B4">
        <w:rPr>
          <w:i/>
          <w:spacing w:val="-3"/>
          <w:sz w:val="20"/>
          <w:szCs w:val="20"/>
          <w:lang w:eastAsia="en-US"/>
        </w:rPr>
        <w:t xml:space="preserve"> </w:t>
      </w:r>
      <w:r w:rsidRPr="00CE50B4">
        <w:rPr>
          <w:i/>
          <w:sz w:val="20"/>
          <w:szCs w:val="20"/>
          <w:lang w:eastAsia="en-US"/>
        </w:rPr>
        <w:t>порядке</w:t>
      </w:r>
      <w:r w:rsidRPr="00CE50B4">
        <w:rPr>
          <w:i/>
          <w:spacing w:val="40"/>
          <w:sz w:val="20"/>
          <w:szCs w:val="20"/>
          <w:lang w:eastAsia="en-US"/>
        </w:rPr>
        <w:t xml:space="preserve"> </w:t>
      </w:r>
      <w:r w:rsidRPr="00CE50B4">
        <w:rPr>
          <w:i/>
          <w:sz w:val="20"/>
          <w:szCs w:val="20"/>
          <w:lang w:eastAsia="en-US"/>
        </w:rPr>
        <w:t>установления</w:t>
      </w:r>
      <w:r w:rsidRPr="00CE50B4">
        <w:rPr>
          <w:i/>
          <w:spacing w:val="-3"/>
          <w:sz w:val="20"/>
          <w:szCs w:val="20"/>
          <w:lang w:eastAsia="en-US"/>
        </w:rPr>
        <w:t xml:space="preserve"> </w:t>
      </w:r>
      <w:r w:rsidRPr="00CE50B4">
        <w:rPr>
          <w:i/>
          <w:sz w:val="20"/>
          <w:szCs w:val="20"/>
          <w:lang w:eastAsia="en-US"/>
        </w:rPr>
        <w:t>доплат</w:t>
      </w:r>
      <w:r w:rsidRPr="00CE50B4">
        <w:rPr>
          <w:i/>
          <w:spacing w:val="-4"/>
          <w:sz w:val="20"/>
          <w:szCs w:val="20"/>
          <w:lang w:eastAsia="en-US"/>
        </w:rPr>
        <w:t xml:space="preserve"> </w:t>
      </w:r>
      <w:r w:rsidRPr="00CE50B4">
        <w:rPr>
          <w:i/>
          <w:sz w:val="20"/>
          <w:szCs w:val="20"/>
          <w:lang w:eastAsia="en-US"/>
        </w:rPr>
        <w:t>за</w:t>
      </w:r>
      <w:r w:rsidRPr="00CE50B4">
        <w:rPr>
          <w:i/>
          <w:spacing w:val="-3"/>
          <w:sz w:val="20"/>
          <w:szCs w:val="20"/>
          <w:lang w:eastAsia="en-US"/>
        </w:rPr>
        <w:t xml:space="preserve"> </w:t>
      </w:r>
      <w:r w:rsidRPr="00CE50B4">
        <w:rPr>
          <w:i/>
          <w:sz w:val="20"/>
          <w:szCs w:val="20"/>
          <w:lang w:eastAsia="en-US"/>
        </w:rPr>
        <w:t>неблагоприятные</w:t>
      </w:r>
      <w:r w:rsidRPr="00CE50B4">
        <w:rPr>
          <w:i/>
          <w:spacing w:val="-4"/>
          <w:sz w:val="20"/>
          <w:szCs w:val="20"/>
          <w:lang w:eastAsia="en-US"/>
        </w:rPr>
        <w:t xml:space="preserve"> </w:t>
      </w:r>
      <w:r w:rsidRPr="00CE50B4">
        <w:rPr>
          <w:i/>
          <w:sz w:val="20"/>
          <w:szCs w:val="20"/>
          <w:lang w:eastAsia="en-US"/>
        </w:rPr>
        <w:t>условия</w:t>
      </w:r>
      <w:r w:rsidRPr="00CE50B4">
        <w:rPr>
          <w:i/>
          <w:spacing w:val="-5"/>
          <w:sz w:val="20"/>
          <w:szCs w:val="20"/>
          <w:lang w:eastAsia="en-US"/>
        </w:rPr>
        <w:t xml:space="preserve"> </w:t>
      </w:r>
      <w:r w:rsidRPr="00CE50B4">
        <w:rPr>
          <w:i/>
          <w:sz w:val="20"/>
          <w:szCs w:val="20"/>
          <w:lang w:eastAsia="en-US"/>
        </w:rPr>
        <w:t xml:space="preserve">труда работникам организаций и учреждений системы </w:t>
      </w:r>
      <w:proofErr w:type="spellStart"/>
      <w:r w:rsidRPr="00CE50B4">
        <w:rPr>
          <w:i/>
          <w:sz w:val="20"/>
          <w:szCs w:val="20"/>
          <w:lang w:eastAsia="en-US"/>
        </w:rPr>
        <w:t>Гособразования</w:t>
      </w:r>
      <w:proofErr w:type="spellEnd"/>
      <w:r w:rsidRPr="00CE50B4">
        <w:rPr>
          <w:i/>
          <w:sz w:val="20"/>
          <w:szCs w:val="20"/>
          <w:lang w:eastAsia="en-US"/>
        </w:rPr>
        <w:t xml:space="preserve"> СССР»)</w:t>
      </w:r>
    </w:p>
    <w:p w14:paraId="719A609D" w14:textId="77777777" w:rsidR="00B833D8" w:rsidRPr="003D5755" w:rsidRDefault="00B833D8" w:rsidP="003D5755">
      <w:pPr>
        <w:jc w:val="both"/>
        <w:rPr>
          <w:b/>
          <w:i/>
          <w:iCs/>
        </w:rPr>
      </w:pPr>
    </w:p>
    <w:p w14:paraId="4A796E6E" w14:textId="77777777" w:rsidR="00B833D8" w:rsidRPr="003D5755" w:rsidRDefault="00B833D8" w:rsidP="001D5B70">
      <w:pPr>
        <w:widowControl w:val="0"/>
        <w:numPr>
          <w:ilvl w:val="0"/>
          <w:numId w:val="1"/>
        </w:numPr>
        <w:shd w:val="clear" w:color="auto" w:fill="FFFFFF"/>
        <w:tabs>
          <w:tab w:val="left" w:pos="720"/>
          <w:tab w:val="left" w:pos="1464"/>
        </w:tabs>
        <w:autoSpaceDE w:val="0"/>
        <w:ind w:left="0"/>
        <w:jc w:val="both"/>
        <w:rPr>
          <w:color w:val="000000"/>
          <w:spacing w:val="2"/>
        </w:rPr>
      </w:pPr>
      <w:r w:rsidRPr="003D5755">
        <w:rPr>
          <w:color w:val="000000"/>
          <w:spacing w:val="2"/>
        </w:rPr>
        <w:t xml:space="preserve">Погрузочно-разгрузочные работы, производимые вручную. </w:t>
      </w:r>
    </w:p>
    <w:p w14:paraId="2F8E547E" w14:textId="77777777" w:rsidR="00B833D8" w:rsidRPr="003D5755" w:rsidRDefault="00B833D8" w:rsidP="001D5B70">
      <w:pPr>
        <w:numPr>
          <w:ilvl w:val="0"/>
          <w:numId w:val="1"/>
        </w:numPr>
        <w:ind w:left="0"/>
        <w:jc w:val="both"/>
        <w:rPr>
          <w:color w:val="000000"/>
          <w:spacing w:val="2"/>
        </w:rPr>
      </w:pPr>
      <w:r w:rsidRPr="003D5755">
        <w:rPr>
          <w:color w:val="000000"/>
          <w:spacing w:val="2"/>
        </w:rPr>
        <w:t>Все виды работ, выполняемые в учебно-воспитательных учреждениях при переводе их на особо санитарно-эпидемиологический режим работы.</w:t>
      </w:r>
    </w:p>
    <w:p w14:paraId="024C3A26" w14:textId="77777777" w:rsidR="00B833D8" w:rsidRPr="003D5755" w:rsidRDefault="00B833D8" w:rsidP="001D5B70">
      <w:pPr>
        <w:numPr>
          <w:ilvl w:val="0"/>
          <w:numId w:val="1"/>
        </w:numPr>
        <w:ind w:left="0"/>
        <w:jc w:val="both"/>
        <w:rPr>
          <w:color w:val="000000"/>
          <w:spacing w:val="2"/>
        </w:rPr>
      </w:pPr>
      <w:r w:rsidRPr="003D5755">
        <w:rPr>
          <w:color w:val="000000"/>
          <w:spacing w:val="2"/>
        </w:rPr>
        <w:t>Работы по хлорированию воды с приготовлением дезинфицирующих растворов, а также с их применением.</w:t>
      </w:r>
    </w:p>
    <w:p w14:paraId="415F6526" w14:textId="77777777" w:rsidR="00B833D8" w:rsidRPr="003D5755" w:rsidRDefault="00B833D8" w:rsidP="001D5B70">
      <w:pPr>
        <w:numPr>
          <w:ilvl w:val="0"/>
          <w:numId w:val="1"/>
        </w:numPr>
        <w:ind w:left="0"/>
        <w:jc w:val="both"/>
        <w:rPr>
          <w:color w:val="000000"/>
          <w:spacing w:val="2"/>
        </w:rPr>
      </w:pPr>
      <w:r w:rsidRPr="003D5755">
        <w:rPr>
          <w:color w:val="000000"/>
          <w:spacing w:val="2"/>
        </w:rPr>
        <w:t>Работа за дисплеями ЭВМ.</w:t>
      </w:r>
    </w:p>
    <w:p w14:paraId="03B83622" w14:textId="77777777" w:rsidR="00B833D8" w:rsidRPr="003D5755" w:rsidRDefault="00B833D8" w:rsidP="001D5B70">
      <w:pPr>
        <w:numPr>
          <w:ilvl w:val="0"/>
          <w:numId w:val="1"/>
        </w:numPr>
        <w:ind w:left="0"/>
        <w:jc w:val="both"/>
        <w:rPr>
          <w:color w:val="000000"/>
          <w:spacing w:val="2"/>
        </w:rPr>
      </w:pPr>
      <w:r w:rsidRPr="003D5755">
        <w:rPr>
          <w:color w:val="000000"/>
          <w:spacing w:val="2"/>
        </w:rPr>
        <w:t>Уборка помещений, где ведутся работы, предусмотренные настоящим Перечнем.</w:t>
      </w:r>
    </w:p>
    <w:p w14:paraId="4D0159DE" w14:textId="77777777" w:rsidR="00B833D8" w:rsidRPr="003D5755" w:rsidRDefault="00B833D8" w:rsidP="001D5B70">
      <w:pPr>
        <w:widowControl w:val="0"/>
        <w:numPr>
          <w:ilvl w:val="0"/>
          <w:numId w:val="1"/>
        </w:numPr>
        <w:shd w:val="clear" w:color="auto" w:fill="FFFFFF"/>
        <w:tabs>
          <w:tab w:val="left" w:pos="1464"/>
        </w:tabs>
        <w:autoSpaceDE w:val="0"/>
        <w:ind w:left="0"/>
        <w:jc w:val="both"/>
        <w:rPr>
          <w:color w:val="000000"/>
          <w:spacing w:val="2"/>
        </w:rPr>
      </w:pPr>
      <w:r w:rsidRPr="003D5755">
        <w:rPr>
          <w:color w:val="000000"/>
          <w:spacing w:val="2"/>
        </w:rPr>
        <w:t>Работы на высоте 1,5 метра и более относительно поверхности земли (пола).</w:t>
      </w:r>
    </w:p>
    <w:p w14:paraId="47E1773C" w14:textId="77777777" w:rsidR="00B833D8" w:rsidRPr="003D5755" w:rsidRDefault="00B833D8" w:rsidP="003D5755">
      <w:pPr>
        <w:shd w:val="clear" w:color="auto" w:fill="FFFFFF"/>
        <w:tabs>
          <w:tab w:val="left" w:pos="1478"/>
        </w:tabs>
        <w:jc w:val="both"/>
      </w:pPr>
    </w:p>
    <w:p w14:paraId="2FA80D9E" w14:textId="77777777" w:rsidR="00B833D8" w:rsidRPr="003D5755" w:rsidRDefault="00B833D8" w:rsidP="003D5755">
      <w:pPr>
        <w:shd w:val="clear" w:color="auto" w:fill="FFFFFF"/>
        <w:jc w:val="both"/>
        <w:rPr>
          <w:color w:val="000000"/>
          <w:spacing w:val="5"/>
        </w:rPr>
      </w:pPr>
      <w:r w:rsidRPr="003D5755">
        <w:rPr>
          <w:b/>
          <w:color w:val="000000"/>
          <w:spacing w:val="4"/>
        </w:rPr>
        <w:t xml:space="preserve">Примечание. </w:t>
      </w:r>
      <w:r w:rsidRPr="003D5755">
        <w:rPr>
          <w:color w:val="000000"/>
          <w:spacing w:val="4"/>
        </w:rPr>
        <w:t xml:space="preserve">Настоящий Перечень применяется для установления </w:t>
      </w:r>
      <w:r w:rsidRPr="003D5755">
        <w:rPr>
          <w:color w:val="000000"/>
          <w:spacing w:val="5"/>
        </w:rPr>
        <w:t xml:space="preserve">доплаты   </w:t>
      </w:r>
    </w:p>
    <w:p w14:paraId="5D1F318D" w14:textId="77777777" w:rsidR="00B833D8" w:rsidRPr="003D5755" w:rsidRDefault="00B833D8" w:rsidP="003D5755">
      <w:pPr>
        <w:shd w:val="clear" w:color="auto" w:fill="FFFFFF"/>
        <w:jc w:val="both"/>
        <w:rPr>
          <w:color w:val="000000"/>
          <w:spacing w:val="3"/>
        </w:rPr>
      </w:pPr>
      <w:r w:rsidRPr="003D5755">
        <w:rPr>
          <w:color w:val="000000"/>
          <w:spacing w:val="5"/>
        </w:rPr>
        <w:t xml:space="preserve">работникам, непосредственно занятым на работах с опасными, </w:t>
      </w:r>
      <w:r w:rsidRPr="003D5755">
        <w:rPr>
          <w:color w:val="000000"/>
          <w:spacing w:val="10"/>
        </w:rPr>
        <w:t xml:space="preserve">вредными и тяжелыми условиями труда, за фактически отработанное время в </w:t>
      </w:r>
      <w:r w:rsidRPr="003D5755">
        <w:rPr>
          <w:color w:val="000000"/>
          <w:spacing w:val="3"/>
        </w:rPr>
        <w:t>таких условиях</w:t>
      </w:r>
      <w:r w:rsidR="006854E5" w:rsidRPr="003D5755">
        <w:rPr>
          <w:color w:val="000000"/>
          <w:spacing w:val="3"/>
        </w:rPr>
        <w:t xml:space="preserve"> по результатам проведения СОУТ</w:t>
      </w:r>
      <w:r w:rsidRPr="003D5755">
        <w:rPr>
          <w:color w:val="000000"/>
          <w:spacing w:val="3"/>
        </w:rPr>
        <w:t>.</w:t>
      </w:r>
    </w:p>
    <w:p w14:paraId="10BCCF2F" w14:textId="77777777" w:rsidR="00B833D8" w:rsidRPr="003D5755" w:rsidRDefault="00B833D8" w:rsidP="003D5755">
      <w:pPr>
        <w:jc w:val="both"/>
      </w:pPr>
    </w:p>
    <w:p w14:paraId="3664F333" w14:textId="77777777" w:rsidR="00B833D8" w:rsidRPr="003D5755" w:rsidRDefault="00B833D8" w:rsidP="003D5755">
      <w:pPr>
        <w:jc w:val="both"/>
      </w:pPr>
    </w:p>
    <w:p w14:paraId="59D2BD0C" w14:textId="77777777" w:rsidR="00B833D8" w:rsidRPr="003D5755" w:rsidRDefault="00B833D8" w:rsidP="003D5755">
      <w:pPr>
        <w:jc w:val="both"/>
      </w:pPr>
    </w:p>
    <w:p w14:paraId="04AB672E" w14:textId="77777777" w:rsidR="00B833D8" w:rsidRPr="003D5755" w:rsidRDefault="00B833D8" w:rsidP="003D5755">
      <w:pPr>
        <w:jc w:val="both"/>
      </w:pPr>
    </w:p>
    <w:p w14:paraId="3EA1FFD1" w14:textId="77777777" w:rsidR="00B833D8" w:rsidRPr="003D5755" w:rsidRDefault="00B833D8" w:rsidP="003D5755">
      <w:pPr>
        <w:jc w:val="both"/>
      </w:pPr>
    </w:p>
    <w:p w14:paraId="67DFBFED" w14:textId="77777777" w:rsidR="00B833D8" w:rsidRPr="003D5755" w:rsidRDefault="00B833D8" w:rsidP="003D5755">
      <w:pPr>
        <w:jc w:val="both"/>
      </w:pPr>
    </w:p>
    <w:p w14:paraId="0DD2E07C" w14:textId="77777777" w:rsidR="00B833D8" w:rsidRPr="003D5755" w:rsidRDefault="00B833D8" w:rsidP="003D5755">
      <w:pPr>
        <w:jc w:val="both"/>
      </w:pPr>
    </w:p>
    <w:p w14:paraId="6DFAB269" w14:textId="77777777" w:rsidR="00B833D8" w:rsidRPr="003D5755" w:rsidRDefault="00B833D8" w:rsidP="003D5755">
      <w:pPr>
        <w:jc w:val="both"/>
      </w:pPr>
    </w:p>
    <w:p w14:paraId="459B5D48" w14:textId="77777777" w:rsidR="00B833D8" w:rsidRPr="003D5755" w:rsidRDefault="00B833D8" w:rsidP="003D5755">
      <w:pPr>
        <w:jc w:val="both"/>
      </w:pPr>
    </w:p>
    <w:p w14:paraId="745665CD" w14:textId="77777777" w:rsidR="00B833D8" w:rsidRPr="003D5755" w:rsidRDefault="00B833D8" w:rsidP="003D5755">
      <w:pPr>
        <w:jc w:val="both"/>
      </w:pPr>
    </w:p>
    <w:p w14:paraId="318C50BA" w14:textId="77777777" w:rsidR="00B833D8" w:rsidRPr="003D5755" w:rsidRDefault="00B833D8" w:rsidP="003D5755">
      <w:pPr>
        <w:jc w:val="both"/>
      </w:pPr>
    </w:p>
    <w:p w14:paraId="6F01AEBB" w14:textId="77777777" w:rsidR="00B833D8" w:rsidRPr="003D5755" w:rsidRDefault="00B833D8" w:rsidP="003D5755">
      <w:pPr>
        <w:jc w:val="both"/>
      </w:pPr>
    </w:p>
    <w:p w14:paraId="2E9940DC" w14:textId="77777777" w:rsidR="00B833D8" w:rsidRPr="003D5755" w:rsidRDefault="00B833D8" w:rsidP="003D5755">
      <w:pPr>
        <w:jc w:val="both"/>
      </w:pPr>
    </w:p>
    <w:p w14:paraId="4859F464" w14:textId="77777777" w:rsidR="00B833D8" w:rsidRPr="003D5755" w:rsidRDefault="00B833D8" w:rsidP="003D5755">
      <w:pPr>
        <w:jc w:val="both"/>
      </w:pPr>
    </w:p>
    <w:p w14:paraId="3E016A35" w14:textId="77777777" w:rsidR="00B833D8" w:rsidRPr="003D5755" w:rsidRDefault="00B833D8" w:rsidP="003D5755">
      <w:pPr>
        <w:jc w:val="both"/>
      </w:pPr>
    </w:p>
    <w:p w14:paraId="575450D7" w14:textId="77777777" w:rsidR="00B833D8" w:rsidRPr="003D5755" w:rsidRDefault="00B833D8" w:rsidP="003D5755">
      <w:pPr>
        <w:jc w:val="both"/>
      </w:pPr>
    </w:p>
    <w:p w14:paraId="58AE1CEC" w14:textId="77777777" w:rsidR="00B833D8" w:rsidRPr="003D5755" w:rsidRDefault="00B833D8" w:rsidP="003D5755">
      <w:pPr>
        <w:jc w:val="both"/>
      </w:pPr>
    </w:p>
    <w:p w14:paraId="2A987B41" w14:textId="77777777" w:rsidR="00B833D8" w:rsidRPr="003D5755" w:rsidRDefault="00B833D8" w:rsidP="003D5755">
      <w:pPr>
        <w:jc w:val="both"/>
      </w:pPr>
    </w:p>
    <w:p w14:paraId="36BD2735" w14:textId="77777777" w:rsidR="00B833D8" w:rsidRPr="003D5755" w:rsidRDefault="00B833D8" w:rsidP="003D5755">
      <w:pPr>
        <w:jc w:val="both"/>
      </w:pPr>
    </w:p>
    <w:p w14:paraId="1195F7BF" w14:textId="77777777" w:rsidR="00B833D8" w:rsidRPr="003D5755" w:rsidRDefault="00B833D8" w:rsidP="003D5755">
      <w:pPr>
        <w:jc w:val="both"/>
      </w:pPr>
    </w:p>
    <w:p w14:paraId="414E058C" w14:textId="77777777" w:rsidR="00B833D8" w:rsidRPr="003D5755" w:rsidRDefault="00B833D8" w:rsidP="003D5755">
      <w:pPr>
        <w:jc w:val="both"/>
      </w:pPr>
    </w:p>
    <w:p w14:paraId="6937974F" w14:textId="77777777" w:rsidR="00B833D8" w:rsidRPr="003D5755" w:rsidRDefault="00B833D8" w:rsidP="003D5755">
      <w:pPr>
        <w:jc w:val="both"/>
      </w:pPr>
    </w:p>
    <w:p w14:paraId="14B4AE88" w14:textId="77777777" w:rsidR="00B833D8" w:rsidRDefault="00B833D8" w:rsidP="003D5755">
      <w:pPr>
        <w:jc w:val="both"/>
      </w:pPr>
    </w:p>
    <w:p w14:paraId="2170CD0B" w14:textId="77777777" w:rsidR="00CE50B4" w:rsidRDefault="00CE50B4" w:rsidP="003D5755">
      <w:pPr>
        <w:jc w:val="both"/>
      </w:pPr>
    </w:p>
    <w:p w14:paraId="7F76E62D" w14:textId="77777777" w:rsidR="00CE50B4" w:rsidRDefault="00CE50B4" w:rsidP="003D5755">
      <w:pPr>
        <w:jc w:val="both"/>
      </w:pPr>
    </w:p>
    <w:p w14:paraId="0F693B9F" w14:textId="77777777" w:rsidR="00CE50B4" w:rsidRDefault="00CE50B4" w:rsidP="003D5755">
      <w:pPr>
        <w:jc w:val="both"/>
      </w:pPr>
    </w:p>
    <w:p w14:paraId="5320EC32" w14:textId="77777777" w:rsidR="00CE50B4" w:rsidRPr="003D5755" w:rsidRDefault="00CE50B4" w:rsidP="00CE50B4">
      <w:pPr>
        <w:jc w:val="right"/>
      </w:pPr>
    </w:p>
    <w:p w14:paraId="72986268" w14:textId="77777777" w:rsidR="00593976" w:rsidRPr="003D5755" w:rsidRDefault="00593976" w:rsidP="003D5755">
      <w:pPr>
        <w:jc w:val="both"/>
      </w:pPr>
    </w:p>
    <w:p w14:paraId="7A2308C2" w14:textId="77777777" w:rsidR="002F3C50" w:rsidRPr="003D5755" w:rsidRDefault="002F3C50" w:rsidP="003D5755">
      <w:pPr>
        <w:jc w:val="both"/>
      </w:pPr>
    </w:p>
    <w:p w14:paraId="49AC13FD" w14:textId="77777777" w:rsidR="00B833D8" w:rsidRPr="003D5755" w:rsidRDefault="00B833D8" w:rsidP="00CE50B4">
      <w:pPr>
        <w:jc w:val="right"/>
      </w:pPr>
      <w:r w:rsidRPr="003D5755">
        <w:t>Приложение № 6</w:t>
      </w:r>
    </w:p>
    <w:p w14:paraId="6987A1AE" w14:textId="77777777" w:rsidR="00B833D8" w:rsidRPr="003D5755" w:rsidRDefault="00B833D8" w:rsidP="00CE50B4">
      <w:pPr>
        <w:jc w:val="center"/>
      </w:pPr>
    </w:p>
    <w:p w14:paraId="13528913" w14:textId="77777777" w:rsidR="00136245" w:rsidRPr="003D5755" w:rsidRDefault="00136245" w:rsidP="00CE50B4">
      <w:pPr>
        <w:shd w:val="clear" w:color="auto" w:fill="FFFFFF"/>
        <w:jc w:val="center"/>
        <w:rPr>
          <w:b/>
          <w:color w:val="000000"/>
          <w:spacing w:val="-1"/>
        </w:rPr>
      </w:pPr>
      <w:r w:rsidRPr="003D5755">
        <w:rPr>
          <w:b/>
          <w:color w:val="000000"/>
          <w:spacing w:val="-1"/>
        </w:rPr>
        <w:t>ПЕРЕЧЕНЬ</w:t>
      </w:r>
    </w:p>
    <w:p w14:paraId="606150DA" w14:textId="77777777" w:rsidR="00136245" w:rsidRPr="003D5755" w:rsidRDefault="00136245" w:rsidP="00CE50B4">
      <w:pPr>
        <w:jc w:val="center"/>
        <w:rPr>
          <w:b/>
        </w:rPr>
      </w:pPr>
      <w:r w:rsidRPr="003D5755">
        <w:rPr>
          <w:b/>
        </w:rPr>
        <w:t>ДОЛЖНОСТЕЙ РАБОТНИКОВ, ИМЕЮЩИХ ПРАВО</w:t>
      </w:r>
    </w:p>
    <w:p w14:paraId="1067A8D2" w14:textId="77777777" w:rsidR="00136245" w:rsidRPr="003D5755" w:rsidRDefault="00136245" w:rsidP="00CE50B4">
      <w:pPr>
        <w:jc w:val="center"/>
        <w:rPr>
          <w:b/>
        </w:rPr>
      </w:pPr>
      <w:r w:rsidRPr="003D5755">
        <w:rPr>
          <w:b/>
        </w:rPr>
        <w:t>НА ДОПОЛНИТЕЛЬНЫЙ ОТПУСК</w:t>
      </w:r>
    </w:p>
    <w:p w14:paraId="73C429CC" w14:textId="6F0FFEF2" w:rsidR="00CC1BF9" w:rsidRPr="00CE50B4" w:rsidRDefault="00CC1BF9" w:rsidP="00CE50B4">
      <w:pPr>
        <w:jc w:val="center"/>
        <w:rPr>
          <w:sz w:val="20"/>
          <w:szCs w:val="20"/>
        </w:rPr>
      </w:pPr>
      <w:r w:rsidRPr="00CE50B4">
        <w:rPr>
          <w:sz w:val="20"/>
          <w:szCs w:val="20"/>
        </w:rPr>
        <w:t>(Письмо Министерства просвещения СССР и ЦК профсоюза работников просвещения от 17.04.1968 г. № 27-М;  Постановление Правительства Белгородской области от 27.05.2005 г</w:t>
      </w:r>
      <w:r w:rsidR="006D6654" w:rsidRPr="00CE50B4">
        <w:rPr>
          <w:sz w:val="20"/>
          <w:szCs w:val="20"/>
        </w:rPr>
        <w:t>.</w:t>
      </w:r>
      <w:r w:rsidRPr="00CE50B4">
        <w:rPr>
          <w:sz w:val="20"/>
          <w:szCs w:val="20"/>
        </w:rPr>
        <w:t>.№</w:t>
      </w:r>
      <w:r w:rsidR="00A407F0" w:rsidRPr="00CE50B4">
        <w:rPr>
          <w:sz w:val="20"/>
          <w:szCs w:val="20"/>
        </w:rPr>
        <w:t xml:space="preserve"> </w:t>
      </w:r>
      <w:r w:rsidRPr="00CE50B4">
        <w:rPr>
          <w:sz w:val="20"/>
          <w:szCs w:val="20"/>
        </w:rPr>
        <w:t>111-пп)</w:t>
      </w:r>
    </w:p>
    <w:p w14:paraId="47846913" w14:textId="77777777" w:rsidR="00BD2E35" w:rsidRPr="003D5755" w:rsidRDefault="00BD2E35" w:rsidP="00CE50B4">
      <w:pPr>
        <w:jc w:val="center"/>
      </w:pPr>
    </w:p>
    <w:tbl>
      <w:tblPr>
        <w:tblW w:w="0" w:type="auto"/>
        <w:tblInd w:w="108" w:type="dxa"/>
        <w:tblLayout w:type="fixed"/>
        <w:tblLook w:val="0000" w:firstRow="0" w:lastRow="0" w:firstColumn="0" w:lastColumn="0" w:noHBand="0" w:noVBand="0"/>
      </w:tblPr>
      <w:tblGrid>
        <w:gridCol w:w="7088"/>
        <w:gridCol w:w="2551"/>
      </w:tblGrid>
      <w:tr w:rsidR="00136245" w:rsidRPr="003D5755" w14:paraId="79675F1A" w14:textId="77777777" w:rsidTr="00BD2E35">
        <w:trPr>
          <w:trHeight w:val="554"/>
        </w:trPr>
        <w:tc>
          <w:tcPr>
            <w:tcW w:w="7088" w:type="dxa"/>
            <w:tcBorders>
              <w:top w:val="single" w:sz="4" w:space="0" w:color="000000"/>
              <w:left w:val="single" w:sz="4" w:space="0" w:color="000000"/>
              <w:bottom w:val="single" w:sz="4" w:space="0" w:color="000000"/>
            </w:tcBorders>
            <w:vAlign w:val="center"/>
          </w:tcPr>
          <w:p w14:paraId="3DBFE262" w14:textId="77777777" w:rsidR="00136245" w:rsidRPr="003D5755" w:rsidRDefault="00136245" w:rsidP="003D5755">
            <w:pPr>
              <w:snapToGrid w:val="0"/>
              <w:jc w:val="both"/>
              <w:rPr>
                <w:b/>
              </w:rPr>
            </w:pPr>
            <w:r w:rsidRPr="003D5755">
              <w:rPr>
                <w:b/>
              </w:rPr>
              <w:t>Наименование профессий</w:t>
            </w:r>
          </w:p>
        </w:tc>
        <w:tc>
          <w:tcPr>
            <w:tcW w:w="2551" w:type="dxa"/>
            <w:tcBorders>
              <w:top w:val="single" w:sz="4" w:space="0" w:color="000000"/>
              <w:left w:val="single" w:sz="4" w:space="0" w:color="000000"/>
              <w:bottom w:val="single" w:sz="4" w:space="0" w:color="000000"/>
              <w:right w:val="single" w:sz="4" w:space="0" w:color="000000"/>
            </w:tcBorders>
            <w:vAlign w:val="center"/>
          </w:tcPr>
          <w:p w14:paraId="055C9356" w14:textId="77777777" w:rsidR="00136245" w:rsidRPr="003D5755" w:rsidRDefault="00BD2E35" w:rsidP="003D5755">
            <w:pPr>
              <w:snapToGrid w:val="0"/>
              <w:jc w:val="both"/>
              <w:rPr>
                <w:b/>
              </w:rPr>
            </w:pPr>
            <w:r w:rsidRPr="003D5755">
              <w:rPr>
                <w:b/>
              </w:rPr>
              <w:t>Количество</w:t>
            </w:r>
            <w:r w:rsidR="00136245" w:rsidRPr="003D5755">
              <w:rPr>
                <w:b/>
              </w:rPr>
              <w:t xml:space="preserve"> дней</w:t>
            </w:r>
          </w:p>
          <w:p w14:paraId="4B8CF387" w14:textId="77777777" w:rsidR="00136245" w:rsidRPr="003D5755" w:rsidRDefault="00BD2E35" w:rsidP="003D5755">
            <w:pPr>
              <w:jc w:val="both"/>
              <w:rPr>
                <w:b/>
              </w:rPr>
            </w:pPr>
            <w:r w:rsidRPr="003D5755">
              <w:rPr>
                <w:b/>
              </w:rPr>
              <w:t>дополнительного</w:t>
            </w:r>
            <w:r w:rsidR="00136245" w:rsidRPr="003D5755">
              <w:rPr>
                <w:b/>
              </w:rPr>
              <w:t xml:space="preserve"> отпуска</w:t>
            </w:r>
          </w:p>
        </w:tc>
      </w:tr>
      <w:tr w:rsidR="00097D3B" w:rsidRPr="003D5755" w14:paraId="744354B1" w14:textId="77777777" w:rsidTr="00D47177">
        <w:trPr>
          <w:trHeight w:val="297"/>
        </w:trPr>
        <w:tc>
          <w:tcPr>
            <w:tcW w:w="9639" w:type="dxa"/>
            <w:gridSpan w:val="2"/>
            <w:tcBorders>
              <w:left w:val="single" w:sz="4" w:space="0" w:color="000000"/>
              <w:bottom w:val="single" w:sz="4" w:space="0" w:color="000000"/>
              <w:right w:val="single" w:sz="4" w:space="0" w:color="000000"/>
            </w:tcBorders>
          </w:tcPr>
          <w:p w14:paraId="0DB85937" w14:textId="77777777" w:rsidR="00097D3B" w:rsidRPr="003D5755" w:rsidRDefault="00097D3B" w:rsidP="003D5755">
            <w:pPr>
              <w:snapToGrid w:val="0"/>
              <w:jc w:val="both"/>
              <w:rPr>
                <w:b/>
                <w:i/>
                <w:iCs/>
              </w:rPr>
            </w:pPr>
            <w:r w:rsidRPr="003D5755">
              <w:rPr>
                <w:b/>
                <w:i/>
                <w:iCs/>
              </w:rPr>
              <w:t>За работу с вредными условиями труда</w:t>
            </w:r>
          </w:p>
        </w:tc>
      </w:tr>
      <w:tr w:rsidR="00136245" w:rsidRPr="003D5755" w14:paraId="3BD38349" w14:textId="77777777" w:rsidTr="00765207">
        <w:trPr>
          <w:trHeight w:val="282"/>
        </w:trPr>
        <w:tc>
          <w:tcPr>
            <w:tcW w:w="7088" w:type="dxa"/>
            <w:tcBorders>
              <w:left w:val="single" w:sz="4" w:space="0" w:color="000000"/>
              <w:bottom w:val="single" w:sz="4" w:space="0" w:color="000000"/>
            </w:tcBorders>
            <w:shd w:val="clear" w:color="auto" w:fill="auto"/>
          </w:tcPr>
          <w:p w14:paraId="5614EF9A" w14:textId="77777777" w:rsidR="00136245" w:rsidRPr="003D5755" w:rsidRDefault="00136245" w:rsidP="003D5755">
            <w:pPr>
              <w:snapToGrid w:val="0"/>
              <w:jc w:val="both"/>
            </w:pPr>
            <w:r w:rsidRPr="003D5755">
              <w:t xml:space="preserve">Библиотекарь                                                                                 </w:t>
            </w:r>
          </w:p>
        </w:tc>
        <w:tc>
          <w:tcPr>
            <w:tcW w:w="2551" w:type="dxa"/>
            <w:tcBorders>
              <w:left w:val="single" w:sz="4" w:space="0" w:color="000000"/>
              <w:bottom w:val="single" w:sz="4" w:space="0" w:color="000000"/>
              <w:right w:val="single" w:sz="4" w:space="0" w:color="000000"/>
            </w:tcBorders>
            <w:shd w:val="clear" w:color="auto" w:fill="auto"/>
          </w:tcPr>
          <w:p w14:paraId="7C38D6F6" w14:textId="77777777" w:rsidR="00593976" w:rsidRPr="003D5755" w:rsidRDefault="00593976" w:rsidP="00CE50B4">
            <w:pPr>
              <w:snapToGrid w:val="0"/>
              <w:jc w:val="center"/>
            </w:pPr>
            <w:r w:rsidRPr="003D5755">
              <w:t>по результатам СОУТ</w:t>
            </w:r>
          </w:p>
          <w:p w14:paraId="2B9B8A6A" w14:textId="4C86B79F" w:rsidR="00593976" w:rsidRPr="003D5755" w:rsidRDefault="00593976" w:rsidP="00CE50B4">
            <w:pPr>
              <w:snapToGrid w:val="0"/>
              <w:jc w:val="center"/>
            </w:pPr>
            <w:r w:rsidRPr="003D5755">
              <w:t>(не менее 7 дней)</w:t>
            </w:r>
          </w:p>
          <w:p w14:paraId="0919BF7B" w14:textId="77777777" w:rsidR="00593976" w:rsidRPr="003D5755" w:rsidRDefault="00593976" w:rsidP="00CE50B4">
            <w:pPr>
              <w:snapToGrid w:val="0"/>
              <w:jc w:val="center"/>
            </w:pPr>
          </w:p>
        </w:tc>
      </w:tr>
      <w:tr w:rsidR="00097D3B" w:rsidRPr="003D5755" w14:paraId="59EE07CC" w14:textId="77777777" w:rsidTr="00D47177">
        <w:trPr>
          <w:trHeight w:val="297"/>
        </w:trPr>
        <w:tc>
          <w:tcPr>
            <w:tcW w:w="9639" w:type="dxa"/>
            <w:gridSpan w:val="2"/>
            <w:tcBorders>
              <w:left w:val="single" w:sz="4" w:space="0" w:color="000000"/>
              <w:bottom w:val="single" w:sz="4" w:space="0" w:color="000000"/>
              <w:right w:val="single" w:sz="4" w:space="0" w:color="000000"/>
            </w:tcBorders>
          </w:tcPr>
          <w:p w14:paraId="3C606ACD" w14:textId="77777777" w:rsidR="00097D3B" w:rsidRPr="003D5755" w:rsidRDefault="00097D3B" w:rsidP="00CE50B4">
            <w:pPr>
              <w:snapToGrid w:val="0"/>
              <w:rPr>
                <w:b/>
                <w:i/>
                <w:iCs/>
              </w:rPr>
            </w:pPr>
            <w:r w:rsidRPr="003D5755">
              <w:rPr>
                <w:b/>
                <w:i/>
                <w:iCs/>
              </w:rPr>
              <w:t>За работу с ненормированным рабочим днем</w:t>
            </w:r>
          </w:p>
        </w:tc>
      </w:tr>
      <w:tr w:rsidR="00136245" w:rsidRPr="003D5755" w14:paraId="6ED9CF4C" w14:textId="77777777" w:rsidTr="00BD2E35">
        <w:trPr>
          <w:trHeight w:val="297"/>
        </w:trPr>
        <w:tc>
          <w:tcPr>
            <w:tcW w:w="7088" w:type="dxa"/>
            <w:tcBorders>
              <w:left w:val="single" w:sz="4" w:space="0" w:color="000000"/>
              <w:bottom w:val="single" w:sz="4" w:space="0" w:color="000000"/>
            </w:tcBorders>
          </w:tcPr>
          <w:p w14:paraId="1BAE0856" w14:textId="77777777" w:rsidR="00136245" w:rsidRPr="003D5755" w:rsidRDefault="00AE6DC8" w:rsidP="003D5755">
            <w:pPr>
              <w:snapToGrid w:val="0"/>
              <w:jc w:val="both"/>
            </w:pPr>
            <w:r w:rsidRPr="003D5755">
              <w:t>Директор</w:t>
            </w:r>
            <w:r w:rsidR="00136245" w:rsidRPr="003D5755">
              <w:t>,  заместители</w:t>
            </w:r>
          </w:p>
        </w:tc>
        <w:tc>
          <w:tcPr>
            <w:tcW w:w="2551" w:type="dxa"/>
            <w:tcBorders>
              <w:left w:val="single" w:sz="4" w:space="0" w:color="000000"/>
              <w:bottom w:val="single" w:sz="4" w:space="0" w:color="000000"/>
              <w:right w:val="single" w:sz="4" w:space="0" w:color="000000"/>
            </w:tcBorders>
          </w:tcPr>
          <w:p w14:paraId="7E827BF1" w14:textId="77777777" w:rsidR="00136245" w:rsidRPr="003D5755" w:rsidRDefault="00136245" w:rsidP="00CE50B4">
            <w:pPr>
              <w:snapToGrid w:val="0"/>
              <w:jc w:val="center"/>
            </w:pPr>
            <w:r w:rsidRPr="003D5755">
              <w:t>3</w:t>
            </w:r>
          </w:p>
        </w:tc>
      </w:tr>
      <w:tr w:rsidR="00136245" w:rsidRPr="003D5755" w14:paraId="55E3F406" w14:textId="77777777" w:rsidTr="00BD2E35">
        <w:trPr>
          <w:trHeight w:val="297"/>
        </w:trPr>
        <w:tc>
          <w:tcPr>
            <w:tcW w:w="7088" w:type="dxa"/>
            <w:tcBorders>
              <w:left w:val="single" w:sz="4" w:space="0" w:color="000000"/>
              <w:bottom w:val="single" w:sz="4" w:space="0" w:color="000000"/>
            </w:tcBorders>
          </w:tcPr>
          <w:p w14:paraId="34F29577" w14:textId="77777777" w:rsidR="00136245" w:rsidRPr="003D5755" w:rsidRDefault="00136245" w:rsidP="003D5755">
            <w:pPr>
              <w:snapToGrid w:val="0"/>
              <w:jc w:val="both"/>
              <w:rPr>
                <w:color w:val="000000"/>
              </w:rPr>
            </w:pPr>
            <w:r w:rsidRPr="003D5755">
              <w:rPr>
                <w:color w:val="000000"/>
              </w:rPr>
              <w:t xml:space="preserve">Заведующий хозяйством                                                             </w:t>
            </w:r>
          </w:p>
        </w:tc>
        <w:tc>
          <w:tcPr>
            <w:tcW w:w="2551" w:type="dxa"/>
            <w:tcBorders>
              <w:left w:val="single" w:sz="4" w:space="0" w:color="000000"/>
              <w:bottom w:val="single" w:sz="4" w:space="0" w:color="000000"/>
              <w:right w:val="single" w:sz="4" w:space="0" w:color="000000"/>
            </w:tcBorders>
          </w:tcPr>
          <w:p w14:paraId="595CBDA3" w14:textId="77777777" w:rsidR="00136245" w:rsidRPr="003D5755" w:rsidRDefault="00136245" w:rsidP="00CE50B4">
            <w:pPr>
              <w:snapToGrid w:val="0"/>
              <w:jc w:val="center"/>
            </w:pPr>
            <w:r w:rsidRPr="003D5755">
              <w:t>6</w:t>
            </w:r>
          </w:p>
        </w:tc>
      </w:tr>
      <w:tr w:rsidR="00136245" w:rsidRPr="003D5755" w14:paraId="4982769F" w14:textId="77777777" w:rsidTr="00BD2E35">
        <w:trPr>
          <w:trHeight w:val="297"/>
        </w:trPr>
        <w:tc>
          <w:tcPr>
            <w:tcW w:w="7088" w:type="dxa"/>
            <w:tcBorders>
              <w:left w:val="single" w:sz="4" w:space="0" w:color="000000"/>
              <w:bottom w:val="single" w:sz="4" w:space="0" w:color="000000"/>
            </w:tcBorders>
          </w:tcPr>
          <w:p w14:paraId="251573E8" w14:textId="77777777" w:rsidR="00136245" w:rsidRPr="003D5755" w:rsidRDefault="00136245" w:rsidP="003D5755">
            <w:pPr>
              <w:snapToGrid w:val="0"/>
              <w:jc w:val="both"/>
              <w:rPr>
                <w:spacing w:val="2"/>
              </w:rPr>
            </w:pPr>
            <w:r w:rsidRPr="003D5755">
              <w:rPr>
                <w:spacing w:val="2"/>
              </w:rPr>
              <w:t xml:space="preserve"> Секретарь</w:t>
            </w:r>
          </w:p>
        </w:tc>
        <w:tc>
          <w:tcPr>
            <w:tcW w:w="2551" w:type="dxa"/>
            <w:tcBorders>
              <w:left w:val="single" w:sz="4" w:space="0" w:color="000000"/>
              <w:bottom w:val="single" w:sz="4" w:space="0" w:color="000000"/>
              <w:right w:val="single" w:sz="4" w:space="0" w:color="000000"/>
            </w:tcBorders>
          </w:tcPr>
          <w:p w14:paraId="430C4A12" w14:textId="77777777" w:rsidR="00136245" w:rsidRPr="003D5755" w:rsidRDefault="00136245" w:rsidP="00CE50B4">
            <w:pPr>
              <w:snapToGrid w:val="0"/>
              <w:jc w:val="center"/>
            </w:pPr>
            <w:r w:rsidRPr="003D5755">
              <w:t>6</w:t>
            </w:r>
          </w:p>
        </w:tc>
      </w:tr>
    </w:tbl>
    <w:p w14:paraId="2D0D82B0" w14:textId="77777777" w:rsidR="00136245" w:rsidRPr="003D5755" w:rsidRDefault="00136245" w:rsidP="003D5755">
      <w:pPr>
        <w:jc w:val="both"/>
      </w:pPr>
    </w:p>
    <w:p w14:paraId="7A5B5401" w14:textId="77777777" w:rsidR="00136245" w:rsidRPr="003D5755" w:rsidRDefault="00136245" w:rsidP="003D5755">
      <w:pPr>
        <w:jc w:val="both"/>
      </w:pPr>
    </w:p>
    <w:p w14:paraId="1CB2A1CD" w14:textId="77777777" w:rsidR="00136245" w:rsidRPr="003D5755" w:rsidRDefault="00136245" w:rsidP="003D5755">
      <w:pPr>
        <w:jc w:val="both"/>
      </w:pPr>
    </w:p>
    <w:p w14:paraId="0BF5FDA2" w14:textId="77777777" w:rsidR="00136245" w:rsidRPr="003D5755" w:rsidRDefault="00136245" w:rsidP="003D5755">
      <w:pPr>
        <w:jc w:val="both"/>
      </w:pPr>
    </w:p>
    <w:p w14:paraId="770FE041" w14:textId="77777777" w:rsidR="00136245" w:rsidRPr="003D5755" w:rsidRDefault="00136245" w:rsidP="003D5755">
      <w:pPr>
        <w:jc w:val="both"/>
      </w:pPr>
    </w:p>
    <w:p w14:paraId="371B047E" w14:textId="77777777" w:rsidR="00136245" w:rsidRPr="003D5755" w:rsidRDefault="00136245" w:rsidP="003D5755">
      <w:pPr>
        <w:jc w:val="both"/>
      </w:pPr>
    </w:p>
    <w:p w14:paraId="22881863" w14:textId="77777777" w:rsidR="00136245" w:rsidRPr="003D5755" w:rsidRDefault="00136245" w:rsidP="003D5755">
      <w:pPr>
        <w:jc w:val="both"/>
      </w:pPr>
    </w:p>
    <w:p w14:paraId="5A1C53CC" w14:textId="77777777" w:rsidR="00136245" w:rsidRPr="003D5755" w:rsidRDefault="00136245" w:rsidP="003D5755">
      <w:pPr>
        <w:jc w:val="both"/>
      </w:pPr>
    </w:p>
    <w:p w14:paraId="0BC79E0B" w14:textId="77777777" w:rsidR="00136245" w:rsidRPr="003D5755" w:rsidRDefault="00136245" w:rsidP="003D5755">
      <w:pPr>
        <w:jc w:val="both"/>
      </w:pPr>
    </w:p>
    <w:p w14:paraId="0406B2D0" w14:textId="77777777" w:rsidR="00136245" w:rsidRPr="003D5755" w:rsidRDefault="00136245" w:rsidP="003D5755">
      <w:pPr>
        <w:jc w:val="both"/>
      </w:pPr>
    </w:p>
    <w:p w14:paraId="10068C7D" w14:textId="77777777" w:rsidR="00136245" w:rsidRPr="003D5755" w:rsidRDefault="00136245" w:rsidP="003D5755">
      <w:pPr>
        <w:jc w:val="both"/>
      </w:pPr>
    </w:p>
    <w:p w14:paraId="6648505B" w14:textId="77777777" w:rsidR="00136245" w:rsidRPr="003D5755" w:rsidRDefault="00136245" w:rsidP="003D5755">
      <w:pPr>
        <w:jc w:val="both"/>
      </w:pPr>
    </w:p>
    <w:p w14:paraId="7F3F8EB1" w14:textId="77777777" w:rsidR="00136245" w:rsidRPr="003D5755" w:rsidRDefault="00136245" w:rsidP="003D5755">
      <w:pPr>
        <w:jc w:val="both"/>
      </w:pPr>
    </w:p>
    <w:p w14:paraId="4452221F" w14:textId="77777777" w:rsidR="00136245" w:rsidRPr="003D5755" w:rsidRDefault="00136245" w:rsidP="003D5755">
      <w:pPr>
        <w:jc w:val="both"/>
      </w:pPr>
    </w:p>
    <w:p w14:paraId="1DF3E8FD" w14:textId="77777777" w:rsidR="00136245" w:rsidRPr="003D5755" w:rsidRDefault="00136245" w:rsidP="003D5755">
      <w:pPr>
        <w:jc w:val="both"/>
      </w:pPr>
    </w:p>
    <w:p w14:paraId="313DF0B4" w14:textId="77777777" w:rsidR="00136245" w:rsidRPr="003D5755" w:rsidRDefault="00136245" w:rsidP="003D5755">
      <w:pPr>
        <w:jc w:val="both"/>
      </w:pPr>
    </w:p>
    <w:p w14:paraId="3047E51C" w14:textId="77777777" w:rsidR="00136245" w:rsidRPr="003D5755" w:rsidRDefault="00136245" w:rsidP="003D5755">
      <w:pPr>
        <w:jc w:val="both"/>
      </w:pPr>
    </w:p>
    <w:p w14:paraId="512D3418" w14:textId="77777777" w:rsidR="00136245" w:rsidRPr="003D5755" w:rsidRDefault="00136245" w:rsidP="003D5755">
      <w:pPr>
        <w:jc w:val="both"/>
      </w:pPr>
    </w:p>
    <w:p w14:paraId="4E345D27" w14:textId="77777777" w:rsidR="00136245" w:rsidRPr="003D5755" w:rsidRDefault="00136245" w:rsidP="003D5755">
      <w:pPr>
        <w:jc w:val="both"/>
      </w:pPr>
    </w:p>
    <w:p w14:paraId="49E6723D" w14:textId="77777777" w:rsidR="00136245" w:rsidRPr="003D5755" w:rsidRDefault="00136245" w:rsidP="003D5755">
      <w:pPr>
        <w:jc w:val="both"/>
      </w:pPr>
    </w:p>
    <w:p w14:paraId="28B97C88" w14:textId="77777777" w:rsidR="00136245" w:rsidRPr="003D5755" w:rsidRDefault="00136245" w:rsidP="003D5755">
      <w:pPr>
        <w:jc w:val="both"/>
      </w:pPr>
    </w:p>
    <w:p w14:paraId="6EEB363C" w14:textId="77777777" w:rsidR="00136245" w:rsidRPr="003D5755" w:rsidRDefault="00136245" w:rsidP="003D5755">
      <w:pPr>
        <w:jc w:val="both"/>
      </w:pPr>
    </w:p>
    <w:p w14:paraId="508C8AEA" w14:textId="77777777" w:rsidR="00136245" w:rsidRPr="003D5755" w:rsidRDefault="00136245" w:rsidP="003D5755">
      <w:pPr>
        <w:jc w:val="both"/>
      </w:pPr>
    </w:p>
    <w:p w14:paraId="3ABA1B3C" w14:textId="77777777" w:rsidR="00136245" w:rsidRPr="003D5755" w:rsidRDefault="00136245" w:rsidP="003D5755">
      <w:pPr>
        <w:jc w:val="both"/>
      </w:pPr>
    </w:p>
    <w:p w14:paraId="10B399AD" w14:textId="77777777" w:rsidR="00136245" w:rsidRDefault="00136245" w:rsidP="003D5755">
      <w:pPr>
        <w:jc w:val="both"/>
      </w:pPr>
    </w:p>
    <w:p w14:paraId="673F260D" w14:textId="77777777" w:rsidR="00CE50B4" w:rsidRDefault="00CE50B4" w:rsidP="003D5755">
      <w:pPr>
        <w:jc w:val="both"/>
      </w:pPr>
    </w:p>
    <w:p w14:paraId="7CA3B203" w14:textId="77777777" w:rsidR="00CE50B4" w:rsidRDefault="00CE50B4" w:rsidP="003D5755">
      <w:pPr>
        <w:jc w:val="both"/>
      </w:pPr>
    </w:p>
    <w:p w14:paraId="2EF10F82" w14:textId="77777777" w:rsidR="00CE50B4" w:rsidRPr="003D5755" w:rsidRDefault="00CE50B4" w:rsidP="003D5755">
      <w:pPr>
        <w:jc w:val="both"/>
      </w:pPr>
    </w:p>
    <w:p w14:paraId="551B4342" w14:textId="77777777" w:rsidR="00136245" w:rsidRPr="003D5755" w:rsidRDefault="00136245" w:rsidP="003D5755">
      <w:pPr>
        <w:jc w:val="both"/>
      </w:pPr>
    </w:p>
    <w:p w14:paraId="11F02AC6" w14:textId="77777777" w:rsidR="00097D3B" w:rsidRPr="003D5755" w:rsidRDefault="00097D3B" w:rsidP="003D5755">
      <w:pPr>
        <w:jc w:val="both"/>
      </w:pPr>
    </w:p>
    <w:p w14:paraId="45A5A1B5" w14:textId="77777777" w:rsidR="00097D3B" w:rsidRPr="003D5755" w:rsidRDefault="00097D3B" w:rsidP="003D5755">
      <w:pPr>
        <w:jc w:val="both"/>
      </w:pPr>
    </w:p>
    <w:p w14:paraId="7ABBB717" w14:textId="77777777" w:rsidR="00136245" w:rsidRPr="003D5755" w:rsidRDefault="00136245" w:rsidP="003D5755">
      <w:pPr>
        <w:jc w:val="both"/>
      </w:pPr>
    </w:p>
    <w:p w14:paraId="2D14046C" w14:textId="77777777" w:rsidR="002F3C50" w:rsidRPr="003D5755" w:rsidRDefault="002F3C50" w:rsidP="003D5755">
      <w:pPr>
        <w:jc w:val="both"/>
      </w:pPr>
    </w:p>
    <w:p w14:paraId="5C042A06" w14:textId="5AB3C14D" w:rsidR="00B833D8" w:rsidRPr="003D5755" w:rsidRDefault="00B833D8" w:rsidP="00CE50B4">
      <w:pPr>
        <w:jc w:val="right"/>
      </w:pPr>
      <w:r w:rsidRPr="003D5755">
        <w:t>Приложение № 7</w:t>
      </w:r>
    </w:p>
    <w:p w14:paraId="26CD17AD" w14:textId="77777777" w:rsidR="00B833D8" w:rsidRPr="003D5755" w:rsidRDefault="00B833D8" w:rsidP="00CE50B4">
      <w:pPr>
        <w:jc w:val="center"/>
      </w:pPr>
    </w:p>
    <w:p w14:paraId="2512061D" w14:textId="77777777" w:rsidR="00BA3DE1" w:rsidRPr="003D5755" w:rsidRDefault="00BA3DE1" w:rsidP="00CE50B4">
      <w:pPr>
        <w:pStyle w:val="110"/>
        <w:spacing w:before="0" w:line="240" w:lineRule="auto"/>
        <w:ind w:right="0"/>
      </w:pPr>
      <w:r w:rsidRPr="003D5755">
        <w:t>СОГЛАШЕНИЕ ПО ОХРАНЕ ТРУДА</w:t>
      </w:r>
    </w:p>
    <w:p w14:paraId="3F815E34" w14:textId="4775C518" w:rsidR="00F84AFA" w:rsidRPr="003D5755" w:rsidRDefault="00BA3DE1" w:rsidP="00CE50B4">
      <w:pPr>
        <w:pStyle w:val="110"/>
        <w:spacing w:before="0" w:line="240" w:lineRule="auto"/>
        <w:ind w:right="0"/>
        <w:rPr>
          <w:b w:val="0"/>
        </w:rPr>
      </w:pPr>
      <w:r w:rsidRPr="003D5755">
        <w:rPr>
          <w:b w:val="0"/>
        </w:rPr>
        <w:t>МБУДО «Станция юных туристов»   г.</w:t>
      </w:r>
      <w:r w:rsidR="00C47874" w:rsidRPr="003D5755">
        <w:rPr>
          <w:b w:val="0"/>
        </w:rPr>
        <w:t xml:space="preserve"> </w:t>
      </w:r>
      <w:r w:rsidRPr="003D5755">
        <w:rPr>
          <w:b w:val="0"/>
        </w:rPr>
        <w:t xml:space="preserve">Губкина  </w:t>
      </w:r>
      <w:r w:rsidR="00AE6DC8" w:rsidRPr="003D5755">
        <w:rPr>
          <w:b w:val="0"/>
        </w:rPr>
        <w:t>Белгородской области</w:t>
      </w:r>
    </w:p>
    <w:p w14:paraId="6107B84C" w14:textId="70ECAFC9" w:rsidR="00BA3DE1" w:rsidRPr="003D5755" w:rsidRDefault="00BA3DE1" w:rsidP="00CE50B4">
      <w:pPr>
        <w:pStyle w:val="110"/>
        <w:spacing w:before="0" w:line="240" w:lineRule="auto"/>
        <w:ind w:right="0"/>
        <w:rPr>
          <w:b w:val="0"/>
        </w:rPr>
      </w:pPr>
      <w:r w:rsidRPr="003D5755">
        <w:rPr>
          <w:b w:val="0"/>
        </w:rPr>
        <w:t>и   первичной профсоюзной организации</w:t>
      </w:r>
    </w:p>
    <w:p w14:paraId="0036196C" w14:textId="444A99A0" w:rsidR="00BA3DE1" w:rsidRPr="003D5755" w:rsidRDefault="00BA3DE1" w:rsidP="00CE50B4">
      <w:pPr>
        <w:pStyle w:val="110"/>
        <w:spacing w:before="0" w:line="240" w:lineRule="auto"/>
        <w:ind w:right="0"/>
      </w:pPr>
      <w:r w:rsidRPr="003D5755">
        <w:t>на 202</w:t>
      </w:r>
      <w:r w:rsidR="00F81AC0" w:rsidRPr="003D5755">
        <w:t>4</w:t>
      </w:r>
      <w:r w:rsidRPr="003D5755">
        <w:t>-202</w:t>
      </w:r>
      <w:r w:rsidR="00F81AC0" w:rsidRPr="003D5755">
        <w:t>6</w:t>
      </w:r>
      <w:r w:rsidRPr="003D5755">
        <w:t xml:space="preserve"> годы</w:t>
      </w:r>
    </w:p>
    <w:p w14:paraId="367A0799" w14:textId="77777777" w:rsidR="00BA3DE1" w:rsidRPr="003D5755" w:rsidRDefault="00BA3DE1" w:rsidP="00CE50B4">
      <w:pPr>
        <w:pStyle w:val="110"/>
        <w:spacing w:before="0" w:line="240" w:lineRule="auto"/>
        <w:ind w:right="0"/>
      </w:pPr>
    </w:p>
    <w:p w14:paraId="02823761" w14:textId="67A2F250" w:rsidR="00BA3DE1" w:rsidRPr="003D5755" w:rsidRDefault="00BA3DE1" w:rsidP="00CE50B4">
      <w:pPr>
        <w:pStyle w:val="aff4"/>
        <w:spacing w:after="0"/>
        <w:ind w:firstLine="567"/>
        <w:jc w:val="center"/>
      </w:pPr>
      <w:r w:rsidRPr="003D5755">
        <w:t xml:space="preserve">МБУДО «Станция юных туристов»  в лице директора  </w:t>
      </w:r>
      <w:proofErr w:type="spellStart"/>
      <w:r w:rsidR="00F81AC0" w:rsidRPr="003D5755">
        <w:t>Коломцевой</w:t>
      </w:r>
      <w:proofErr w:type="spellEnd"/>
      <w:r w:rsidR="00F81AC0" w:rsidRPr="003D5755">
        <w:t xml:space="preserve"> Т.А</w:t>
      </w:r>
      <w:r w:rsidRPr="003D5755">
        <w:t>. и первичная  профсоюзн</w:t>
      </w:r>
      <w:r w:rsidR="00F84AFA" w:rsidRPr="003D5755">
        <w:t>ая</w:t>
      </w:r>
      <w:r w:rsidRPr="003D5755">
        <w:t xml:space="preserve"> организация  в лице председателя  </w:t>
      </w:r>
      <w:proofErr w:type="spellStart"/>
      <w:r w:rsidR="00F81AC0" w:rsidRPr="003D5755">
        <w:t>Зудовой</w:t>
      </w:r>
      <w:proofErr w:type="spellEnd"/>
      <w:r w:rsidR="00F81AC0" w:rsidRPr="003D5755">
        <w:t xml:space="preserve"> А.А</w:t>
      </w:r>
      <w:r w:rsidRPr="003D5755">
        <w:t xml:space="preserve">. заключили настоящее соглашение о том, что в течение   </w:t>
      </w:r>
      <w:r w:rsidRPr="003D5755">
        <w:rPr>
          <w:spacing w:val="2"/>
        </w:rPr>
        <w:t>202</w:t>
      </w:r>
      <w:r w:rsidR="00F81AC0" w:rsidRPr="003D5755">
        <w:rPr>
          <w:spacing w:val="2"/>
        </w:rPr>
        <w:t>4</w:t>
      </w:r>
      <w:r w:rsidRPr="003D5755">
        <w:rPr>
          <w:spacing w:val="2"/>
        </w:rPr>
        <w:t>-</w:t>
      </w:r>
      <w:r w:rsidRPr="003D5755">
        <w:t>202</w:t>
      </w:r>
      <w:r w:rsidR="00F81AC0" w:rsidRPr="003D5755">
        <w:t>6</w:t>
      </w:r>
      <w:r w:rsidRPr="003D5755">
        <w:t xml:space="preserve"> гг</w:t>
      </w:r>
      <w:r w:rsidR="00C974FD" w:rsidRPr="003D5755">
        <w:t>.</w:t>
      </w:r>
      <w:r w:rsidRPr="003D5755">
        <w:t xml:space="preserve"> администрация обязуется выполнить следующие мероприятия по охране</w:t>
      </w:r>
      <w:r w:rsidR="00097D3B" w:rsidRPr="003D5755">
        <w:t xml:space="preserve"> </w:t>
      </w:r>
      <w:r w:rsidRPr="003D5755">
        <w:t>труда:</w:t>
      </w:r>
    </w:p>
    <w:tbl>
      <w:tblPr>
        <w:tblStyle w:val="a7"/>
        <w:tblW w:w="10349" w:type="dxa"/>
        <w:tblInd w:w="-176" w:type="dxa"/>
        <w:tblLayout w:type="fixed"/>
        <w:tblLook w:val="04A0" w:firstRow="1" w:lastRow="0" w:firstColumn="1" w:lastColumn="0" w:noHBand="0" w:noVBand="1"/>
      </w:tblPr>
      <w:tblGrid>
        <w:gridCol w:w="455"/>
        <w:gridCol w:w="2664"/>
        <w:gridCol w:w="851"/>
        <w:gridCol w:w="709"/>
        <w:gridCol w:w="992"/>
        <w:gridCol w:w="992"/>
        <w:gridCol w:w="2126"/>
        <w:gridCol w:w="1560"/>
      </w:tblGrid>
      <w:tr w:rsidR="00CE50B4" w:rsidRPr="00CE50B4" w14:paraId="372B93CB" w14:textId="77777777" w:rsidTr="00CE50B4">
        <w:trPr>
          <w:cantSplit/>
          <w:trHeight w:val="2909"/>
        </w:trPr>
        <w:tc>
          <w:tcPr>
            <w:tcW w:w="455" w:type="dxa"/>
            <w:vAlign w:val="center"/>
          </w:tcPr>
          <w:p w14:paraId="589327FA" w14:textId="77777777" w:rsidR="0021014E" w:rsidRPr="00CE50B4" w:rsidRDefault="0021014E" w:rsidP="00CE50B4">
            <w:pPr>
              <w:pStyle w:val="aff4"/>
              <w:spacing w:after="0"/>
              <w:rPr>
                <w:b/>
              </w:rPr>
            </w:pPr>
            <w:r w:rsidRPr="00CE50B4">
              <w:rPr>
                <w:b/>
              </w:rPr>
              <w:t>№</w:t>
            </w:r>
          </w:p>
        </w:tc>
        <w:tc>
          <w:tcPr>
            <w:tcW w:w="2664" w:type="dxa"/>
            <w:textDirection w:val="btLr"/>
            <w:vAlign w:val="center"/>
          </w:tcPr>
          <w:p w14:paraId="20719451" w14:textId="77777777" w:rsidR="00F82237" w:rsidRPr="00CE50B4" w:rsidRDefault="0021014E" w:rsidP="00CE50B4">
            <w:pPr>
              <w:pStyle w:val="aff4"/>
              <w:spacing w:after="0"/>
              <w:rPr>
                <w:b/>
              </w:rPr>
            </w:pPr>
            <w:r w:rsidRPr="00CE50B4">
              <w:rPr>
                <w:b/>
              </w:rPr>
              <w:t xml:space="preserve">Содержание </w:t>
            </w:r>
          </w:p>
          <w:p w14:paraId="4053A085" w14:textId="77777777" w:rsidR="0021014E" w:rsidRPr="00CE50B4" w:rsidRDefault="0021014E" w:rsidP="00CE50B4">
            <w:pPr>
              <w:pStyle w:val="aff4"/>
              <w:spacing w:after="0"/>
              <w:rPr>
                <w:b/>
              </w:rPr>
            </w:pPr>
            <w:r w:rsidRPr="00CE50B4">
              <w:rPr>
                <w:b/>
              </w:rPr>
              <w:t>мероприятия</w:t>
            </w:r>
          </w:p>
        </w:tc>
        <w:tc>
          <w:tcPr>
            <w:tcW w:w="851" w:type="dxa"/>
            <w:textDirection w:val="btLr"/>
            <w:vAlign w:val="center"/>
          </w:tcPr>
          <w:p w14:paraId="6341F7E3" w14:textId="77777777" w:rsidR="0021014E" w:rsidRPr="00CE50B4" w:rsidRDefault="0021014E" w:rsidP="00CE50B4">
            <w:pPr>
              <w:pStyle w:val="aff4"/>
              <w:spacing w:after="0"/>
              <w:rPr>
                <w:b/>
              </w:rPr>
            </w:pPr>
            <w:r w:rsidRPr="00CE50B4">
              <w:rPr>
                <w:b/>
              </w:rPr>
              <w:t>Единица учёта</w:t>
            </w:r>
          </w:p>
        </w:tc>
        <w:tc>
          <w:tcPr>
            <w:tcW w:w="709" w:type="dxa"/>
            <w:textDirection w:val="btLr"/>
            <w:vAlign w:val="center"/>
          </w:tcPr>
          <w:p w14:paraId="74CFBD0B" w14:textId="77777777" w:rsidR="0021014E" w:rsidRPr="00CE50B4" w:rsidRDefault="0021014E" w:rsidP="00CE50B4">
            <w:pPr>
              <w:pStyle w:val="aff4"/>
              <w:spacing w:after="0"/>
              <w:rPr>
                <w:b/>
              </w:rPr>
            </w:pPr>
            <w:r w:rsidRPr="00CE50B4">
              <w:rPr>
                <w:b/>
              </w:rPr>
              <w:t>Количество</w:t>
            </w:r>
          </w:p>
        </w:tc>
        <w:tc>
          <w:tcPr>
            <w:tcW w:w="992" w:type="dxa"/>
            <w:textDirection w:val="btLr"/>
            <w:vAlign w:val="center"/>
          </w:tcPr>
          <w:p w14:paraId="60943951" w14:textId="77777777" w:rsidR="0021014E" w:rsidRPr="00CE50B4" w:rsidRDefault="0021014E" w:rsidP="00CE50B4">
            <w:pPr>
              <w:pStyle w:val="aff4"/>
              <w:spacing w:after="0"/>
              <w:rPr>
                <w:b/>
              </w:rPr>
            </w:pPr>
            <w:r w:rsidRPr="00CE50B4">
              <w:rPr>
                <w:b/>
              </w:rPr>
              <w:t>Стоимость</w:t>
            </w:r>
          </w:p>
        </w:tc>
        <w:tc>
          <w:tcPr>
            <w:tcW w:w="992" w:type="dxa"/>
            <w:textDirection w:val="btLr"/>
            <w:vAlign w:val="center"/>
          </w:tcPr>
          <w:p w14:paraId="3167CF0A" w14:textId="77777777" w:rsidR="00F82237" w:rsidRPr="00CE50B4" w:rsidRDefault="0021014E" w:rsidP="00CE50B4">
            <w:pPr>
              <w:pStyle w:val="aff4"/>
              <w:spacing w:after="0"/>
              <w:rPr>
                <w:b/>
              </w:rPr>
            </w:pPr>
            <w:r w:rsidRPr="00CE50B4">
              <w:rPr>
                <w:b/>
              </w:rPr>
              <w:t xml:space="preserve">Срок </w:t>
            </w:r>
          </w:p>
          <w:p w14:paraId="767E7AB6" w14:textId="77777777" w:rsidR="0021014E" w:rsidRPr="00CE50B4" w:rsidRDefault="0021014E" w:rsidP="00CE50B4">
            <w:pPr>
              <w:pStyle w:val="aff4"/>
              <w:spacing w:after="0"/>
              <w:rPr>
                <w:b/>
              </w:rPr>
            </w:pPr>
            <w:r w:rsidRPr="00CE50B4">
              <w:rPr>
                <w:b/>
              </w:rPr>
              <w:t>выполнения</w:t>
            </w:r>
          </w:p>
        </w:tc>
        <w:tc>
          <w:tcPr>
            <w:tcW w:w="2126" w:type="dxa"/>
            <w:textDirection w:val="btLr"/>
            <w:vAlign w:val="center"/>
          </w:tcPr>
          <w:p w14:paraId="6D368E47" w14:textId="77777777" w:rsidR="0021014E" w:rsidRPr="00CE50B4" w:rsidRDefault="0021014E" w:rsidP="00CE50B4">
            <w:pPr>
              <w:pStyle w:val="aff4"/>
              <w:spacing w:after="0"/>
              <w:rPr>
                <w:b/>
              </w:rPr>
            </w:pPr>
            <w:r w:rsidRPr="00CE50B4">
              <w:rPr>
                <w:b/>
              </w:rPr>
              <w:t>Ответственный</w:t>
            </w:r>
          </w:p>
        </w:tc>
        <w:tc>
          <w:tcPr>
            <w:tcW w:w="1560" w:type="dxa"/>
            <w:textDirection w:val="btLr"/>
            <w:vAlign w:val="center"/>
          </w:tcPr>
          <w:p w14:paraId="60FD24DD" w14:textId="77777777" w:rsidR="00F82237" w:rsidRPr="00CE50B4" w:rsidRDefault="0021014E" w:rsidP="00CE50B4">
            <w:pPr>
              <w:pStyle w:val="aff4"/>
              <w:spacing w:after="0"/>
              <w:rPr>
                <w:b/>
              </w:rPr>
            </w:pPr>
            <w:r w:rsidRPr="00CE50B4">
              <w:rPr>
                <w:b/>
              </w:rPr>
              <w:t xml:space="preserve">Ожидаемая социальная эффективность, </w:t>
            </w:r>
          </w:p>
          <w:p w14:paraId="6A7C21DA" w14:textId="77777777" w:rsidR="0021014E" w:rsidRPr="00CE50B4" w:rsidRDefault="00F82237" w:rsidP="00CE50B4">
            <w:pPr>
              <w:pStyle w:val="aff4"/>
              <w:spacing w:after="0"/>
              <w:rPr>
                <w:b/>
              </w:rPr>
            </w:pPr>
            <w:r w:rsidRPr="00CE50B4">
              <w:rPr>
                <w:b/>
              </w:rPr>
              <w:t>К</w:t>
            </w:r>
            <w:r w:rsidR="0021014E" w:rsidRPr="00CE50B4">
              <w:rPr>
                <w:b/>
              </w:rPr>
              <w:t xml:space="preserve">ол-во </w:t>
            </w:r>
            <w:proofErr w:type="gramStart"/>
            <w:r w:rsidR="0021014E" w:rsidRPr="00CE50B4">
              <w:rPr>
                <w:b/>
              </w:rPr>
              <w:t>работающих</w:t>
            </w:r>
            <w:proofErr w:type="gramEnd"/>
            <w:r w:rsidR="0021014E" w:rsidRPr="00CE50B4">
              <w:rPr>
                <w:b/>
              </w:rPr>
              <w:t>, которым улучшены условия труда</w:t>
            </w:r>
          </w:p>
        </w:tc>
      </w:tr>
      <w:tr w:rsidR="008D738C" w:rsidRPr="00CE50B4" w14:paraId="0EE55308" w14:textId="77777777" w:rsidTr="00CE50B4">
        <w:tc>
          <w:tcPr>
            <w:tcW w:w="10349" w:type="dxa"/>
            <w:gridSpan w:val="8"/>
          </w:tcPr>
          <w:p w14:paraId="1DD1A64B" w14:textId="77777777" w:rsidR="0021014E" w:rsidRPr="00CE50B4" w:rsidRDefault="0021014E" w:rsidP="001D5B70">
            <w:pPr>
              <w:pStyle w:val="aff4"/>
              <w:numPr>
                <w:ilvl w:val="0"/>
                <w:numId w:val="2"/>
              </w:numPr>
              <w:spacing w:after="0"/>
              <w:ind w:left="0"/>
              <w:jc w:val="both"/>
              <w:rPr>
                <w:b/>
              </w:rPr>
            </w:pPr>
            <w:r w:rsidRPr="00CE50B4">
              <w:rPr>
                <w:b/>
              </w:rPr>
              <w:t>Организационные мероприятия</w:t>
            </w:r>
          </w:p>
        </w:tc>
      </w:tr>
      <w:tr w:rsidR="00CE50B4" w:rsidRPr="00CE50B4" w14:paraId="127EC4C9" w14:textId="77777777" w:rsidTr="00CE50B4">
        <w:tc>
          <w:tcPr>
            <w:tcW w:w="455" w:type="dxa"/>
          </w:tcPr>
          <w:p w14:paraId="0EAF0DD6" w14:textId="77777777" w:rsidR="0009321F" w:rsidRPr="00CE50B4" w:rsidRDefault="0009321F" w:rsidP="003D5755">
            <w:pPr>
              <w:pStyle w:val="aff4"/>
              <w:spacing w:after="0"/>
              <w:jc w:val="both"/>
            </w:pPr>
            <w:r w:rsidRPr="00CE50B4">
              <w:t>1.</w:t>
            </w:r>
          </w:p>
        </w:tc>
        <w:tc>
          <w:tcPr>
            <w:tcW w:w="2664" w:type="dxa"/>
          </w:tcPr>
          <w:p w14:paraId="6CB2797F" w14:textId="77777777" w:rsidR="0009321F" w:rsidRPr="00CE50B4" w:rsidRDefault="00BA37E5" w:rsidP="003D5755">
            <w:pPr>
              <w:pStyle w:val="TableParagraph"/>
              <w:tabs>
                <w:tab w:val="left" w:pos="1131"/>
                <w:tab w:val="left" w:pos="1577"/>
                <w:tab w:val="left" w:pos="2253"/>
              </w:tabs>
              <w:spacing w:line="240" w:lineRule="auto"/>
              <w:ind w:left="0"/>
              <w:jc w:val="both"/>
              <w:rPr>
                <w:sz w:val="24"/>
                <w:szCs w:val="24"/>
              </w:rPr>
            </w:pPr>
            <w:r w:rsidRPr="00CE50B4">
              <w:rPr>
                <w:sz w:val="24"/>
                <w:szCs w:val="24"/>
              </w:rPr>
              <w:t>Проведение специальной оценки условий труда, оценки уровней профессиональных рисков</w:t>
            </w:r>
          </w:p>
        </w:tc>
        <w:tc>
          <w:tcPr>
            <w:tcW w:w="851" w:type="dxa"/>
          </w:tcPr>
          <w:p w14:paraId="15EBE42B" w14:textId="77777777" w:rsidR="0009321F" w:rsidRPr="00CE50B4" w:rsidRDefault="00A5314B" w:rsidP="003D5755">
            <w:pPr>
              <w:pStyle w:val="aff4"/>
              <w:spacing w:after="0"/>
              <w:jc w:val="both"/>
            </w:pPr>
            <w:r w:rsidRPr="00CE50B4">
              <w:t>Чел.</w:t>
            </w:r>
          </w:p>
          <w:p w14:paraId="159CEFCF" w14:textId="77777777" w:rsidR="00E74B68" w:rsidRPr="00CE50B4" w:rsidRDefault="00E74B68" w:rsidP="003D5755">
            <w:pPr>
              <w:pStyle w:val="aff4"/>
              <w:spacing w:after="0"/>
              <w:jc w:val="both"/>
            </w:pPr>
            <w:r w:rsidRPr="00CE50B4">
              <w:t>(вкл</w:t>
            </w:r>
            <w:r w:rsidR="006928D9" w:rsidRPr="00CE50B4">
              <w:t>.</w:t>
            </w:r>
            <w:r w:rsidRPr="00CE50B4">
              <w:t xml:space="preserve"> с</w:t>
            </w:r>
            <w:r w:rsidR="006928D9" w:rsidRPr="00CE50B4">
              <w:t>о</w:t>
            </w:r>
            <w:r w:rsidRPr="00CE50B4">
              <w:t>вместителей)</w:t>
            </w:r>
          </w:p>
        </w:tc>
        <w:tc>
          <w:tcPr>
            <w:tcW w:w="709" w:type="dxa"/>
          </w:tcPr>
          <w:p w14:paraId="40A895CA" w14:textId="77777777" w:rsidR="0009321F" w:rsidRPr="00CE50B4" w:rsidRDefault="00A5314B" w:rsidP="003D5755">
            <w:pPr>
              <w:pStyle w:val="aff4"/>
              <w:spacing w:after="0"/>
              <w:jc w:val="both"/>
            </w:pPr>
            <w:r w:rsidRPr="00CE50B4">
              <w:t>21</w:t>
            </w:r>
          </w:p>
          <w:p w14:paraId="1E874C10" w14:textId="77777777" w:rsidR="00A5314B" w:rsidRPr="00CE50B4" w:rsidRDefault="00A5314B" w:rsidP="003D5755">
            <w:pPr>
              <w:pStyle w:val="aff4"/>
              <w:spacing w:after="0"/>
              <w:jc w:val="both"/>
            </w:pPr>
            <w:r w:rsidRPr="00CE50B4">
              <w:t>23</w:t>
            </w:r>
          </w:p>
          <w:p w14:paraId="477DC7F2" w14:textId="77777777" w:rsidR="00A5314B" w:rsidRPr="00CE50B4" w:rsidRDefault="00A5314B" w:rsidP="003D5755">
            <w:pPr>
              <w:pStyle w:val="aff4"/>
              <w:spacing w:after="0"/>
              <w:jc w:val="both"/>
            </w:pPr>
            <w:r w:rsidRPr="00CE50B4">
              <w:t>23</w:t>
            </w:r>
          </w:p>
        </w:tc>
        <w:tc>
          <w:tcPr>
            <w:tcW w:w="992" w:type="dxa"/>
          </w:tcPr>
          <w:p w14:paraId="3F6C695A" w14:textId="77777777" w:rsidR="0009321F" w:rsidRPr="00CE50B4" w:rsidRDefault="00A5314B" w:rsidP="003D5755">
            <w:pPr>
              <w:pStyle w:val="aff4"/>
              <w:spacing w:after="0"/>
              <w:jc w:val="both"/>
            </w:pPr>
            <w:r w:rsidRPr="00CE50B4">
              <w:t>13,692</w:t>
            </w:r>
          </w:p>
          <w:p w14:paraId="3D1284C0" w14:textId="77777777" w:rsidR="00A5314B" w:rsidRPr="00CE50B4" w:rsidRDefault="00A5314B" w:rsidP="003D5755">
            <w:pPr>
              <w:pStyle w:val="aff4"/>
              <w:spacing w:after="0"/>
              <w:jc w:val="both"/>
            </w:pPr>
            <w:r w:rsidRPr="00CE50B4">
              <w:t>15,000</w:t>
            </w:r>
          </w:p>
          <w:p w14:paraId="0A7B988A" w14:textId="77777777" w:rsidR="00A5314B" w:rsidRPr="00CE50B4" w:rsidRDefault="00A5314B" w:rsidP="003D5755">
            <w:pPr>
              <w:pStyle w:val="aff4"/>
              <w:spacing w:after="0"/>
              <w:jc w:val="both"/>
            </w:pPr>
            <w:r w:rsidRPr="00CE50B4">
              <w:t>15,000</w:t>
            </w:r>
          </w:p>
        </w:tc>
        <w:tc>
          <w:tcPr>
            <w:tcW w:w="992" w:type="dxa"/>
          </w:tcPr>
          <w:p w14:paraId="429790FE" w14:textId="0122952C" w:rsidR="0009321F" w:rsidRPr="00CE50B4" w:rsidRDefault="00A5314B" w:rsidP="003D5755">
            <w:pPr>
              <w:pStyle w:val="aff4"/>
              <w:spacing w:after="0"/>
              <w:jc w:val="both"/>
            </w:pPr>
            <w:r w:rsidRPr="00CE50B4">
              <w:t>202</w:t>
            </w:r>
            <w:r w:rsidR="00896562" w:rsidRPr="00CE50B4">
              <w:t>4</w:t>
            </w:r>
            <w:r w:rsidRPr="00CE50B4">
              <w:t xml:space="preserve"> г.</w:t>
            </w:r>
          </w:p>
          <w:p w14:paraId="4BA23637" w14:textId="6787243A" w:rsidR="00A5314B" w:rsidRPr="00CE50B4" w:rsidRDefault="00A5314B" w:rsidP="003D5755">
            <w:pPr>
              <w:pStyle w:val="aff4"/>
              <w:spacing w:after="0"/>
              <w:jc w:val="both"/>
            </w:pPr>
            <w:r w:rsidRPr="00CE50B4">
              <w:t>202</w:t>
            </w:r>
            <w:r w:rsidR="00896562" w:rsidRPr="00CE50B4">
              <w:t>5</w:t>
            </w:r>
            <w:r w:rsidRPr="00CE50B4">
              <w:t xml:space="preserve"> г.</w:t>
            </w:r>
          </w:p>
          <w:p w14:paraId="2906C2EF" w14:textId="0FB6AC37" w:rsidR="00A5314B" w:rsidRPr="00CE50B4" w:rsidRDefault="00A5314B" w:rsidP="003D5755">
            <w:pPr>
              <w:pStyle w:val="aff4"/>
              <w:spacing w:after="0"/>
              <w:jc w:val="both"/>
            </w:pPr>
            <w:r w:rsidRPr="00CE50B4">
              <w:t>202</w:t>
            </w:r>
            <w:r w:rsidR="00896562" w:rsidRPr="00CE50B4">
              <w:t>6</w:t>
            </w:r>
            <w:r w:rsidRPr="00CE50B4">
              <w:t xml:space="preserve"> г.</w:t>
            </w:r>
          </w:p>
        </w:tc>
        <w:tc>
          <w:tcPr>
            <w:tcW w:w="2126" w:type="dxa"/>
          </w:tcPr>
          <w:p w14:paraId="03711455" w14:textId="3283B6DB" w:rsidR="0009321F" w:rsidRPr="00CE50B4" w:rsidRDefault="00896562" w:rsidP="003D5755">
            <w:pPr>
              <w:pStyle w:val="aff4"/>
              <w:spacing w:after="0"/>
              <w:jc w:val="both"/>
            </w:pPr>
            <w:r w:rsidRPr="00CE50B4">
              <w:t xml:space="preserve">Директор, </w:t>
            </w:r>
          </w:p>
          <w:p w14:paraId="2425BBA0" w14:textId="020AB46C" w:rsidR="00E863E2" w:rsidRPr="00CE50B4" w:rsidRDefault="008D738C" w:rsidP="003B744B">
            <w:pPr>
              <w:pStyle w:val="aff4"/>
              <w:spacing w:after="0"/>
              <w:jc w:val="both"/>
            </w:pPr>
            <w:proofErr w:type="gramStart"/>
            <w:r w:rsidRPr="00CE50B4">
              <w:t>ответственный</w:t>
            </w:r>
            <w:proofErr w:type="gramEnd"/>
            <w:r w:rsidRPr="00CE50B4">
              <w:t xml:space="preserve"> по  охране труда в ОУ</w:t>
            </w:r>
          </w:p>
        </w:tc>
        <w:tc>
          <w:tcPr>
            <w:tcW w:w="1560" w:type="dxa"/>
          </w:tcPr>
          <w:p w14:paraId="569BAC2F" w14:textId="77777777" w:rsidR="00557D9B" w:rsidRPr="00CE50B4" w:rsidRDefault="00E74B68" w:rsidP="00CE50B4">
            <w:pPr>
              <w:pStyle w:val="aff4"/>
              <w:spacing w:after="0"/>
              <w:jc w:val="center"/>
            </w:pPr>
            <w:r w:rsidRPr="00CE50B4">
              <w:t>21</w:t>
            </w:r>
          </w:p>
          <w:p w14:paraId="2D2976B8" w14:textId="77777777" w:rsidR="00E74B68" w:rsidRPr="00CE50B4" w:rsidRDefault="00E74B68" w:rsidP="00CE50B4">
            <w:pPr>
              <w:pStyle w:val="aff4"/>
              <w:spacing w:after="0"/>
              <w:jc w:val="center"/>
            </w:pPr>
            <w:r w:rsidRPr="00CE50B4">
              <w:t>23</w:t>
            </w:r>
          </w:p>
          <w:p w14:paraId="2ABC3D0C" w14:textId="77777777" w:rsidR="00E74B68" w:rsidRPr="00CE50B4" w:rsidRDefault="00E74B68" w:rsidP="00CE50B4">
            <w:pPr>
              <w:pStyle w:val="aff4"/>
              <w:spacing w:after="0"/>
              <w:jc w:val="center"/>
            </w:pPr>
            <w:r w:rsidRPr="00CE50B4">
              <w:t>23</w:t>
            </w:r>
          </w:p>
        </w:tc>
      </w:tr>
      <w:tr w:rsidR="00CE50B4" w:rsidRPr="00CE50B4" w14:paraId="3207EE66" w14:textId="77777777" w:rsidTr="00CE50B4">
        <w:tc>
          <w:tcPr>
            <w:tcW w:w="455" w:type="dxa"/>
          </w:tcPr>
          <w:p w14:paraId="24501B2D" w14:textId="77777777" w:rsidR="00896562" w:rsidRPr="00CE50B4" w:rsidRDefault="00896562" w:rsidP="003D5755">
            <w:pPr>
              <w:pStyle w:val="aff4"/>
              <w:spacing w:after="0"/>
              <w:jc w:val="both"/>
            </w:pPr>
            <w:r w:rsidRPr="00CE50B4">
              <w:t>2.</w:t>
            </w:r>
          </w:p>
        </w:tc>
        <w:tc>
          <w:tcPr>
            <w:tcW w:w="2664" w:type="dxa"/>
          </w:tcPr>
          <w:p w14:paraId="302F641E" w14:textId="77777777" w:rsidR="00896562" w:rsidRPr="00CE50B4" w:rsidRDefault="00896562" w:rsidP="003D5755">
            <w:pPr>
              <w:pStyle w:val="TableParagraph"/>
              <w:tabs>
                <w:tab w:val="left" w:pos="2250"/>
              </w:tabs>
              <w:spacing w:line="240" w:lineRule="auto"/>
              <w:ind w:left="0" w:hanging="34"/>
              <w:jc w:val="both"/>
              <w:rPr>
                <w:sz w:val="24"/>
                <w:szCs w:val="24"/>
              </w:rPr>
            </w:pPr>
            <w:r w:rsidRPr="00CE50B4">
              <w:rPr>
                <w:sz w:val="24"/>
                <w:szCs w:val="24"/>
              </w:rPr>
              <w:t xml:space="preserve">Проведение специального обучения руководителей, специалистов по </w:t>
            </w:r>
            <w:r w:rsidRPr="00CE50B4">
              <w:rPr>
                <w:sz w:val="24"/>
                <w:szCs w:val="24"/>
              </w:rPr>
              <w:lastRenderedPageBreak/>
              <w:t xml:space="preserve">охране труда, членов комиссии по охране </w:t>
            </w:r>
            <w:r w:rsidRPr="00CE50B4">
              <w:rPr>
                <w:spacing w:val="-4"/>
                <w:sz w:val="24"/>
                <w:szCs w:val="24"/>
              </w:rPr>
              <w:t xml:space="preserve">труда, </w:t>
            </w:r>
            <w:r w:rsidRPr="00CE50B4">
              <w:rPr>
                <w:sz w:val="24"/>
                <w:szCs w:val="24"/>
              </w:rPr>
              <w:t xml:space="preserve">уполномоченного по охране труда </w:t>
            </w:r>
          </w:p>
        </w:tc>
        <w:tc>
          <w:tcPr>
            <w:tcW w:w="851" w:type="dxa"/>
          </w:tcPr>
          <w:p w14:paraId="2520936A" w14:textId="77777777" w:rsidR="00896562" w:rsidRPr="00CE50B4" w:rsidRDefault="00896562" w:rsidP="003D5755">
            <w:pPr>
              <w:pStyle w:val="aff4"/>
              <w:spacing w:after="0"/>
              <w:jc w:val="both"/>
            </w:pPr>
            <w:r w:rsidRPr="00CE50B4">
              <w:lastRenderedPageBreak/>
              <w:t>Чел.</w:t>
            </w:r>
          </w:p>
        </w:tc>
        <w:tc>
          <w:tcPr>
            <w:tcW w:w="709" w:type="dxa"/>
          </w:tcPr>
          <w:p w14:paraId="6DC40C0B" w14:textId="77777777" w:rsidR="00896562" w:rsidRPr="00CE50B4" w:rsidRDefault="00896562" w:rsidP="003D5755">
            <w:pPr>
              <w:pStyle w:val="aff4"/>
              <w:spacing w:after="0"/>
              <w:jc w:val="both"/>
            </w:pPr>
            <w:r w:rsidRPr="00CE50B4">
              <w:t>2</w:t>
            </w:r>
          </w:p>
          <w:p w14:paraId="150EE73A" w14:textId="77777777" w:rsidR="00896562" w:rsidRPr="00CE50B4" w:rsidRDefault="00896562" w:rsidP="003D5755">
            <w:pPr>
              <w:pStyle w:val="aff4"/>
              <w:spacing w:after="0"/>
              <w:jc w:val="both"/>
            </w:pPr>
            <w:r w:rsidRPr="00CE50B4">
              <w:t>2</w:t>
            </w:r>
          </w:p>
          <w:p w14:paraId="77C95ED4" w14:textId="77777777" w:rsidR="00896562" w:rsidRPr="00CE50B4" w:rsidRDefault="00896562" w:rsidP="003D5755">
            <w:pPr>
              <w:pStyle w:val="aff4"/>
              <w:spacing w:after="0"/>
              <w:jc w:val="both"/>
            </w:pPr>
            <w:r w:rsidRPr="00CE50B4">
              <w:t>2</w:t>
            </w:r>
          </w:p>
        </w:tc>
        <w:tc>
          <w:tcPr>
            <w:tcW w:w="992" w:type="dxa"/>
          </w:tcPr>
          <w:p w14:paraId="0347E527" w14:textId="77777777" w:rsidR="00896562" w:rsidRPr="00CE50B4" w:rsidRDefault="00896562" w:rsidP="003D5755">
            <w:pPr>
              <w:pStyle w:val="aff4"/>
              <w:spacing w:after="0"/>
              <w:jc w:val="both"/>
            </w:pPr>
            <w:r w:rsidRPr="00CE50B4">
              <w:t>2,0</w:t>
            </w:r>
          </w:p>
          <w:p w14:paraId="782EBFA3" w14:textId="77777777" w:rsidR="00896562" w:rsidRPr="00CE50B4" w:rsidRDefault="00896562" w:rsidP="003D5755">
            <w:pPr>
              <w:pStyle w:val="aff4"/>
              <w:spacing w:after="0"/>
              <w:jc w:val="both"/>
            </w:pPr>
            <w:r w:rsidRPr="00CE50B4">
              <w:t>2,0</w:t>
            </w:r>
          </w:p>
          <w:p w14:paraId="347AD272" w14:textId="77777777" w:rsidR="00896562" w:rsidRPr="00CE50B4" w:rsidRDefault="00896562" w:rsidP="003D5755">
            <w:pPr>
              <w:pStyle w:val="aff4"/>
              <w:spacing w:after="0"/>
              <w:jc w:val="both"/>
            </w:pPr>
            <w:r w:rsidRPr="00CE50B4">
              <w:t>2,0</w:t>
            </w:r>
          </w:p>
        </w:tc>
        <w:tc>
          <w:tcPr>
            <w:tcW w:w="992" w:type="dxa"/>
          </w:tcPr>
          <w:p w14:paraId="7E176DCE" w14:textId="77777777" w:rsidR="00896562" w:rsidRPr="00CE50B4" w:rsidRDefault="00896562" w:rsidP="003D5755">
            <w:pPr>
              <w:pStyle w:val="aff4"/>
              <w:spacing w:after="0"/>
              <w:jc w:val="both"/>
            </w:pPr>
            <w:r w:rsidRPr="00CE50B4">
              <w:t>2024 г.</w:t>
            </w:r>
          </w:p>
          <w:p w14:paraId="63DC8586" w14:textId="77777777" w:rsidR="00896562" w:rsidRPr="00CE50B4" w:rsidRDefault="00896562" w:rsidP="003D5755">
            <w:pPr>
              <w:pStyle w:val="aff4"/>
              <w:spacing w:after="0"/>
              <w:jc w:val="both"/>
            </w:pPr>
            <w:r w:rsidRPr="00CE50B4">
              <w:t>2025 г.</w:t>
            </w:r>
          </w:p>
          <w:p w14:paraId="215BC17E" w14:textId="1DFB521A" w:rsidR="00896562" w:rsidRPr="00CE50B4" w:rsidRDefault="00896562" w:rsidP="003D5755">
            <w:pPr>
              <w:pStyle w:val="aff4"/>
              <w:spacing w:after="0"/>
              <w:jc w:val="both"/>
            </w:pPr>
            <w:r w:rsidRPr="00CE50B4">
              <w:t>2026 г.</w:t>
            </w:r>
          </w:p>
        </w:tc>
        <w:tc>
          <w:tcPr>
            <w:tcW w:w="2126" w:type="dxa"/>
          </w:tcPr>
          <w:p w14:paraId="581AB88B" w14:textId="6FB843EF" w:rsidR="00896562" w:rsidRPr="00CE50B4" w:rsidRDefault="00896562" w:rsidP="003D5755">
            <w:pPr>
              <w:pStyle w:val="aff4"/>
              <w:spacing w:after="0"/>
              <w:jc w:val="both"/>
            </w:pPr>
            <w:r w:rsidRPr="00CE50B4">
              <w:t xml:space="preserve">Директор, </w:t>
            </w:r>
          </w:p>
          <w:p w14:paraId="14268810" w14:textId="5571ADF3" w:rsidR="00896562" w:rsidRPr="00CE50B4" w:rsidRDefault="008D738C" w:rsidP="003B744B">
            <w:pPr>
              <w:pStyle w:val="aff4"/>
              <w:spacing w:after="0"/>
              <w:jc w:val="both"/>
            </w:pPr>
            <w:proofErr w:type="gramStart"/>
            <w:r w:rsidRPr="00CE50B4">
              <w:t>ответственный</w:t>
            </w:r>
            <w:proofErr w:type="gramEnd"/>
            <w:r w:rsidRPr="00CE50B4">
              <w:t xml:space="preserve"> по  охране труда в ОУ</w:t>
            </w:r>
          </w:p>
        </w:tc>
        <w:tc>
          <w:tcPr>
            <w:tcW w:w="1560" w:type="dxa"/>
          </w:tcPr>
          <w:p w14:paraId="253E7FF1" w14:textId="77777777" w:rsidR="00896562" w:rsidRPr="00CE50B4" w:rsidRDefault="00896562" w:rsidP="00CE50B4">
            <w:pPr>
              <w:pStyle w:val="aff4"/>
              <w:spacing w:after="0"/>
              <w:jc w:val="center"/>
            </w:pPr>
            <w:r w:rsidRPr="00CE50B4">
              <w:t>2</w:t>
            </w:r>
          </w:p>
          <w:p w14:paraId="69BF07E1" w14:textId="77777777" w:rsidR="00896562" w:rsidRPr="00CE50B4" w:rsidRDefault="00896562" w:rsidP="00CE50B4">
            <w:pPr>
              <w:pStyle w:val="aff4"/>
              <w:spacing w:after="0"/>
              <w:jc w:val="center"/>
            </w:pPr>
            <w:r w:rsidRPr="00CE50B4">
              <w:t>2</w:t>
            </w:r>
          </w:p>
          <w:p w14:paraId="609E3FF1" w14:textId="77777777" w:rsidR="00896562" w:rsidRPr="00CE50B4" w:rsidRDefault="00896562" w:rsidP="00CE50B4">
            <w:pPr>
              <w:pStyle w:val="aff4"/>
              <w:spacing w:after="0"/>
              <w:jc w:val="center"/>
            </w:pPr>
            <w:r w:rsidRPr="00CE50B4">
              <w:t>2</w:t>
            </w:r>
          </w:p>
        </w:tc>
      </w:tr>
      <w:tr w:rsidR="00CE50B4" w:rsidRPr="00CE50B4" w14:paraId="25267415" w14:textId="77777777" w:rsidTr="00CE50B4">
        <w:tc>
          <w:tcPr>
            <w:tcW w:w="455" w:type="dxa"/>
          </w:tcPr>
          <w:p w14:paraId="75517D78" w14:textId="77777777" w:rsidR="00896562" w:rsidRPr="00CE50B4" w:rsidRDefault="00896562" w:rsidP="003D5755">
            <w:pPr>
              <w:pStyle w:val="aff4"/>
              <w:spacing w:after="0"/>
              <w:jc w:val="both"/>
            </w:pPr>
            <w:r w:rsidRPr="00CE50B4">
              <w:lastRenderedPageBreak/>
              <w:t>3.</w:t>
            </w:r>
          </w:p>
        </w:tc>
        <w:tc>
          <w:tcPr>
            <w:tcW w:w="2664" w:type="dxa"/>
          </w:tcPr>
          <w:p w14:paraId="52474A32" w14:textId="77777777" w:rsidR="00896562" w:rsidRPr="00CE50B4" w:rsidRDefault="00896562" w:rsidP="003D5755">
            <w:pPr>
              <w:pStyle w:val="TableParagraph"/>
              <w:tabs>
                <w:tab w:val="left" w:pos="1592"/>
                <w:tab w:val="left" w:pos="2071"/>
              </w:tabs>
              <w:spacing w:line="240" w:lineRule="auto"/>
              <w:ind w:left="0"/>
              <w:jc w:val="both"/>
              <w:rPr>
                <w:sz w:val="24"/>
                <w:szCs w:val="24"/>
              </w:rPr>
            </w:pPr>
            <w:r w:rsidRPr="00CE50B4">
              <w:rPr>
                <w:sz w:val="24"/>
                <w:szCs w:val="24"/>
              </w:rPr>
              <w:t>Разработка</w:t>
            </w:r>
            <w:r w:rsidRPr="00CE50B4">
              <w:rPr>
                <w:sz w:val="24"/>
                <w:szCs w:val="24"/>
              </w:rPr>
              <w:tab/>
              <w:t>и издание</w:t>
            </w:r>
          </w:p>
          <w:p w14:paraId="13F645B2" w14:textId="77777777" w:rsidR="00896562" w:rsidRPr="00CE50B4" w:rsidRDefault="00896562" w:rsidP="003D5755">
            <w:pPr>
              <w:pStyle w:val="TableParagraph"/>
              <w:spacing w:line="240" w:lineRule="auto"/>
              <w:ind w:left="0"/>
              <w:jc w:val="both"/>
              <w:rPr>
                <w:sz w:val="24"/>
                <w:szCs w:val="24"/>
              </w:rPr>
            </w:pPr>
            <w:r w:rsidRPr="00CE50B4">
              <w:rPr>
                <w:sz w:val="24"/>
                <w:szCs w:val="24"/>
              </w:rPr>
              <w:t>инструкций, инструктажей по охране труда.</w:t>
            </w:r>
          </w:p>
          <w:p w14:paraId="69DC75DC" w14:textId="77777777" w:rsidR="00896562" w:rsidRPr="00CE50B4" w:rsidRDefault="00896562" w:rsidP="003D5755">
            <w:pPr>
              <w:pStyle w:val="TableParagraph"/>
              <w:spacing w:line="240" w:lineRule="auto"/>
              <w:ind w:left="0"/>
              <w:jc w:val="both"/>
              <w:rPr>
                <w:sz w:val="24"/>
                <w:szCs w:val="24"/>
              </w:rPr>
            </w:pPr>
            <w:r w:rsidRPr="00CE50B4">
              <w:rPr>
                <w:sz w:val="24"/>
                <w:szCs w:val="24"/>
              </w:rPr>
              <w:t>Систематическое проведение инструктажей по охране труда</w:t>
            </w:r>
          </w:p>
        </w:tc>
        <w:tc>
          <w:tcPr>
            <w:tcW w:w="851" w:type="dxa"/>
          </w:tcPr>
          <w:p w14:paraId="49A25B9A" w14:textId="77777777" w:rsidR="00896562" w:rsidRPr="00CE50B4" w:rsidRDefault="00896562" w:rsidP="003D5755">
            <w:pPr>
              <w:pStyle w:val="aff4"/>
              <w:spacing w:after="0"/>
              <w:jc w:val="both"/>
            </w:pPr>
            <w:r w:rsidRPr="00CE50B4">
              <w:t>Учреждение</w:t>
            </w:r>
          </w:p>
        </w:tc>
        <w:tc>
          <w:tcPr>
            <w:tcW w:w="709" w:type="dxa"/>
          </w:tcPr>
          <w:p w14:paraId="74A10540" w14:textId="77777777" w:rsidR="00896562" w:rsidRPr="00CE50B4" w:rsidRDefault="00896562" w:rsidP="003D5755">
            <w:pPr>
              <w:pStyle w:val="aff4"/>
              <w:spacing w:after="0"/>
              <w:jc w:val="both"/>
            </w:pPr>
            <w:r w:rsidRPr="00CE50B4">
              <w:t>По факту</w:t>
            </w:r>
          </w:p>
        </w:tc>
        <w:tc>
          <w:tcPr>
            <w:tcW w:w="992" w:type="dxa"/>
          </w:tcPr>
          <w:p w14:paraId="60534E13" w14:textId="77777777" w:rsidR="00896562" w:rsidRPr="00CE50B4" w:rsidRDefault="00896562" w:rsidP="003D5755">
            <w:pPr>
              <w:pStyle w:val="aff4"/>
              <w:spacing w:after="0"/>
              <w:jc w:val="both"/>
            </w:pPr>
            <w:r w:rsidRPr="00CE50B4">
              <w:t>Не требует затрат</w:t>
            </w:r>
          </w:p>
        </w:tc>
        <w:tc>
          <w:tcPr>
            <w:tcW w:w="992" w:type="dxa"/>
          </w:tcPr>
          <w:p w14:paraId="752E5268" w14:textId="77777777" w:rsidR="00896562" w:rsidRPr="00CE50B4" w:rsidRDefault="00896562" w:rsidP="003D5755">
            <w:pPr>
              <w:pStyle w:val="aff4"/>
              <w:spacing w:after="0"/>
              <w:jc w:val="both"/>
            </w:pPr>
            <w:r w:rsidRPr="00CE50B4">
              <w:t>2024 г.</w:t>
            </w:r>
          </w:p>
          <w:p w14:paraId="0D1C5D24" w14:textId="77777777" w:rsidR="00896562" w:rsidRPr="00CE50B4" w:rsidRDefault="00896562" w:rsidP="003D5755">
            <w:pPr>
              <w:pStyle w:val="aff4"/>
              <w:spacing w:after="0"/>
              <w:jc w:val="both"/>
            </w:pPr>
            <w:r w:rsidRPr="00CE50B4">
              <w:t>2025 г.</w:t>
            </w:r>
          </w:p>
          <w:p w14:paraId="4E5D0888" w14:textId="142DDD36" w:rsidR="00896562" w:rsidRPr="00CE50B4" w:rsidRDefault="00896562" w:rsidP="003D5755">
            <w:pPr>
              <w:pStyle w:val="aff4"/>
              <w:spacing w:after="0"/>
              <w:jc w:val="both"/>
            </w:pPr>
            <w:r w:rsidRPr="00CE50B4">
              <w:t>2026 г.</w:t>
            </w:r>
          </w:p>
        </w:tc>
        <w:tc>
          <w:tcPr>
            <w:tcW w:w="2126" w:type="dxa"/>
          </w:tcPr>
          <w:p w14:paraId="14B2847B" w14:textId="62D702DD" w:rsidR="00896562" w:rsidRPr="00CE50B4" w:rsidRDefault="00896562" w:rsidP="003B744B">
            <w:pPr>
              <w:pStyle w:val="aff4"/>
              <w:spacing w:after="0"/>
              <w:jc w:val="both"/>
            </w:pPr>
            <w:r w:rsidRPr="00CE50B4">
              <w:t xml:space="preserve">Директор, </w:t>
            </w:r>
            <w:r w:rsidR="008D738C" w:rsidRPr="00CE50B4">
              <w:t>о</w:t>
            </w:r>
            <w:r w:rsidRPr="00CE50B4">
              <w:t>тветственный по  охране труда в ОУ</w:t>
            </w:r>
          </w:p>
        </w:tc>
        <w:tc>
          <w:tcPr>
            <w:tcW w:w="1560" w:type="dxa"/>
          </w:tcPr>
          <w:p w14:paraId="1F912885" w14:textId="77777777" w:rsidR="00896562" w:rsidRPr="00CE50B4" w:rsidRDefault="00896562" w:rsidP="00CE50B4">
            <w:pPr>
              <w:pStyle w:val="aff4"/>
              <w:spacing w:after="0"/>
              <w:jc w:val="center"/>
            </w:pPr>
            <w:r w:rsidRPr="00CE50B4">
              <w:t>15</w:t>
            </w:r>
          </w:p>
          <w:p w14:paraId="1ECC34E2" w14:textId="77777777" w:rsidR="00896562" w:rsidRPr="00CE50B4" w:rsidRDefault="00896562" w:rsidP="00CE50B4">
            <w:pPr>
              <w:pStyle w:val="aff4"/>
              <w:spacing w:after="0"/>
              <w:jc w:val="center"/>
            </w:pPr>
            <w:r w:rsidRPr="00CE50B4">
              <w:t>15</w:t>
            </w:r>
          </w:p>
          <w:p w14:paraId="1B158F48" w14:textId="77777777" w:rsidR="00896562" w:rsidRPr="00CE50B4" w:rsidRDefault="00896562" w:rsidP="00CE50B4">
            <w:pPr>
              <w:pStyle w:val="aff4"/>
              <w:spacing w:after="0"/>
              <w:jc w:val="center"/>
            </w:pPr>
            <w:r w:rsidRPr="00CE50B4">
              <w:t>15</w:t>
            </w:r>
          </w:p>
        </w:tc>
      </w:tr>
      <w:tr w:rsidR="008D738C" w:rsidRPr="00CE50B4" w14:paraId="65AF9D0A" w14:textId="77777777" w:rsidTr="00CE50B4">
        <w:tc>
          <w:tcPr>
            <w:tcW w:w="10349" w:type="dxa"/>
            <w:gridSpan w:val="8"/>
          </w:tcPr>
          <w:p w14:paraId="4F400293" w14:textId="77777777" w:rsidR="0009321F" w:rsidRPr="00CE50B4" w:rsidRDefault="0009321F" w:rsidP="001D5B70">
            <w:pPr>
              <w:pStyle w:val="aff4"/>
              <w:numPr>
                <w:ilvl w:val="0"/>
                <w:numId w:val="2"/>
              </w:numPr>
              <w:spacing w:after="0"/>
              <w:ind w:left="0"/>
              <w:jc w:val="center"/>
              <w:rPr>
                <w:b/>
              </w:rPr>
            </w:pPr>
            <w:r w:rsidRPr="00CE50B4">
              <w:rPr>
                <w:b/>
              </w:rPr>
              <w:t>Технические мероприятия</w:t>
            </w:r>
          </w:p>
        </w:tc>
      </w:tr>
      <w:tr w:rsidR="00CE50B4" w:rsidRPr="00CE50B4" w14:paraId="217C639C" w14:textId="77777777" w:rsidTr="00CE50B4">
        <w:tc>
          <w:tcPr>
            <w:tcW w:w="455" w:type="dxa"/>
          </w:tcPr>
          <w:p w14:paraId="1D286818" w14:textId="77777777" w:rsidR="00896562" w:rsidRPr="00CE50B4" w:rsidRDefault="00896562" w:rsidP="003D5755">
            <w:pPr>
              <w:pStyle w:val="aff4"/>
              <w:spacing w:after="0"/>
              <w:jc w:val="both"/>
            </w:pPr>
            <w:r w:rsidRPr="00CE50B4">
              <w:t>4.</w:t>
            </w:r>
          </w:p>
        </w:tc>
        <w:tc>
          <w:tcPr>
            <w:tcW w:w="2664" w:type="dxa"/>
          </w:tcPr>
          <w:p w14:paraId="322E23EE" w14:textId="77777777" w:rsidR="00896562" w:rsidRPr="00CE50B4" w:rsidRDefault="00896562" w:rsidP="003D5755">
            <w:pPr>
              <w:pStyle w:val="TableParagraph"/>
              <w:tabs>
                <w:tab w:val="left" w:pos="1337"/>
                <w:tab w:val="left" w:pos="1467"/>
                <w:tab w:val="left" w:pos="1639"/>
                <w:tab w:val="left" w:pos="1706"/>
                <w:tab w:val="left" w:pos="2633"/>
                <w:tab w:val="left" w:pos="2753"/>
              </w:tabs>
              <w:spacing w:line="240" w:lineRule="auto"/>
              <w:ind w:left="0"/>
              <w:jc w:val="both"/>
              <w:rPr>
                <w:sz w:val="24"/>
                <w:szCs w:val="24"/>
              </w:rPr>
            </w:pPr>
            <w:r w:rsidRPr="00CE50B4">
              <w:rPr>
                <w:sz w:val="24"/>
                <w:szCs w:val="24"/>
              </w:rPr>
              <w:t>Установка новых и реконструкция уже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c>
          <w:tcPr>
            <w:tcW w:w="851" w:type="dxa"/>
          </w:tcPr>
          <w:p w14:paraId="2F2538AE" w14:textId="77777777" w:rsidR="00896562" w:rsidRPr="00CE50B4" w:rsidRDefault="00896562" w:rsidP="003D5755">
            <w:pPr>
              <w:pStyle w:val="aff4"/>
              <w:spacing w:after="0"/>
              <w:jc w:val="both"/>
            </w:pPr>
            <w:r w:rsidRPr="00CE50B4">
              <w:t>Учреждение</w:t>
            </w:r>
          </w:p>
        </w:tc>
        <w:tc>
          <w:tcPr>
            <w:tcW w:w="709" w:type="dxa"/>
          </w:tcPr>
          <w:p w14:paraId="41FC2F2C" w14:textId="77777777" w:rsidR="00896562" w:rsidRPr="00CE50B4" w:rsidRDefault="00896562" w:rsidP="003D5755">
            <w:pPr>
              <w:pStyle w:val="aff4"/>
              <w:spacing w:after="0"/>
              <w:jc w:val="both"/>
            </w:pPr>
            <w:r w:rsidRPr="00CE50B4">
              <w:t>В случае необходимости</w:t>
            </w:r>
          </w:p>
        </w:tc>
        <w:tc>
          <w:tcPr>
            <w:tcW w:w="992" w:type="dxa"/>
          </w:tcPr>
          <w:p w14:paraId="02AA7B29" w14:textId="77777777" w:rsidR="00896562" w:rsidRPr="00CE50B4" w:rsidRDefault="00896562" w:rsidP="003D5755">
            <w:pPr>
              <w:pStyle w:val="aff4"/>
              <w:spacing w:after="0"/>
              <w:jc w:val="both"/>
            </w:pPr>
            <w:r w:rsidRPr="00CE50B4">
              <w:t>По факту</w:t>
            </w:r>
          </w:p>
        </w:tc>
        <w:tc>
          <w:tcPr>
            <w:tcW w:w="992" w:type="dxa"/>
          </w:tcPr>
          <w:p w14:paraId="5FA3E627" w14:textId="77777777" w:rsidR="00896562" w:rsidRPr="00CE50B4" w:rsidRDefault="00896562" w:rsidP="003D5755">
            <w:pPr>
              <w:pStyle w:val="aff4"/>
              <w:spacing w:after="0"/>
              <w:jc w:val="both"/>
            </w:pPr>
            <w:r w:rsidRPr="00CE50B4">
              <w:t>2024 г.</w:t>
            </w:r>
          </w:p>
          <w:p w14:paraId="2DC15284" w14:textId="77777777" w:rsidR="00896562" w:rsidRPr="00CE50B4" w:rsidRDefault="00896562" w:rsidP="003D5755">
            <w:pPr>
              <w:pStyle w:val="aff4"/>
              <w:spacing w:after="0"/>
              <w:jc w:val="both"/>
            </w:pPr>
            <w:r w:rsidRPr="00CE50B4">
              <w:t>2025 г.</w:t>
            </w:r>
          </w:p>
          <w:p w14:paraId="4FBB5891" w14:textId="6C875E74" w:rsidR="00896562" w:rsidRPr="00CE50B4" w:rsidRDefault="00896562" w:rsidP="003D5755">
            <w:pPr>
              <w:pStyle w:val="aff4"/>
              <w:spacing w:after="0"/>
              <w:jc w:val="both"/>
            </w:pPr>
            <w:r w:rsidRPr="00CE50B4">
              <w:t>2026 г.</w:t>
            </w:r>
          </w:p>
        </w:tc>
        <w:tc>
          <w:tcPr>
            <w:tcW w:w="2126" w:type="dxa"/>
          </w:tcPr>
          <w:p w14:paraId="233B4329" w14:textId="77777777" w:rsidR="003B744B" w:rsidRDefault="00896562" w:rsidP="003B744B">
            <w:pPr>
              <w:pStyle w:val="aff4"/>
              <w:spacing w:after="0"/>
              <w:jc w:val="both"/>
            </w:pPr>
            <w:r w:rsidRPr="00CE50B4">
              <w:t xml:space="preserve">Директор, </w:t>
            </w:r>
          </w:p>
          <w:p w14:paraId="2C1CE597" w14:textId="04E25A0C" w:rsidR="00896562" w:rsidRPr="00CE50B4" w:rsidRDefault="00896562" w:rsidP="003B744B">
            <w:pPr>
              <w:pStyle w:val="aff4"/>
              <w:spacing w:after="0"/>
              <w:jc w:val="both"/>
            </w:pPr>
            <w:r w:rsidRPr="00CE50B4">
              <w:t>з</w:t>
            </w:r>
            <w:r w:rsidR="003B744B">
              <w:t>авхоз</w:t>
            </w:r>
          </w:p>
        </w:tc>
        <w:tc>
          <w:tcPr>
            <w:tcW w:w="1560" w:type="dxa"/>
          </w:tcPr>
          <w:p w14:paraId="6BA09EF4" w14:textId="77777777" w:rsidR="00896562" w:rsidRPr="00CE50B4" w:rsidRDefault="00896562" w:rsidP="00CE50B4">
            <w:pPr>
              <w:pStyle w:val="aff4"/>
              <w:spacing w:after="0"/>
              <w:jc w:val="center"/>
            </w:pPr>
            <w:r w:rsidRPr="00CE50B4">
              <w:t>15</w:t>
            </w:r>
          </w:p>
          <w:p w14:paraId="0BFEF353" w14:textId="77777777" w:rsidR="00896562" w:rsidRPr="00CE50B4" w:rsidRDefault="00896562" w:rsidP="00CE50B4">
            <w:pPr>
              <w:pStyle w:val="aff4"/>
              <w:spacing w:after="0"/>
              <w:jc w:val="center"/>
            </w:pPr>
            <w:r w:rsidRPr="00CE50B4">
              <w:t>15</w:t>
            </w:r>
          </w:p>
          <w:p w14:paraId="4EC97438" w14:textId="77777777" w:rsidR="00896562" w:rsidRPr="00CE50B4" w:rsidRDefault="00896562" w:rsidP="00CE50B4">
            <w:pPr>
              <w:pStyle w:val="aff4"/>
              <w:spacing w:after="0"/>
              <w:jc w:val="center"/>
            </w:pPr>
            <w:r w:rsidRPr="00CE50B4">
              <w:t>15</w:t>
            </w:r>
          </w:p>
        </w:tc>
      </w:tr>
      <w:tr w:rsidR="00CE50B4" w:rsidRPr="00CE50B4" w14:paraId="1020D64B" w14:textId="77777777" w:rsidTr="00CE50B4">
        <w:tc>
          <w:tcPr>
            <w:tcW w:w="455" w:type="dxa"/>
          </w:tcPr>
          <w:p w14:paraId="3C06144A" w14:textId="77777777" w:rsidR="00896562" w:rsidRPr="00CE50B4" w:rsidRDefault="00896562" w:rsidP="003D5755">
            <w:pPr>
              <w:pStyle w:val="aff4"/>
              <w:spacing w:after="0"/>
              <w:jc w:val="both"/>
            </w:pPr>
            <w:r w:rsidRPr="00CE50B4">
              <w:t>5.</w:t>
            </w:r>
          </w:p>
        </w:tc>
        <w:tc>
          <w:tcPr>
            <w:tcW w:w="2664" w:type="dxa"/>
          </w:tcPr>
          <w:p w14:paraId="504532B3" w14:textId="77777777" w:rsidR="00896562" w:rsidRPr="00CE50B4" w:rsidRDefault="00896562" w:rsidP="003D5755">
            <w:pPr>
              <w:pStyle w:val="TableParagraph"/>
              <w:tabs>
                <w:tab w:val="left" w:pos="2052"/>
                <w:tab w:val="left" w:pos="2191"/>
                <w:tab w:val="left" w:pos="2759"/>
              </w:tabs>
              <w:spacing w:line="240" w:lineRule="auto"/>
              <w:ind w:left="0"/>
              <w:jc w:val="both"/>
              <w:rPr>
                <w:sz w:val="24"/>
                <w:szCs w:val="24"/>
              </w:rPr>
            </w:pPr>
            <w:r w:rsidRPr="00CE50B4">
              <w:rPr>
                <w:sz w:val="24"/>
                <w:szCs w:val="24"/>
              </w:rPr>
              <w:t xml:space="preserve">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 </w:t>
            </w:r>
          </w:p>
        </w:tc>
        <w:tc>
          <w:tcPr>
            <w:tcW w:w="851" w:type="dxa"/>
          </w:tcPr>
          <w:p w14:paraId="09B6D260" w14:textId="77777777" w:rsidR="00896562" w:rsidRPr="00CE50B4" w:rsidRDefault="00896562" w:rsidP="003D5755">
            <w:pPr>
              <w:pStyle w:val="aff4"/>
              <w:spacing w:after="0"/>
              <w:jc w:val="both"/>
            </w:pPr>
            <w:r w:rsidRPr="00CE50B4">
              <w:t>Шт.</w:t>
            </w:r>
          </w:p>
        </w:tc>
        <w:tc>
          <w:tcPr>
            <w:tcW w:w="709" w:type="dxa"/>
          </w:tcPr>
          <w:p w14:paraId="45B15C14" w14:textId="77777777" w:rsidR="00896562" w:rsidRPr="00CE50B4" w:rsidRDefault="00896562" w:rsidP="003D5755">
            <w:pPr>
              <w:pStyle w:val="aff4"/>
              <w:spacing w:after="0"/>
              <w:jc w:val="both"/>
            </w:pPr>
            <w:r w:rsidRPr="00CE50B4">
              <w:t>Согласно графику</w:t>
            </w:r>
          </w:p>
          <w:p w14:paraId="402655BD" w14:textId="77777777" w:rsidR="00896562" w:rsidRPr="00CE50B4" w:rsidRDefault="00896562" w:rsidP="003D5755">
            <w:pPr>
              <w:pStyle w:val="aff4"/>
              <w:spacing w:after="0"/>
              <w:jc w:val="both"/>
            </w:pPr>
          </w:p>
        </w:tc>
        <w:tc>
          <w:tcPr>
            <w:tcW w:w="992" w:type="dxa"/>
          </w:tcPr>
          <w:p w14:paraId="19B411C6" w14:textId="77777777" w:rsidR="00896562" w:rsidRPr="00CE50B4" w:rsidRDefault="00896562" w:rsidP="003D5755">
            <w:pPr>
              <w:pStyle w:val="aff4"/>
              <w:spacing w:after="0"/>
              <w:jc w:val="both"/>
            </w:pPr>
            <w:r w:rsidRPr="00CE50B4">
              <w:t>По факту</w:t>
            </w:r>
          </w:p>
        </w:tc>
        <w:tc>
          <w:tcPr>
            <w:tcW w:w="992" w:type="dxa"/>
          </w:tcPr>
          <w:p w14:paraId="7CAAE393" w14:textId="77777777" w:rsidR="00896562" w:rsidRPr="00CE50B4" w:rsidRDefault="00896562" w:rsidP="003D5755">
            <w:pPr>
              <w:pStyle w:val="aff4"/>
              <w:spacing w:after="0"/>
              <w:jc w:val="both"/>
            </w:pPr>
            <w:r w:rsidRPr="00CE50B4">
              <w:t>2024 г.</w:t>
            </w:r>
          </w:p>
          <w:p w14:paraId="42E984C0" w14:textId="77777777" w:rsidR="00896562" w:rsidRPr="00CE50B4" w:rsidRDefault="00896562" w:rsidP="003D5755">
            <w:pPr>
              <w:pStyle w:val="aff4"/>
              <w:spacing w:after="0"/>
              <w:jc w:val="both"/>
            </w:pPr>
            <w:r w:rsidRPr="00CE50B4">
              <w:t>2025 г.</w:t>
            </w:r>
          </w:p>
          <w:p w14:paraId="5DBB5AA8" w14:textId="13968774" w:rsidR="00896562" w:rsidRPr="00CE50B4" w:rsidRDefault="00896562" w:rsidP="003D5755">
            <w:pPr>
              <w:pStyle w:val="aff4"/>
              <w:spacing w:after="0"/>
              <w:jc w:val="both"/>
            </w:pPr>
            <w:r w:rsidRPr="00CE50B4">
              <w:t>2026 г.</w:t>
            </w:r>
          </w:p>
        </w:tc>
        <w:tc>
          <w:tcPr>
            <w:tcW w:w="2126" w:type="dxa"/>
          </w:tcPr>
          <w:p w14:paraId="26FE70F2" w14:textId="7DCF79AE" w:rsidR="00896562" w:rsidRPr="00CE50B4" w:rsidRDefault="003B744B" w:rsidP="003D5755">
            <w:pPr>
              <w:pStyle w:val="aff4"/>
              <w:spacing w:after="0"/>
              <w:jc w:val="both"/>
            </w:pPr>
            <w:r>
              <w:t>Директор</w:t>
            </w:r>
          </w:p>
          <w:p w14:paraId="7791C83A" w14:textId="67B1B1CA" w:rsidR="00896562" w:rsidRPr="00CE50B4" w:rsidRDefault="00896562" w:rsidP="003D5755">
            <w:pPr>
              <w:pStyle w:val="aff4"/>
              <w:spacing w:after="0"/>
              <w:jc w:val="both"/>
            </w:pPr>
          </w:p>
        </w:tc>
        <w:tc>
          <w:tcPr>
            <w:tcW w:w="1560" w:type="dxa"/>
          </w:tcPr>
          <w:p w14:paraId="2EBB5A2C" w14:textId="77777777" w:rsidR="00896562" w:rsidRPr="00CE50B4" w:rsidRDefault="00896562" w:rsidP="00CE50B4">
            <w:pPr>
              <w:pStyle w:val="aff4"/>
              <w:spacing w:after="0"/>
              <w:jc w:val="center"/>
            </w:pPr>
            <w:r w:rsidRPr="00CE50B4">
              <w:t>15</w:t>
            </w:r>
          </w:p>
          <w:p w14:paraId="647F229F" w14:textId="77777777" w:rsidR="00896562" w:rsidRPr="00CE50B4" w:rsidRDefault="00896562" w:rsidP="00CE50B4">
            <w:pPr>
              <w:pStyle w:val="aff4"/>
              <w:spacing w:after="0"/>
              <w:jc w:val="center"/>
            </w:pPr>
            <w:r w:rsidRPr="00CE50B4">
              <w:t>15</w:t>
            </w:r>
          </w:p>
          <w:p w14:paraId="7C602964" w14:textId="77777777" w:rsidR="00896562" w:rsidRPr="00CE50B4" w:rsidRDefault="00896562" w:rsidP="00CE50B4">
            <w:pPr>
              <w:pStyle w:val="aff4"/>
              <w:spacing w:after="0"/>
              <w:jc w:val="center"/>
            </w:pPr>
            <w:r w:rsidRPr="00CE50B4">
              <w:t>15</w:t>
            </w:r>
          </w:p>
        </w:tc>
      </w:tr>
      <w:tr w:rsidR="00CE50B4" w:rsidRPr="00CE50B4" w14:paraId="76DC4ADF" w14:textId="77777777" w:rsidTr="00CE50B4">
        <w:tc>
          <w:tcPr>
            <w:tcW w:w="455" w:type="dxa"/>
          </w:tcPr>
          <w:p w14:paraId="56C9C38D" w14:textId="77777777" w:rsidR="00896562" w:rsidRPr="00CE50B4" w:rsidRDefault="00896562" w:rsidP="003D5755">
            <w:pPr>
              <w:pStyle w:val="aff4"/>
              <w:spacing w:after="0"/>
              <w:jc w:val="both"/>
            </w:pPr>
            <w:r w:rsidRPr="00CE50B4">
              <w:t>6.</w:t>
            </w:r>
          </w:p>
        </w:tc>
        <w:tc>
          <w:tcPr>
            <w:tcW w:w="2664" w:type="dxa"/>
          </w:tcPr>
          <w:p w14:paraId="155FDCEE" w14:textId="77777777" w:rsidR="00896562" w:rsidRPr="00CE50B4" w:rsidRDefault="00896562" w:rsidP="003D5755">
            <w:pPr>
              <w:pStyle w:val="aff4"/>
              <w:spacing w:after="0"/>
              <w:jc w:val="both"/>
            </w:pPr>
            <w:r w:rsidRPr="00CE50B4">
              <w:t>Проведение испытаний устройств заземления (</w:t>
            </w:r>
            <w:proofErr w:type="spellStart"/>
            <w:r w:rsidRPr="00CE50B4">
              <w:t>зануления</w:t>
            </w:r>
            <w:proofErr w:type="spellEnd"/>
            <w:r w:rsidRPr="00CE50B4">
              <w:t xml:space="preserve">) и изоляции проводов </w:t>
            </w:r>
            <w:proofErr w:type="spellStart"/>
            <w:r w:rsidRPr="00CE50B4">
              <w:t>электросистем</w:t>
            </w:r>
            <w:proofErr w:type="spellEnd"/>
            <w:r w:rsidRPr="00CE50B4">
              <w:t xml:space="preserve"> здания на соответствие требований электробезопасности</w:t>
            </w:r>
          </w:p>
        </w:tc>
        <w:tc>
          <w:tcPr>
            <w:tcW w:w="851" w:type="dxa"/>
          </w:tcPr>
          <w:p w14:paraId="19AB4EBC" w14:textId="77777777" w:rsidR="00896562" w:rsidRPr="00CE50B4" w:rsidRDefault="00896562" w:rsidP="003D5755">
            <w:pPr>
              <w:pStyle w:val="aff4"/>
              <w:spacing w:after="0"/>
              <w:jc w:val="both"/>
            </w:pPr>
            <w:r w:rsidRPr="00CE50B4">
              <w:t>Учреждение</w:t>
            </w:r>
          </w:p>
        </w:tc>
        <w:tc>
          <w:tcPr>
            <w:tcW w:w="709" w:type="dxa"/>
          </w:tcPr>
          <w:p w14:paraId="5BF84595" w14:textId="77777777" w:rsidR="00896562" w:rsidRPr="00CE50B4" w:rsidRDefault="00896562" w:rsidP="003D5755">
            <w:pPr>
              <w:pStyle w:val="aff4"/>
              <w:spacing w:after="0"/>
              <w:jc w:val="both"/>
            </w:pPr>
            <w:r w:rsidRPr="00CE50B4">
              <w:t>Согласно графику</w:t>
            </w:r>
          </w:p>
          <w:p w14:paraId="5E924350" w14:textId="77777777" w:rsidR="00896562" w:rsidRPr="00CE50B4" w:rsidRDefault="00896562" w:rsidP="003D5755">
            <w:pPr>
              <w:pStyle w:val="aff4"/>
              <w:spacing w:after="0"/>
              <w:jc w:val="both"/>
            </w:pPr>
          </w:p>
        </w:tc>
        <w:tc>
          <w:tcPr>
            <w:tcW w:w="992" w:type="dxa"/>
          </w:tcPr>
          <w:p w14:paraId="2C2D3A44" w14:textId="77777777" w:rsidR="00896562" w:rsidRPr="00CE50B4" w:rsidRDefault="00896562" w:rsidP="003D5755">
            <w:pPr>
              <w:pStyle w:val="aff4"/>
              <w:spacing w:after="0"/>
              <w:jc w:val="both"/>
            </w:pPr>
            <w:r w:rsidRPr="00CE50B4">
              <w:t>По факту</w:t>
            </w:r>
          </w:p>
        </w:tc>
        <w:tc>
          <w:tcPr>
            <w:tcW w:w="992" w:type="dxa"/>
          </w:tcPr>
          <w:p w14:paraId="0BC668D8" w14:textId="77777777" w:rsidR="00896562" w:rsidRPr="00CE50B4" w:rsidRDefault="00896562" w:rsidP="003D5755">
            <w:pPr>
              <w:pStyle w:val="aff4"/>
              <w:spacing w:after="0"/>
              <w:jc w:val="both"/>
            </w:pPr>
            <w:r w:rsidRPr="00CE50B4">
              <w:t>2024 г.</w:t>
            </w:r>
          </w:p>
          <w:p w14:paraId="55B0DE24" w14:textId="77777777" w:rsidR="00896562" w:rsidRPr="00CE50B4" w:rsidRDefault="00896562" w:rsidP="003D5755">
            <w:pPr>
              <w:pStyle w:val="aff4"/>
              <w:spacing w:after="0"/>
              <w:jc w:val="both"/>
            </w:pPr>
            <w:r w:rsidRPr="00CE50B4">
              <w:t>2025 г.</w:t>
            </w:r>
          </w:p>
          <w:p w14:paraId="48804A91" w14:textId="7D46E357" w:rsidR="00896562" w:rsidRPr="00CE50B4" w:rsidRDefault="00896562" w:rsidP="003D5755">
            <w:pPr>
              <w:pStyle w:val="aff4"/>
              <w:spacing w:after="0"/>
              <w:jc w:val="both"/>
            </w:pPr>
            <w:r w:rsidRPr="00CE50B4">
              <w:t>2026 г.</w:t>
            </w:r>
          </w:p>
        </w:tc>
        <w:tc>
          <w:tcPr>
            <w:tcW w:w="2126" w:type="dxa"/>
          </w:tcPr>
          <w:p w14:paraId="34983A83" w14:textId="1B7C153B" w:rsidR="00896562" w:rsidRPr="00CE50B4" w:rsidRDefault="00896562" w:rsidP="003D5755">
            <w:pPr>
              <w:pStyle w:val="aff4"/>
              <w:spacing w:after="0"/>
              <w:jc w:val="both"/>
            </w:pPr>
            <w:r w:rsidRPr="00CE50B4">
              <w:t xml:space="preserve">Директор, </w:t>
            </w:r>
          </w:p>
          <w:p w14:paraId="74D0376C" w14:textId="0E3B2EAC" w:rsidR="00896562" w:rsidRPr="00CE50B4" w:rsidRDefault="00896562" w:rsidP="003B744B">
            <w:pPr>
              <w:pStyle w:val="aff4"/>
              <w:spacing w:after="0"/>
              <w:jc w:val="both"/>
            </w:pPr>
            <w:r w:rsidRPr="00CE50B4">
              <w:t>завх</w:t>
            </w:r>
            <w:r w:rsidR="003B744B">
              <w:t>оз</w:t>
            </w:r>
            <w:r w:rsidRPr="00CE50B4">
              <w:t xml:space="preserve"> </w:t>
            </w:r>
          </w:p>
        </w:tc>
        <w:tc>
          <w:tcPr>
            <w:tcW w:w="1560" w:type="dxa"/>
          </w:tcPr>
          <w:p w14:paraId="72EB0D5D" w14:textId="77777777" w:rsidR="00896562" w:rsidRPr="00CE50B4" w:rsidRDefault="00896562" w:rsidP="00CE50B4">
            <w:pPr>
              <w:pStyle w:val="aff4"/>
              <w:spacing w:after="0"/>
              <w:jc w:val="center"/>
            </w:pPr>
            <w:r w:rsidRPr="00CE50B4">
              <w:t>15</w:t>
            </w:r>
          </w:p>
          <w:p w14:paraId="3E6C8E9D" w14:textId="77777777" w:rsidR="00896562" w:rsidRPr="00CE50B4" w:rsidRDefault="00896562" w:rsidP="00CE50B4">
            <w:pPr>
              <w:pStyle w:val="aff4"/>
              <w:spacing w:after="0"/>
              <w:jc w:val="center"/>
            </w:pPr>
            <w:r w:rsidRPr="00CE50B4">
              <w:t>15</w:t>
            </w:r>
          </w:p>
          <w:p w14:paraId="65A7F12D" w14:textId="77777777" w:rsidR="00896562" w:rsidRPr="00CE50B4" w:rsidRDefault="00896562" w:rsidP="00CE50B4">
            <w:pPr>
              <w:pStyle w:val="aff4"/>
              <w:spacing w:after="0"/>
              <w:jc w:val="center"/>
            </w:pPr>
            <w:r w:rsidRPr="00CE50B4">
              <w:t>15</w:t>
            </w:r>
          </w:p>
        </w:tc>
      </w:tr>
      <w:tr w:rsidR="00CE50B4" w:rsidRPr="00CE50B4" w14:paraId="2F13FCFC" w14:textId="77777777" w:rsidTr="00CE50B4">
        <w:tc>
          <w:tcPr>
            <w:tcW w:w="455" w:type="dxa"/>
          </w:tcPr>
          <w:p w14:paraId="7C31530E" w14:textId="77777777" w:rsidR="00896562" w:rsidRPr="00CE50B4" w:rsidRDefault="00896562" w:rsidP="003D5755">
            <w:pPr>
              <w:pStyle w:val="aff4"/>
              <w:spacing w:after="0"/>
              <w:jc w:val="both"/>
            </w:pPr>
            <w:r w:rsidRPr="00CE50B4">
              <w:t>7.</w:t>
            </w:r>
          </w:p>
        </w:tc>
        <w:tc>
          <w:tcPr>
            <w:tcW w:w="2664" w:type="dxa"/>
          </w:tcPr>
          <w:p w14:paraId="0B4C3EA5" w14:textId="77777777" w:rsidR="00896562" w:rsidRPr="00CE50B4" w:rsidRDefault="00896562" w:rsidP="003D5755">
            <w:pPr>
              <w:pStyle w:val="aff4"/>
              <w:spacing w:after="0"/>
              <w:jc w:val="both"/>
            </w:pPr>
            <w:r w:rsidRPr="00CE50B4">
              <w:t xml:space="preserve">Обслуживание </w:t>
            </w:r>
            <w:r w:rsidRPr="00CE50B4">
              <w:lastRenderedPageBreak/>
              <w:t>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c>
          <w:tcPr>
            <w:tcW w:w="851" w:type="dxa"/>
          </w:tcPr>
          <w:p w14:paraId="070BEB7B" w14:textId="77777777" w:rsidR="00896562" w:rsidRPr="00CE50B4" w:rsidRDefault="00896562" w:rsidP="003D5755">
            <w:pPr>
              <w:pStyle w:val="aff4"/>
              <w:spacing w:after="0"/>
              <w:jc w:val="both"/>
            </w:pPr>
            <w:r w:rsidRPr="00CE50B4">
              <w:lastRenderedPageBreak/>
              <w:t>Учре</w:t>
            </w:r>
            <w:r w:rsidRPr="00CE50B4">
              <w:lastRenderedPageBreak/>
              <w:t>ждение</w:t>
            </w:r>
          </w:p>
        </w:tc>
        <w:tc>
          <w:tcPr>
            <w:tcW w:w="709" w:type="dxa"/>
          </w:tcPr>
          <w:p w14:paraId="6F556F40" w14:textId="77777777" w:rsidR="00896562" w:rsidRPr="00CE50B4" w:rsidRDefault="00896562" w:rsidP="003D5755">
            <w:pPr>
              <w:pStyle w:val="aff4"/>
              <w:spacing w:after="0"/>
              <w:jc w:val="both"/>
            </w:pPr>
            <w:r w:rsidRPr="00CE50B4">
              <w:lastRenderedPageBreak/>
              <w:t>Сог</w:t>
            </w:r>
            <w:r w:rsidRPr="00CE50B4">
              <w:lastRenderedPageBreak/>
              <w:t>ласно графику</w:t>
            </w:r>
          </w:p>
          <w:p w14:paraId="3B99D27A" w14:textId="77777777" w:rsidR="00896562" w:rsidRPr="00CE50B4" w:rsidRDefault="00896562" w:rsidP="003D5755">
            <w:pPr>
              <w:pStyle w:val="aff4"/>
              <w:spacing w:after="0"/>
              <w:jc w:val="both"/>
            </w:pPr>
          </w:p>
        </w:tc>
        <w:tc>
          <w:tcPr>
            <w:tcW w:w="992" w:type="dxa"/>
          </w:tcPr>
          <w:p w14:paraId="172C5F46" w14:textId="77777777" w:rsidR="00896562" w:rsidRPr="00CE50B4" w:rsidRDefault="00896562" w:rsidP="003D5755">
            <w:pPr>
              <w:pStyle w:val="aff4"/>
              <w:spacing w:after="0"/>
              <w:jc w:val="both"/>
            </w:pPr>
            <w:r w:rsidRPr="00CE50B4">
              <w:lastRenderedPageBreak/>
              <w:t xml:space="preserve">По </w:t>
            </w:r>
            <w:r w:rsidRPr="00CE50B4">
              <w:lastRenderedPageBreak/>
              <w:t>факту</w:t>
            </w:r>
          </w:p>
        </w:tc>
        <w:tc>
          <w:tcPr>
            <w:tcW w:w="992" w:type="dxa"/>
          </w:tcPr>
          <w:p w14:paraId="21C26779" w14:textId="77777777" w:rsidR="00896562" w:rsidRPr="00CE50B4" w:rsidRDefault="00896562" w:rsidP="003D5755">
            <w:pPr>
              <w:pStyle w:val="aff4"/>
              <w:spacing w:after="0"/>
              <w:jc w:val="both"/>
            </w:pPr>
            <w:r w:rsidRPr="00CE50B4">
              <w:lastRenderedPageBreak/>
              <w:t>2024 г.</w:t>
            </w:r>
          </w:p>
          <w:p w14:paraId="3A084CF2" w14:textId="77777777" w:rsidR="00896562" w:rsidRPr="00CE50B4" w:rsidRDefault="00896562" w:rsidP="003D5755">
            <w:pPr>
              <w:pStyle w:val="aff4"/>
              <w:spacing w:after="0"/>
              <w:jc w:val="both"/>
            </w:pPr>
            <w:r w:rsidRPr="00CE50B4">
              <w:lastRenderedPageBreak/>
              <w:t>2025 г.</w:t>
            </w:r>
          </w:p>
          <w:p w14:paraId="59107D86" w14:textId="6B7CBE65" w:rsidR="00896562" w:rsidRPr="00CE50B4" w:rsidRDefault="00896562" w:rsidP="003D5755">
            <w:pPr>
              <w:pStyle w:val="aff4"/>
              <w:spacing w:after="0"/>
              <w:jc w:val="both"/>
            </w:pPr>
            <w:r w:rsidRPr="00CE50B4">
              <w:t>2026 г.</w:t>
            </w:r>
          </w:p>
        </w:tc>
        <w:tc>
          <w:tcPr>
            <w:tcW w:w="2126" w:type="dxa"/>
          </w:tcPr>
          <w:p w14:paraId="18554C96" w14:textId="0F7A44CA" w:rsidR="00896562" w:rsidRPr="00CE50B4" w:rsidRDefault="00896562" w:rsidP="003D5755">
            <w:pPr>
              <w:pStyle w:val="aff4"/>
              <w:spacing w:after="0"/>
              <w:jc w:val="both"/>
            </w:pPr>
            <w:r w:rsidRPr="00CE50B4">
              <w:lastRenderedPageBreak/>
              <w:t xml:space="preserve">Директор, </w:t>
            </w:r>
          </w:p>
          <w:p w14:paraId="68AC67B3" w14:textId="5C59155C" w:rsidR="00896562" w:rsidRPr="00CE50B4" w:rsidRDefault="00896562" w:rsidP="003B744B">
            <w:pPr>
              <w:pStyle w:val="aff4"/>
              <w:spacing w:after="0"/>
              <w:jc w:val="both"/>
            </w:pPr>
            <w:r w:rsidRPr="00CE50B4">
              <w:lastRenderedPageBreak/>
              <w:t>завхоз</w:t>
            </w:r>
          </w:p>
        </w:tc>
        <w:tc>
          <w:tcPr>
            <w:tcW w:w="1560" w:type="dxa"/>
          </w:tcPr>
          <w:p w14:paraId="39133F0E" w14:textId="77777777" w:rsidR="00896562" w:rsidRPr="00CE50B4" w:rsidRDefault="00896562" w:rsidP="00CE50B4">
            <w:pPr>
              <w:pStyle w:val="aff4"/>
              <w:spacing w:after="0"/>
              <w:jc w:val="center"/>
            </w:pPr>
            <w:r w:rsidRPr="00CE50B4">
              <w:lastRenderedPageBreak/>
              <w:t>15</w:t>
            </w:r>
          </w:p>
          <w:p w14:paraId="3266CDAF" w14:textId="77777777" w:rsidR="00896562" w:rsidRPr="00CE50B4" w:rsidRDefault="00896562" w:rsidP="00CE50B4">
            <w:pPr>
              <w:pStyle w:val="aff4"/>
              <w:spacing w:after="0"/>
              <w:jc w:val="center"/>
            </w:pPr>
            <w:r w:rsidRPr="00CE50B4">
              <w:lastRenderedPageBreak/>
              <w:t>15</w:t>
            </w:r>
          </w:p>
          <w:p w14:paraId="2CED84FF" w14:textId="77777777" w:rsidR="00896562" w:rsidRPr="00CE50B4" w:rsidRDefault="00896562" w:rsidP="00CE50B4">
            <w:pPr>
              <w:pStyle w:val="aff4"/>
              <w:spacing w:after="0"/>
              <w:jc w:val="center"/>
            </w:pPr>
            <w:r w:rsidRPr="00CE50B4">
              <w:t>15</w:t>
            </w:r>
          </w:p>
        </w:tc>
      </w:tr>
      <w:tr w:rsidR="008D738C" w:rsidRPr="00CE50B4" w14:paraId="395EC599" w14:textId="77777777" w:rsidTr="00CE50B4">
        <w:tc>
          <w:tcPr>
            <w:tcW w:w="10349" w:type="dxa"/>
            <w:gridSpan w:val="8"/>
          </w:tcPr>
          <w:p w14:paraId="2CDD1AED" w14:textId="77777777" w:rsidR="00C974FD" w:rsidRPr="00CE50B4" w:rsidRDefault="00C974FD" w:rsidP="00CE50B4">
            <w:pPr>
              <w:pStyle w:val="aff4"/>
              <w:spacing w:after="0"/>
              <w:jc w:val="center"/>
              <w:rPr>
                <w:b/>
                <w:bCs/>
              </w:rPr>
            </w:pPr>
            <w:r w:rsidRPr="00CE50B4">
              <w:rPr>
                <w:b/>
                <w:bCs/>
              </w:rPr>
              <w:lastRenderedPageBreak/>
              <w:t>Мероприятия по пожарной безопасности</w:t>
            </w:r>
          </w:p>
        </w:tc>
      </w:tr>
      <w:tr w:rsidR="00CE50B4" w:rsidRPr="00CE50B4" w14:paraId="4C293471" w14:textId="77777777" w:rsidTr="00CE50B4">
        <w:tc>
          <w:tcPr>
            <w:tcW w:w="455" w:type="dxa"/>
          </w:tcPr>
          <w:p w14:paraId="03CF4DB6" w14:textId="77777777" w:rsidR="00896562" w:rsidRPr="00CE50B4" w:rsidRDefault="00896562" w:rsidP="003D5755">
            <w:pPr>
              <w:pStyle w:val="aff4"/>
              <w:spacing w:after="0"/>
              <w:jc w:val="both"/>
            </w:pPr>
            <w:r w:rsidRPr="00CE50B4">
              <w:t>8.</w:t>
            </w:r>
          </w:p>
        </w:tc>
        <w:tc>
          <w:tcPr>
            <w:tcW w:w="2664" w:type="dxa"/>
          </w:tcPr>
          <w:p w14:paraId="42E4EB66" w14:textId="77777777" w:rsidR="00896562" w:rsidRPr="00CE50B4" w:rsidRDefault="00896562" w:rsidP="003D5755">
            <w:pPr>
              <w:pStyle w:val="aff4"/>
              <w:spacing w:after="0"/>
              <w:jc w:val="both"/>
            </w:pPr>
            <w:r w:rsidRPr="00CE50B4">
              <w:t>Обслуживание системы пожарной сигнализации</w:t>
            </w:r>
          </w:p>
        </w:tc>
        <w:tc>
          <w:tcPr>
            <w:tcW w:w="851" w:type="dxa"/>
          </w:tcPr>
          <w:p w14:paraId="63278F4E" w14:textId="77777777" w:rsidR="00896562" w:rsidRPr="00CE50B4" w:rsidRDefault="00896562" w:rsidP="003D5755">
            <w:pPr>
              <w:pStyle w:val="aff4"/>
              <w:spacing w:after="0"/>
              <w:jc w:val="both"/>
            </w:pPr>
            <w:r w:rsidRPr="00CE50B4">
              <w:t>Учреждение</w:t>
            </w:r>
          </w:p>
        </w:tc>
        <w:tc>
          <w:tcPr>
            <w:tcW w:w="709" w:type="dxa"/>
          </w:tcPr>
          <w:p w14:paraId="7FB188B6" w14:textId="77777777" w:rsidR="00896562" w:rsidRPr="00CE50B4" w:rsidRDefault="00896562" w:rsidP="003D5755">
            <w:pPr>
              <w:pStyle w:val="aff4"/>
              <w:spacing w:after="0"/>
              <w:jc w:val="both"/>
            </w:pPr>
          </w:p>
        </w:tc>
        <w:tc>
          <w:tcPr>
            <w:tcW w:w="992" w:type="dxa"/>
          </w:tcPr>
          <w:p w14:paraId="58D6A51A" w14:textId="77777777" w:rsidR="00896562" w:rsidRPr="00CE50B4" w:rsidRDefault="00896562" w:rsidP="003D5755">
            <w:pPr>
              <w:pStyle w:val="aff4"/>
              <w:spacing w:after="0"/>
              <w:jc w:val="both"/>
            </w:pPr>
            <w:r w:rsidRPr="00CE50B4">
              <w:t>3,3</w:t>
            </w:r>
          </w:p>
          <w:p w14:paraId="3D88C15E" w14:textId="77777777" w:rsidR="00896562" w:rsidRPr="00CE50B4" w:rsidRDefault="00896562" w:rsidP="003D5755">
            <w:pPr>
              <w:pStyle w:val="aff4"/>
              <w:spacing w:after="0"/>
              <w:jc w:val="both"/>
            </w:pPr>
            <w:r w:rsidRPr="00CE50B4">
              <w:t>3,3</w:t>
            </w:r>
          </w:p>
          <w:p w14:paraId="426F14B5" w14:textId="77777777" w:rsidR="00896562" w:rsidRPr="00CE50B4" w:rsidRDefault="00896562" w:rsidP="003D5755">
            <w:pPr>
              <w:pStyle w:val="aff4"/>
              <w:spacing w:after="0"/>
              <w:jc w:val="both"/>
            </w:pPr>
            <w:r w:rsidRPr="00CE50B4">
              <w:t>3,3</w:t>
            </w:r>
          </w:p>
        </w:tc>
        <w:tc>
          <w:tcPr>
            <w:tcW w:w="992" w:type="dxa"/>
          </w:tcPr>
          <w:p w14:paraId="1E3985AC" w14:textId="77777777" w:rsidR="00896562" w:rsidRPr="00CE50B4" w:rsidRDefault="00896562" w:rsidP="003D5755">
            <w:pPr>
              <w:pStyle w:val="aff4"/>
              <w:spacing w:after="0"/>
              <w:jc w:val="both"/>
            </w:pPr>
            <w:r w:rsidRPr="00CE50B4">
              <w:t>2024 г.</w:t>
            </w:r>
          </w:p>
          <w:p w14:paraId="1FC9DA79" w14:textId="77777777" w:rsidR="00896562" w:rsidRPr="00CE50B4" w:rsidRDefault="00896562" w:rsidP="003D5755">
            <w:pPr>
              <w:pStyle w:val="aff4"/>
              <w:spacing w:after="0"/>
              <w:jc w:val="both"/>
            </w:pPr>
            <w:r w:rsidRPr="00CE50B4">
              <w:t>2025 г.</w:t>
            </w:r>
          </w:p>
          <w:p w14:paraId="7BB42341" w14:textId="1DCF1645" w:rsidR="00896562" w:rsidRPr="00CE50B4" w:rsidRDefault="00896562" w:rsidP="003D5755">
            <w:pPr>
              <w:pStyle w:val="aff4"/>
              <w:spacing w:after="0"/>
              <w:jc w:val="both"/>
            </w:pPr>
            <w:r w:rsidRPr="00CE50B4">
              <w:t>2026 г.</w:t>
            </w:r>
          </w:p>
        </w:tc>
        <w:tc>
          <w:tcPr>
            <w:tcW w:w="2126" w:type="dxa"/>
          </w:tcPr>
          <w:p w14:paraId="439B2EE7" w14:textId="2084BEA1" w:rsidR="00896562" w:rsidRPr="00CE50B4" w:rsidRDefault="00896562" w:rsidP="003D5755">
            <w:pPr>
              <w:pStyle w:val="aff4"/>
              <w:spacing w:after="0"/>
              <w:jc w:val="both"/>
            </w:pPr>
            <w:r w:rsidRPr="00CE50B4">
              <w:t>Директор,</w:t>
            </w:r>
          </w:p>
          <w:p w14:paraId="48B9696D" w14:textId="336903C9" w:rsidR="00896562" w:rsidRPr="00CE50B4" w:rsidRDefault="00896562" w:rsidP="003B744B">
            <w:pPr>
              <w:pStyle w:val="aff4"/>
              <w:spacing w:after="0"/>
              <w:jc w:val="both"/>
            </w:pPr>
            <w:r w:rsidRPr="00CE50B4">
              <w:t>завхоз</w:t>
            </w:r>
          </w:p>
        </w:tc>
        <w:tc>
          <w:tcPr>
            <w:tcW w:w="1560" w:type="dxa"/>
          </w:tcPr>
          <w:p w14:paraId="0C0E5B55" w14:textId="77777777" w:rsidR="00896562" w:rsidRPr="00CE50B4" w:rsidRDefault="00896562" w:rsidP="00CE50B4">
            <w:pPr>
              <w:pStyle w:val="aff4"/>
              <w:spacing w:after="0"/>
              <w:jc w:val="center"/>
            </w:pPr>
            <w:r w:rsidRPr="00CE50B4">
              <w:t>15</w:t>
            </w:r>
          </w:p>
          <w:p w14:paraId="1DD29277" w14:textId="77777777" w:rsidR="00896562" w:rsidRPr="00CE50B4" w:rsidRDefault="00896562" w:rsidP="00CE50B4">
            <w:pPr>
              <w:pStyle w:val="aff4"/>
              <w:spacing w:after="0"/>
              <w:jc w:val="center"/>
            </w:pPr>
            <w:r w:rsidRPr="00CE50B4">
              <w:t>15</w:t>
            </w:r>
          </w:p>
          <w:p w14:paraId="324996C1" w14:textId="77777777" w:rsidR="00896562" w:rsidRPr="00CE50B4" w:rsidRDefault="00896562" w:rsidP="00CE50B4">
            <w:pPr>
              <w:pStyle w:val="aff4"/>
              <w:spacing w:after="0"/>
              <w:jc w:val="center"/>
            </w:pPr>
            <w:r w:rsidRPr="00CE50B4">
              <w:t>15</w:t>
            </w:r>
          </w:p>
        </w:tc>
      </w:tr>
      <w:tr w:rsidR="00CE50B4" w:rsidRPr="00CE50B4" w14:paraId="3C993B78" w14:textId="77777777" w:rsidTr="00CE50B4">
        <w:tc>
          <w:tcPr>
            <w:tcW w:w="455" w:type="dxa"/>
          </w:tcPr>
          <w:p w14:paraId="63CDB415" w14:textId="0700D178" w:rsidR="00896562" w:rsidRPr="00CE50B4" w:rsidRDefault="00896562" w:rsidP="003D5755">
            <w:pPr>
              <w:pStyle w:val="aff4"/>
              <w:spacing w:after="0"/>
              <w:jc w:val="both"/>
            </w:pPr>
            <w:r w:rsidRPr="00CE50B4">
              <w:t>9.</w:t>
            </w:r>
          </w:p>
        </w:tc>
        <w:tc>
          <w:tcPr>
            <w:tcW w:w="2664" w:type="dxa"/>
          </w:tcPr>
          <w:p w14:paraId="65826C15" w14:textId="77777777" w:rsidR="00896562" w:rsidRPr="00CE50B4" w:rsidRDefault="00896562" w:rsidP="003D5755">
            <w:pPr>
              <w:pStyle w:val="aff4"/>
              <w:spacing w:after="0"/>
              <w:jc w:val="both"/>
            </w:pPr>
            <w:r w:rsidRPr="00CE50B4">
              <w:t>Обеспечение огнезащиты деревянных конструкций</w:t>
            </w:r>
          </w:p>
        </w:tc>
        <w:tc>
          <w:tcPr>
            <w:tcW w:w="851" w:type="dxa"/>
          </w:tcPr>
          <w:p w14:paraId="57795564" w14:textId="77777777" w:rsidR="00896562" w:rsidRPr="00CE50B4" w:rsidRDefault="00896562" w:rsidP="003D5755">
            <w:pPr>
              <w:pStyle w:val="aff4"/>
              <w:spacing w:after="0"/>
              <w:jc w:val="both"/>
            </w:pPr>
            <w:r w:rsidRPr="00CE50B4">
              <w:t>Учреждение</w:t>
            </w:r>
          </w:p>
        </w:tc>
        <w:tc>
          <w:tcPr>
            <w:tcW w:w="709" w:type="dxa"/>
          </w:tcPr>
          <w:p w14:paraId="64CDCF84" w14:textId="77777777" w:rsidR="00896562" w:rsidRPr="00CE50B4" w:rsidRDefault="00896562" w:rsidP="003D5755">
            <w:pPr>
              <w:pStyle w:val="aff4"/>
              <w:spacing w:after="0"/>
              <w:jc w:val="both"/>
            </w:pPr>
            <w:r w:rsidRPr="00CE50B4">
              <w:t>Согласно графику</w:t>
            </w:r>
          </w:p>
          <w:p w14:paraId="469EF443" w14:textId="77777777" w:rsidR="00896562" w:rsidRPr="00CE50B4" w:rsidRDefault="00896562" w:rsidP="003D5755">
            <w:pPr>
              <w:pStyle w:val="aff4"/>
              <w:spacing w:after="0"/>
              <w:jc w:val="both"/>
            </w:pPr>
          </w:p>
        </w:tc>
        <w:tc>
          <w:tcPr>
            <w:tcW w:w="992" w:type="dxa"/>
          </w:tcPr>
          <w:p w14:paraId="5B0D8B1A" w14:textId="77777777" w:rsidR="00896562" w:rsidRPr="00CE50B4" w:rsidRDefault="00896562" w:rsidP="003D5755">
            <w:pPr>
              <w:pStyle w:val="aff4"/>
              <w:spacing w:after="0"/>
              <w:jc w:val="both"/>
            </w:pPr>
            <w:r w:rsidRPr="00CE50B4">
              <w:t>По факту</w:t>
            </w:r>
          </w:p>
        </w:tc>
        <w:tc>
          <w:tcPr>
            <w:tcW w:w="992" w:type="dxa"/>
          </w:tcPr>
          <w:p w14:paraId="17253C61" w14:textId="77777777" w:rsidR="00896562" w:rsidRPr="00CE50B4" w:rsidRDefault="00896562" w:rsidP="003D5755">
            <w:pPr>
              <w:pStyle w:val="aff4"/>
              <w:spacing w:after="0"/>
              <w:jc w:val="both"/>
            </w:pPr>
            <w:r w:rsidRPr="00CE50B4">
              <w:t>2024 г.</w:t>
            </w:r>
          </w:p>
          <w:p w14:paraId="0A8A20EB" w14:textId="77777777" w:rsidR="00896562" w:rsidRPr="00CE50B4" w:rsidRDefault="00896562" w:rsidP="003D5755">
            <w:pPr>
              <w:pStyle w:val="aff4"/>
              <w:spacing w:after="0"/>
              <w:jc w:val="both"/>
            </w:pPr>
            <w:r w:rsidRPr="00CE50B4">
              <w:t>2025 г.</w:t>
            </w:r>
          </w:p>
          <w:p w14:paraId="1E0A90BB" w14:textId="701D9C61" w:rsidR="00896562" w:rsidRPr="00CE50B4" w:rsidRDefault="00896562" w:rsidP="003D5755">
            <w:pPr>
              <w:pStyle w:val="aff4"/>
              <w:spacing w:after="0"/>
              <w:jc w:val="both"/>
            </w:pPr>
            <w:r w:rsidRPr="00CE50B4">
              <w:t>2026 г.</w:t>
            </w:r>
          </w:p>
        </w:tc>
        <w:tc>
          <w:tcPr>
            <w:tcW w:w="2126" w:type="dxa"/>
          </w:tcPr>
          <w:p w14:paraId="6DA3CF61" w14:textId="5EC2F8B4" w:rsidR="00896562" w:rsidRPr="00CE50B4" w:rsidRDefault="00896562" w:rsidP="003D5755">
            <w:pPr>
              <w:pStyle w:val="aff4"/>
              <w:spacing w:after="0"/>
              <w:jc w:val="both"/>
            </w:pPr>
            <w:r w:rsidRPr="00CE50B4">
              <w:t xml:space="preserve">Директор, </w:t>
            </w:r>
          </w:p>
          <w:p w14:paraId="17B071BD" w14:textId="7B6F11B3" w:rsidR="003B744B" w:rsidRDefault="003B744B" w:rsidP="003D5755">
            <w:pPr>
              <w:pStyle w:val="aff4"/>
              <w:spacing w:after="0"/>
              <w:jc w:val="both"/>
            </w:pPr>
            <w:r>
              <w:t>завхоз</w:t>
            </w:r>
          </w:p>
          <w:p w14:paraId="576BCDA4" w14:textId="57A08F5E" w:rsidR="00896562" w:rsidRPr="00CE50B4" w:rsidRDefault="00896562" w:rsidP="003D5755">
            <w:pPr>
              <w:pStyle w:val="aff4"/>
              <w:spacing w:after="0"/>
              <w:jc w:val="both"/>
            </w:pPr>
          </w:p>
        </w:tc>
        <w:tc>
          <w:tcPr>
            <w:tcW w:w="1560" w:type="dxa"/>
          </w:tcPr>
          <w:p w14:paraId="5DBD00F1" w14:textId="77777777" w:rsidR="00896562" w:rsidRPr="00CE50B4" w:rsidRDefault="00896562" w:rsidP="00CE50B4">
            <w:pPr>
              <w:pStyle w:val="aff4"/>
              <w:spacing w:after="0"/>
              <w:jc w:val="center"/>
            </w:pPr>
            <w:r w:rsidRPr="00CE50B4">
              <w:t>15</w:t>
            </w:r>
          </w:p>
          <w:p w14:paraId="36D9FAC3" w14:textId="77777777" w:rsidR="00896562" w:rsidRPr="00CE50B4" w:rsidRDefault="00896562" w:rsidP="00CE50B4">
            <w:pPr>
              <w:pStyle w:val="aff4"/>
              <w:spacing w:after="0"/>
              <w:jc w:val="center"/>
            </w:pPr>
            <w:r w:rsidRPr="00CE50B4">
              <w:t>15</w:t>
            </w:r>
          </w:p>
          <w:p w14:paraId="6375E32E" w14:textId="5953DE99" w:rsidR="00896562" w:rsidRPr="00CE50B4" w:rsidRDefault="00896562" w:rsidP="00CE50B4">
            <w:pPr>
              <w:pStyle w:val="aff4"/>
              <w:spacing w:after="0"/>
              <w:jc w:val="center"/>
            </w:pPr>
            <w:r w:rsidRPr="00CE50B4">
              <w:t>15</w:t>
            </w:r>
          </w:p>
        </w:tc>
      </w:tr>
      <w:tr w:rsidR="00CE50B4" w:rsidRPr="00CE50B4" w14:paraId="079C566C" w14:textId="77777777" w:rsidTr="00CE50B4">
        <w:tc>
          <w:tcPr>
            <w:tcW w:w="455" w:type="dxa"/>
          </w:tcPr>
          <w:p w14:paraId="5D8B49AD" w14:textId="77777777" w:rsidR="00896562" w:rsidRPr="00CE50B4" w:rsidRDefault="00896562" w:rsidP="003D5755">
            <w:pPr>
              <w:pStyle w:val="aff4"/>
              <w:spacing w:after="0"/>
              <w:jc w:val="both"/>
            </w:pPr>
            <w:r w:rsidRPr="00CE50B4">
              <w:t>10</w:t>
            </w:r>
          </w:p>
        </w:tc>
        <w:tc>
          <w:tcPr>
            <w:tcW w:w="2664" w:type="dxa"/>
          </w:tcPr>
          <w:p w14:paraId="43965EF1" w14:textId="77777777" w:rsidR="00896562" w:rsidRPr="00CE50B4" w:rsidRDefault="00896562" w:rsidP="003D5755">
            <w:pPr>
              <w:pStyle w:val="aff4"/>
              <w:spacing w:after="0"/>
              <w:jc w:val="both"/>
            </w:pPr>
            <w:r w:rsidRPr="00CE50B4">
              <w:t>Перезарядка огнетушителей</w:t>
            </w:r>
          </w:p>
        </w:tc>
        <w:tc>
          <w:tcPr>
            <w:tcW w:w="851" w:type="dxa"/>
          </w:tcPr>
          <w:p w14:paraId="7AC52F5F" w14:textId="77777777" w:rsidR="00896562" w:rsidRPr="00CE50B4" w:rsidRDefault="00896562" w:rsidP="003D5755">
            <w:pPr>
              <w:pStyle w:val="aff4"/>
              <w:spacing w:after="0"/>
              <w:jc w:val="both"/>
            </w:pPr>
            <w:r w:rsidRPr="00CE50B4">
              <w:t>Учреждение</w:t>
            </w:r>
          </w:p>
        </w:tc>
        <w:tc>
          <w:tcPr>
            <w:tcW w:w="709" w:type="dxa"/>
          </w:tcPr>
          <w:p w14:paraId="79B737F5" w14:textId="77777777" w:rsidR="00896562" w:rsidRPr="00CE50B4" w:rsidRDefault="00896562" w:rsidP="003D5755">
            <w:pPr>
              <w:pStyle w:val="aff4"/>
              <w:spacing w:after="0"/>
              <w:jc w:val="both"/>
            </w:pPr>
          </w:p>
        </w:tc>
        <w:tc>
          <w:tcPr>
            <w:tcW w:w="992" w:type="dxa"/>
          </w:tcPr>
          <w:p w14:paraId="04EABA4D" w14:textId="77777777" w:rsidR="00896562" w:rsidRPr="00CE50B4" w:rsidRDefault="00896562" w:rsidP="003D5755">
            <w:pPr>
              <w:pStyle w:val="aff4"/>
              <w:spacing w:after="0"/>
              <w:jc w:val="both"/>
            </w:pPr>
            <w:r w:rsidRPr="00CE50B4">
              <w:t>По факту</w:t>
            </w:r>
          </w:p>
        </w:tc>
        <w:tc>
          <w:tcPr>
            <w:tcW w:w="992" w:type="dxa"/>
          </w:tcPr>
          <w:p w14:paraId="4DCC90AB" w14:textId="77777777" w:rsidR="00896562" w:rsidRPr="00CE50B4" w:rsidRDefault="00896562" w:rsidP="003D5755">
            <w:pPr>
              <w:pStyle w:val="aff4"/>
              <w:spacing w:after="0"/>
              <w:jc w:val="both"/>
            </w:pPr>
            <w:r w:rsidRPr="00CE50B4">
              <w:t>2024 г.</w:t>
            </w:r>
          </w:p>
          <w:p w14:paraId="3BD6C949" w14:textId="77777777" w:rsidR="00896562" w:rsidRPr="00CE50B4" w:rsidRDefault="00896562" w:rsidP="003D5755">
            <w:pPr>
              <w:pStyle w:val="aff4"/>
              <w:spacing w:after="0"/>
              <w:jc w:val="both"/>
            </w:pPr>
            <w:r w:rsidRPr="00CE50B4">
              <w:t>2025 г.</w:t>
            </w:r>
          </w:p>
          <w:p w14:paraId="7BEE258C" w14:textId="39F4D534" w:rsidR="00896562" w:rsidRPr="00CE50B4" w:rsidRDefault="00896562" w:rsidP="003D5755">
            <w:pPr>
              <w:pStyle w:val="aff4"/>
              <w:spacing w:after="0"/>
              <w:jc w:val="both"/>
            </w:pPr>
            <w:r w:rsidRPr="00CE50B4">
              <w:t>2026 г.</w:t>
            </w:r>
          </w:p>
        </w:tc>
        <w:tc>
          <w:tcPr>
            <w:tcW w:w="2126" w:type="dxa"/>
          </w:tcPr>
          <w:p w14:paraId="210701F9" w14:textId="7947B8B2" w:rsidR="00896562" w:rsidRPr="00CE50B4" w:rsidRDefault="00896562" w:rsidP="003D5755">
            <w:pPr>
              <w:pStyle w:val="aff4"/>
              <w:spacing w:after="0"/>
              <w:jc w:val="both"/>
            </w:pPr>
            <w:r w:rsidRPr="00CE50B4">
              <w:t xml:space="preserve">Директор, </w:t>
            </w:r>
            <w:r w:rsidR="003B744B">
              <w:t xml:space="preserve"> </w:t>
            </w:r>
          </w:p>
          <w:p w14:paraId="39EA4B19" w14:textId="49D832E7" w:rsidR="00896562" w:rsidRPr="00CE50B4" w:rsidRDefault="003B744B" w:rsidP="003B744B">
            <w:pPr>
              <w:pStyle w:val="aff4"/>
              <w:spacing w:after="0"/>
              <w:jc w:val="both"/>
            </w:pPr>
            <w:r>
              <w:t xml:space="preserve">завхоз </w:t>
            </w:r>
          </w:p>
        </w:tc>
        <w:tc>
          <w:tcPr>
            <w:tcW w:w="1560" w:type="dxa"/>
          </w:tcPr>
          <w:p w14:paraId="6C4FCD47" w14:textId="77777777" w:rsidR="00896562" w:rsidRPr="00CE50B4" w:rsidRDefault="00896562" w:rsidP="00CE50B4">
            <w:pPr>
              <w:pStyle w:val="aff4"/>
              <w:spacing w:after="0"/>
              <w:jc w:val="center"/>
            </w:pPr>
            <w:r w:rsidRPr="00CE50B4">
              <w:t>15</w:t>
            </w:r>
          </w:p>
          <w:p w14:paraId="4C831CC5" w14:textId="77777777" w:rsidR="00896562" w:rsidRPr="00CE50B4" w:rsidRDefault="00896562" w:rsidP="00CE50B4">
            <w:pPr>
              <w:pStyle w:val="aff4"/>
              <w:spacing w:after="0"/>
              <w:jc w:val="center"/>
            </w:pPr>
            <w:r w:rsidRPr="00CE50B4">
              <w:t>15</w:t>
            </w:r>
          </w:p>
          <w:p w14:paraId="5CF394B2" w14:textId="018F809B" w:rsidR="00896562" w:rsidRPr="00CE50B4" w:rsidRDefault="00896562" w:rsidP="00CE50B4">
            <w:pPr>
              <w:pStyle w:val="aff4"/>
              <w:spacing w:after="0"/>
              <w:jc w:val="center"/>
            </w:pPr>
            <w:r w:rsidRPr="00CE50B4">
              <w:t>15</w:t>
            </w:r>
          </w:p>
        </w:tc>
      </w:tr>
      <w:tr w:rsidR="00CE50B4" w:rsidRPr="00CE50B4" w14:paraId="7B27C361" w14:textId="77777777" w:rsidTr="00CE50B4">
        <w:tc>
          <w:tcPr>
            <w:tcW w:w="455" w:type="dxa"/>
          </w:tcPr>
          <w:p w14:paraId="13AC13FA" w14:textId="77777777" w:rsidR="00896562" w:rsidRPr="00CE50B4" w:rsidRDefault="00896562" w:rsidP="003D5755">
            <w:pPr>
              <w:pStyle w:val="aff4"/>
              <w:spacing w:after="0"/>
              <w:jc w:val="both"/>
            </w:pPr>
            <w:r w:rsidRPr="00CE50B4">
              <w:t>11</w:t>
            </w:r>
          </w:p>
        </w:tc>
        <w:tc>
          <w:tcPr>
            <w:tcW w:w="2664" w:type="dxa"/>
          </w:tcPr>
          <w:p w14:paraId="4B870DC6" w14:textId="77777777" w:rsidR="00896562" w:rsidRPr="00CE50B4" w:rsidRDefault="00896562" w:rsidP="003D5755">
            <w:pPr>
              <w:pStyle w:val="aff4"/>
              <w:spacing w:after="0"/>
              <w:jc w:val="both"/>
            </w:pPr>
            <w:r w:rsidRPr="00CE50B4">
              <w:t>Испытание пожарных кранов, лестниц, приобретение и испытание диэлектрических перчаток, ковриков и т.п.</w:t>
            </w:r>
          </w:p>
        </w:tc>
        <w:tc>
          <w:tcPr>
            <w:tcW w:w="851" w:type="dxa"/>
          </w:tcPr>
          <w:p w14:paraId="1728485D" w14:textId="77777777" w:rsidR="00896562" w:rsidRPr="00CE50B4" w:rsidRDefault="00896562" w:rsidP="003D5755">
            <w:pPr>
              <w:pStyle w:val="aff4"/>
              <w:spacing w:after="0"/>
              <w:jc w:val="both"/>
            </w:pPr>
            <w:r w:rsidRPr="00CE50B4">
              <w:t>Учреждение</w:t>
            </w:r>
          </w:p>
        </w:tc>
        <w:tc>
          <w:tcPr>
            <w:tcW w:w="709" w:type="dxa"/>
          </w:tcPr>
          <w:p w14:paraId="7F6CCCAE" w14:textId="77777777" w:rsidR="00896562" w:rsidRPr="00CE50B4" w:rsidRDefault="00896562" w:rsidP="003D5755">
            <w:pPr>
              <w:pStyle w:val="aff4"/>
              <w:spacing w:after="0"/>
              <w:jc w:val="both"/>
            </w:pPr>
            <w:r w:rsidRPr="00CE50B4">
              <w:t>Согласно графику</w:t>
            </w:r>
          </w:p>
          <w:p w14:paraId="0BF5388F" w14:textId="77777777" w:rsidR="00896562" w:rsidRPr="00CE50B4" w:rsidRDefault="00896562" w:rsidP="003D5755">
            <w:pPr>
              <w:pStyle w:val="aff4"/>
              <w:spacing w:after="0"/>
              <w:jc w:val="both"/>
            </w:pPr>
          </w:p>
        </w:tc>
        <w:tc>
          <w:tcPr>
            <w:tcW w:w="992" w:type="dxa"/>
          </w:tcPr>
          <w:p w14:paraId="5987777A" w14:textId="77777777" w:rsidR="00896562" w:rsidRPr="00CE50B4" w:rsidRDefault="00896562" w:rsidP="003D5755">
            <w:pPr>
              <w:pStyle w:val="aff4"/>
              <w:spacing w:after="0"/>
              <w:jc w:val="both"/>
            </w:pPr>
            <w:r w:rsidRPr="00CE50B4">
              <w:t>По факту</w:t>
            </w:r>
          </w:p>
        </w:tc>
        <w:tc>
          <w:tcPr>
            <w:tcW w:w="992" w:type="dxa"/>
          </w:tcPr>
          <w:p w14:paraId="6791624C" w14:textId="77777777" w:rsidR="00896562" w:rsidRPr="00CE50B4" w:rsidRDefault="00896562" w:rsidP="003D5755">
            <w:pPr>
              <w:pStyle w:val="aff4"/>
              <w:spacing w:after="0"/>
              <w:jc w:val="both"/>
            </w:pPr>
            <w:r w:rsidRPr="00CE50B4">
              <w:t>2024 г.</w:t>
            </w:r>
          </w:p>
          <w:p w14:paraId="4F74F9EA" w14:textId="77777777" w:rsidR="00896562" w:rsidRPr="00CE50B4" w:rsidRDefault="00896562" w:rsidP="003D5755">
            <w:pPr>
              <w:pStyle w:val="aff4"/>
              <w:spacing w:after="0"/>
              <w:jc w:val="both"/>
            </w:pPr>
            <w:r w:rsidRPr="00CE50B4">
              <w:t>2025 г.</w:t>
            </w:r>
          </w:p>
          <w:p w14:paraId="2C049B4D" w14:textId="55A46CF5" w:rsidR="00896562" w:rsidRPr="00CE50B4" w:rsidRDefault="00896562" w:rsidP="003D5755">
            <w:pPr>
              <w:pStyle w:val="aff4"/>
              <w:spacing w:after="0"/>
              <w:jc w:val="both"/>
            </w:pPr>
            <w:r w:rsidRPr="00CE50B4">
              <w:t>2026 г.</w:t>
            </w:r>
          </w:p>
        </w:tc>
        <w:tc>
          <w:tcPr>
            <w:tcW w:w="2126" w:type="dxa"/>
          </w:tcPr>
          <w:p w14:paraId="713F7462" w14:textId="77777777" w:rsidR="003B744B" w:rsidRDefault="00896562" w:rsidP="003B744B">
            <w:pPr>
              <w:pStyle w:val="aff4"/>
              <w:spacing w:after="0"/>
              <w:jc w:val="both"/>
            </w:pPr>
            <w:r w:rsidRPr="00CE50B4">
              <w:t xml:space="preserve">Директор, </w:t>
            </w:r>
          </w:p>
          <w:p w14:paraId="29936C18" w14:textId="5E46B143" w:rsidR="00896562" w:rsidRPr="00CE50B4" w:rsidRDefault="00896562" w:rsidP="003B744B">
            <w:pPr>
              <w:pStyle w:val="aff4"/>
              <w:spacing w:after="0"/>
              <w:jc w:val="both"/>
            </w:pPr>
            <w:r w:rsidRPr="00CE50B4">
              <w:t>з</w:t>
            </w:r>
            <w:r w:rsidR="003B744B">
              <w:t>авхоз</w:t>
            </w:r>
            <w:r w:rsidRPr="00CE50B4">
              <w:t xml:space="preserve"> </w:t>
            </w:r>
          </w:p>
        </w:tc>
        <w:tc>
          <w:tcPr>
            <w:tcW w:w="1560" w:type="dxa"/>
          </w:tcPr>
          <w:p w14:paraId="17A69F5A" w14:textId="77777777" w:rsidR="00896562" w:rsidRPr="00CE50B4" w:rsidRDefault="00896562" w:rsidP="00CE50B4">
            <w:pPr>
              <w:pStyle w:val="aff4"/>
              <w:spacing w:after="0"/>
              <w:jc w:val="center"/>
            </w:pPr>
            <w:r w:rsidRPr="00CE50B4">
              <w:t>15</w:t>
            </w:r>
          </w:p>
          <w:p w14:paraId="6E3BEFDF" w14:textId="77777777" w:rsidR="00896562" w:rsidRPr="00CE50B4" w:rsidRDefault="00896562" w:rsidP="00CE50B4">
            <w:pPr>
              <w:pStyle w:val="aff4"/>
              <w:spacing w:after="0"/>
              <w:jc w:val="center"/>
            </w:pPr>
            <w:r w:rsidRPr="00CE50B4">
              <w:t>15</w:t>
            </w:r>
          </w:p>
          <w:p w14:paraId="0C6E365A" w14:textId="794578CC" w:rsidR="00896562" w:rsidRPr="00CE50B4" w:rsidRDefault="00896562" w:rsidP="00CE50B4">
            <w:pPr>
              <w:pStyle w:val="aff4"/>
              <w:spacing w:after="0"/>
              <w:jc w:val="center"/>
            </w:pPr>
            <w:r w:rsidRPr="00CE50B4">
              <w:t>15</w:t>
            </w:r>
          </w:p>
        </w:tc>
      </w:tr>
      <w:tr w:rsidR="008D738C" w:rsidRPr="00CE50B4" w14:paraId="12845951" w14:textId="77777777" w:rsidTr="00CE50B4">
        <w:tc>
          <w:tcPr>
            <w:tcW w:w="10349" w:type="dxa"/>
            <w:gridSpan w:val="8"/>
          </w:tcPr>
          <w:p w14:paraId="3F7F5248" w14:textId="77777777" w:rsidR="00FC0900" w:rsidRPr="00CE50B4" w:rsidRDefault="00FC0900" w:rsidP="001D5B70">
            <w:pPr>
              <w:pStyle w:val="aff4"/>
              <w:numPr>
                <w:ilvl w:val="0"/>
                <w:numId w:val="2"/>
              </w:numPr>
              <w:spacing w:after="0"/>
              <w:ind w:left="0"/>
              <w:jc w:val="center"/>
              <w:rPr>
                <w:b/>
              </w:rPr>
            </w:pPr>
            <w:r w:rsidRPr="00CE50B4">
              <w:rPr>
                <w:b/>
              </w:rPr>
              <w:t>Лечебно-профилактические и санитарно-бытовые мероприятия</w:t>
            </w:r>
          </w:p>
        </w:tc>
      </w:tr>
      <w:tr w:rsidR="00CE50B4" w:rsidRPr="00CE50B4" w14:paraId="2D0E8362" w14:textId="77777777" w:rsidTr="00CE50B4">
        <w:tc>
          <w:tcPr>
            <w:tcW w:w="455" w:type="dxa"/>
          </w:tcPr>
          <w:p w14:paraId="7A634500" w14:textId="77777777" w:rsidR="00896562" w:rsidRPr="00CE50B4" w:rsidRDefault="00896562" w:rsidP="003D5755">
            <w:pPr>
              <w:pStyle w:val="aff4"/>
              <w:spacing w:after="0"/>
              <w:jc w:val="both"/>
            </w:pPr>
            <w:r w:rsidRPr="00CE50B4">
              <w:t>12</w:t>
            </w:r>
          </w:p>
        </w:tc>
        <w:tc>
          <w:tcPr>
            <w:tcW w:w="2664" w:type="dxa"/>
          </w:tcPr>
          <w:p w14:paraId="4D5B0344" w14:textId="77777777" w:rsidR="00896562" w:rsidRPr="00CE50B4" w:rsidRDefault="00896562" w:rsidP="003D5755">
            <w:pPr>
              <w:pStyle w:val="aff4"/>
              <w:spacing w:after="0"/>
              <w:jc w:val="both"/>
            </w:pPr>
            <w:r w:rsidRPr="00CE50B4">
              <w:t>Проведение обязательных предварительных и периодических медицинских осмотров (обследований)</w:t>
            </w:r>
          </w:p>
        </w:tc>
        <w:tc>
          <w:tcPr>
            <w:tcW w:w="851" w:type="dxa"/>
          </w:tcPr>
          <w:p w14:paraId="379921B1" w14:textId="77777777" w:rsidR="00896562" w:rsidRPr="00CE50B4" w:rsidRDefault="00896562" w:rsidP="003D5755">
            <w:pPr>
              <w:pStyle w:val="aff4"/>
              <w:spacing w:after="0"/>
              <w:jc w:val="both"/>
            </w:pPr>
            <w:r w:rsidRPr="00CE50B4">
              <w:t>Чел.</w:t>
            </w:r>
          </w:p>
        </w:tc>
        <w:tc>
          <w:tcPr>
            <w:tcW w:w="709" w:type="dxa"/>
          </w:tcPr>
          <w:p w14:paraId="08AE62EA" w14:textId="77777777" w:rsidR="00896562" w:rsidRPr="00CE50B4" w:rsidRDefault="00896562" w:rsidP="003D5755">
            <w:pPr>
              <w:pStyle w:val="aff4"/>
              <w:spacing w:after="0"/>
              <w:jc w:val="both"/>
            </w:pPr>
            <w:r w:rsidRPr="00CE50B4">
              <w:t>14</w:t>
            </w:r>
          </w:p>
          <w:p w14:paraId="251555CB" w14:textId="77777777" w:rsidR="00896562" w:rsidRPr="00CE50B4" w:rsidRDefault="00896562" w:rsidP="003D5755">
            <w:pPr>
              <w:pStyle w:val="aff4"/>
              <w:spacing w:after="0"/>
              <w:jc w:val="both"/>
            </w:pPr>
            <w:r w:rsidRPr="00CE50B4">
              <w:t>15</w:t>
            </w:r>
          </w:p>
          <w:p w14:paraId="3E891BB9" w14:textId="77777777" w:rsidR="00896562" w:rsidRPr="00CE50B4" w:rsidRDefault="00896562" w:rsidP="003D5755">
            <w:pPr>
              <w:pStyle w:val="aff4"/>
              <w:spacing w:after="0"/>
              <w:jc w:val="both"/>
            </w:pPr>
            <w:r w:rsidRPr="00CE50B4">
              <w:t>15</w:t>
            </w:r>
          </w:p>
        </w:tc>
        <w:tc>
          <w:tcPr>
            <w:tcW w:w="992" w:type="dxa"/>
          </w:tcPr>
          <w:p w14:paraId="2CF94CEB" w14:textId="77777777" w:rsidR="00896562" w:rsidRPr="00CE50B4" w:rsidRDefault="00896562" w:rsidP="003D5755">
            <w:pPr>
              <w:pStyle w:val="aff4"/>
              <w:spacing w:after="0"/>
              <w:jc w:val="both"/>
            </w:pPr>
            <w:r w:rsidRPr="00CE50B4">
              <w:t>42,7</w:t>
            </w:r>
          </w:p>
          <w:p w14:paraId="73089C80" w14:textId="77777777" w:rsidR="00896562" w:rsidRPr="00CE50B4" w:rsidRDefault="00896562" w:rsidP="003D5755">
            <w:pPr>
              <w:pStyle w:val="aff4"/>
              <w:spacing w:after="0"/>
              <w:jc w:val="both"/>
            </w:pPr>
            <w:r w:rsidRPr="00CE50B4">
              <w:t>42,7</w:t>
            </w:r>
          </w:p>
          <w:p w14:paraId="2C68BF21" w14:textId="77777777" w:rsidR="00896562" w:rsidRPr="00CE50B4" w:rsidRDefault="00896562" w:rsidP="003D5755">
            <w:pPr>
              <w:pStyle w:val="aff4"/>
              <w:spacing w:after="0"/>
              <w:jc w:val="both"/>
            </w:pPr>
            <w:r w:rsidRPr="00CE50B4">
              <w:t>42,7</w:t>
            </w:r>
          </w:p>
        </w:tc>
        <w:tc>
          <w:tcPr>
            <w:tcW w:w="992" w:type="dxa"/>
          </w:tcPr>
          <w:p w14:paraId="71AD0F8A" w14:textId="77777777" w:rsidR="00896562" w:rsidRPr="00CE50B4" w:rsidRDefault="00896562" w:rsidP="003D5755">
            <w:pPr>
              <w:pStyle w:val="aff4"/>
              <w:spacing w:after="0"/>
              <w:jc w:val="both"/>
            </w:pPr>
            <w:r w:rsidRPr="00CE50B4">
              <w:t>2024 г.</w:t>
            </w:r>
          </w:p>
          <w:p w14:paraId="173A16A0" w14:textId="77777777" w:rsidR="00896562" w:rsidRPr="00CE50B4" w:rsidRDefault="00896562" w:rsidP="003D5755">
            <w:pPr>
              <w:pStyle w:val="aff4"/>
              <w:spacing w:after="0"/>
              <w:jc w:val="both"/>
            </w:pPr>
            <w:r w:rsidRPr="00CE50B4">
              <w:t>2025 г.</w:t>
            </w:r>
          </w:p>
          <w:p w14:paraId="48B5D04F" w14:textId="2A82A469" w:rsidR="00896562" w:rsidRPr="00CE50B4" w:rsidRDefault="00896562" w:rsidP="003D5755">
            <w:pPr>
              <w:pStyle w:val="aff4"/>
              <w:spacing w:after="0"/>
              <w:jc w:val="both"/>
            </w:pPr>
            <w:r w:rsidRPr="00CE50B4">
              <w:t>2026 г.</w:t>
            </w:r>
          </w:p>
        </w:tc>
        <w:tc>
          <w:tcPr>
            <w:tcW w:w="2126" w:type="dxa"/>
          </w:tcPr>
          <w:p w14:paraId="5013F6B8" w14:textId="590B3EF7" w:rsidR="00896562" w:rsidRPr="00CE50B4" w:rsidRDefault="00896562" w:rsidP="003D5755">
            <w:pPr>
              <w:pStyle w:val="aff4"/>
              <w:spacing w:after="0"/>
              <w:jc w:val="both"/>
            </w:pPr>
            <w:r w:rsidRPr="00CE50B4">
              <w:t xml:space="preserve">Директор, </w:t>
            </w:r>
          </w:p>
          <w:p w14:paraId="1E840011" w14:textId="5CDB3BDF" w:rsidR="00896562" w:rsidRPr="00CE50B4" w:rsidRDefault="00896562" w:rsidP="003B744B">
            <w:pPr>
              <w:pStyle w:val="aff4"/>
              <w:spacing w:after="0"/>
              <w:jc w:val="both"/>
            </w:pPr>
            <w:r w:rsidRPr="00CE50B4">
              <w:t>секретарь</w:t>
            </w:r>
          </w:p>
        </w:tc>
        <w:tc>
          <w:tcPr>
            <w:tcW w:w="1560" w:type="dxa"/>
          </w:tcPr>
          <w:p w14:paraId="49034772" w14:textId="77777777" w:rsidR="00896562" w:rsidRPr="00CE50B4" w:rsidRDefault="00896562" w:rsidP="00CE50B4">
            <w:pPr>
              <w:pStyle w:val="aff4"/>
              <w:spacing w:after="0"/>
              <w:jc w:val="center"/>
            </w:pPr>
            <w:r w:rsidRPr="00CE50B4">
              <w:t>14</w:t>
            </w:r>
          </w:p>
          <w:p w14:paraId="1DD8C4E5" w14:textId="77777777" w:rsidR="00896562" w:rsidRPr="00CE50B4" w:rsidRDefault="00896562" w:rsidP="00CE50B4">
            <w:pPr>
              <w:pStyle w:val="aff4"/>
              <w:spacing w:after="0"/>
              <w:jc w:val="center"/>
            </w:pPr>
            <w:r w:rsidRPr="00CE50B4">
              <w:t>15</w:t>
            </w:r>
          </w:p>
          <w:p w14:paraId="20064EEC" w14:textId="77777777" w:rsidR="00896562" w:rsidRPr="00CE50B4" w:rsidRDefault="00896562" w:rsidP="00CE50B4">
            <w:pPr>
              <w:pStyle w:val="aff4"/>
              <w:spacing w:after="0"/>
              <w:jc w:val="center"/>
            </w:pPr>
            <w:r w:rsidRPr="00CE50B4">
              <w:t>15</w:t>
            </w:r>
          </w:p>
        </w:tc>
      </w:tr>
      <w:tr w:rsidR="00CE50B4" w:rsidRPr="00CE50B4" w14:paraId="43B393A3" w14:textId="77777777" w:rsidTr="00CE50B4">
        <w:tc>
          <w:tcPr>
            <w:tcW w:w="455" w:type="dxa"/>
          </w:tcPr>
          <w:p w14:paraId="20D323AA" w14:textId="77777777" w:rsidR="00896562" w:rsidRPr="00CE50B4" w:rsidRDefault="00896562" w:rsidP="003D5755">
            <w:pPr>
              <w:pStyle w:val="aff4"/>
              <w:spacing w:after="0"/>
              <w:jc w:val="both"/>
            </w:pPr>
            <w:r w:rsidRPr="00CE50B4">
              <w:t>13</w:t>
            </w:r>
          </w:p>
        </w:tc>
        <w:tc>
          <w:tcPr>
            <w:tcW w:w="2664" w:type="dxa"/>
          </w:tcPr>
          <w:p w14:paraId="5F0BFB29" w14:textId="77777777" w:rsidR="00896562" w:rsidRPr="00CE50B4" w:rsidRDefault="00896562" w:rsidP="003D5755">
            <w:pPr>
              <w:pStyle w:val="aff4"/>
              <w:spacing w:after="0"/>
              <w:jc w:val="both"/>
            </w:pPr>
            <w:r w:rsidRPr="00CE50B4">
              <w:t xml:space="preserve">Прохождение </w:t>
            </w:r>
            <w:proofErr w:type="gramStart"/>
            <w:r w:rsidRPr="00CE50B4">
              <w:t>гигиенического</w:t>
            </w:r>
            <w:proofErr w:type="gramEnd"/>
            <w:r w:rsidRPr="00CE50B4">
              <w:t xml:space="preserve"> </w:t>
            </w:r>
            <w:proofErr w:type="spellStart"/>
            <w:r w:rsidRPr="00CE50B4">
              <w:t>санминимума</w:t>
            </w:r>
            <w:proofErr w:type="spellEnd"/>
          </w:p>
        </w:tc>
        <w:tc>
          <w:tcPr>
            <w:tcW w:w="851" w:type="dxa"/>
          </w:tcPr>
          <w:p w14:paraId="69AF3BE5" w14:textId="77777777" w:rsidR="00896562" w:rsidRPr="00CE50B4" w:rsidRDefault="00896562" w:rsidP="003D5755">
            <w:pPr>
              <w:pStyle w:val="aff4"/>
              <w:spacing w:after="0"/>
              <w:jc w:val="both"/>
            </w:pPr>
            <w:r w:rsidRPr="00CE50B4">
              <w:t>Чел.</w:t>
            </w:r>
          </w:p>
        </w:tc>
        <w:tc>
          <w:tcPr>
            <w:tcW w:w="709" w:type="dxa"/>
          </w:tcPr>
          <w:p w14:paraId="02999E88" w14:textId="77777777" w:rsidR="00896562" w:rsidRPr="00CE50B4" w:rsidRDefault="00896562" w:rsidP="003D5755">
            <w:pPr>
              <w:pStyle w:val="aff4"/>
              <w:spacing w:after="0"/>
              <w:jc w:val="both"/>
            </w:pPr>
            <w:r w:rsidRPr="00CE50B4">
              <w:t>8</w:t>
            </w:r>
          </w:p>
          <w:p w14:paraId="5A636ED1" w14:textId="77777777" w:rsidR="00896562" w:rsidRPr="00CE50B4" w:rsidRDefault="00896562" w:rsidP="003D5755">
            <w:pPr>
              <w:pStyle w:val="aff4"/>
              <w:spacing w:after="0"/>
              <w:jc w:val="both"/>
            </w:pPr>
            <w:r w:rsidRPr="00CE50B4">
              <w:t>6</w:t>
            </w:r>
          </w:p>
          <w:p w14:paraId="339F3699" w14:textId="77777777" w:rsidR="00896562" w:rsidRPr="00CE50B4" w:rsidRDefault="00896562" w:rsidP="003D5755">
            <w:pPr>
              <w:pStyle w:val="aff4"/>
              <w:spacing w:after="0"/>
              <w:jc w:val="both"/>
            </w:pPr>
            <w:r w:rsidRPr="00CE50B4">
              <w:t>10</w:t>
            </w:r>
          </w:p>
        </w:tc>
        <w:tc>
          <w:tcPr>
            <w:tcW w:w="992" w:type="dxa"/>
          </w:tcPr>
          <w:p w14:paraId="7DFE60EC" w14:textId="77777777" w:rsidR="00896562" w:rsidRPr="00CE50B4" w:rsidRDefault="00896562" w:rsidP="003D5755">
            <w:pPr>
              <w:pStyle w:val="aff4"/>
              <w:spacing w:after="0"/>
              <w:jc w:val="both"/>
            </w:pPr>
            <w:r w:rsidRPr="00CE50B4">
              <w:t>5,0</w:t>
            </w:r>
          </w:p>
          <w:p w14:paraId="22D939AB" w14:textId="77777777" w:rsidR="00896562" w:rsidRPr="00CE50B4" w:rsidRDefault="00896562" w:rsidP="003D5755">
            <w:pPr>
              <w:pStyle w:val="aff4"/>
              <w:spacing w:after="0"/>
              <w:jc w:val="both"/>
            </w:pPr>
            <w:r w:rsidRPr="00CE50B4">
              <w:t>3,75</w:t>
            </w:r>
          </w:p>
          <w:p w14:paraId="02861963" w14:textId="77777777" w:rsidR="00896562" w:rsidRPr="00CE50B4" w:rsidRDefault="00896562" w:rsidP="003D5755">
            <w:pPr>
              <w:pStyle w:val="aff4"/>
              <w:spacing w:after="0"/>
              <w:jc w:val="both"/>
            </w:pPr>
            <w:r w:rsidRPr="00CE50B4">
              <w:t>6,25</w:t>
            </w:r>
          </w:p>
        </w:tc>
        <w:tc>
          <w:tcPr>
            <w:tcW w:w="992" w:type="dxa"/>
          </w:tcPr>
          <w:p w14:paraId="5E9C4548" w14:textId="77777777" w:rsidR="00896562" w:rsidRPr="00CE50B4" w:rsidRDefault="00896562" w:rsidP="003D5755">
            <w:pPr>
              <w:pStyle w:val="aff4"/>
              <w:spacing w:after="0"/>
              <w:jc w:val="both"/>
            </w:pPr>
            <w:r w:rsidRPr="00CE50B4">
              <w:t>2024 г.</w:t>
            </w:r>
          </w:p>
          <w:p w14:paraId="2C1AD238" w14:textId="77777777" w:rsidR="00896562" w:rsidRPr="00CE50B4" w:rsidRDefault="00896562" w:rsidP="003D5755">
            <w:pPr>
              <w:pStyle w:val="aff4"/>
              <w:spacing w:after="0"/>
              <w:jc w:val="both"/>
            </w:pPr>
            <w:r w:rsidRPr="00CE50B4">
              <w:t>2025 г.</w:t>
            </w:r>
          </w:p>
          <w:p w14:paraId="2A2DE984" w14:textId="1BFF79E0" w:rsidR="00896562" w:rsidRPr="00CE50B4" w:rsidRDefault="00896562" w:rsidP="003D5755">
            <w:pPr>
              <w:pStyle w:val="aff4"/>
              <w:spacing w:after="0"/>
              <w:jc w:val="both"/>
            </w:pPr>
            <w:r w:rsidRPr="00CE50B4">
              <w:t>2026 г.</w:t>
            </w:r>
          </w:p>
        </w:tc>
        <w:tc>
          <w:tcPr>
            <w:tcW w:w="2126" w:type="dxa"/>
          </w:tcPr>
          <w:p w14:paraId="144799E7" w14:textId="6194C6CE" w:rsidR="00896562" w:rsidRPr="00CE50B4" w:rsidRDefault="00896562" w:rsidP="003D5755">
            <w:pPr>
              <w:pStyle w:val="aff4"/>
              <w:spacing w:after="0"/>
              <w:jc w:val="both"/>
            </w:pPr>
            <w:r w:rsidRPr="00CE50B4">
              <w:t xml:space="preserve">Директор, </w:t>
            </w:r>
          </w:p>
          <w:p w14:paraId="2505CD90" w14:textId="239BC326" w:rsidR="00896562" w:rsidRPr="00CE50B4" w:rsidRDefault="00896562" w:rsidP="003B744B">
            <w:pPr>
              <w:pStyle w:val="aff4"/>
              <w:spacing w:after="0"/>
              <w:jc w:val="both"/>
            </w:pPr>
            <w:r w:rsidRPr="00CE50B4">
              <w:t xml:space="preserve">секретарь </w:t>
            </w:r>
          </w:p>
        </w:tc>
        <w:tc>
          <w:tcPr>
            <w:tcW w:w="1560" w:type="dxa"/>
          </w:tcPr>
          <w:p w14:paraId="6AABCE20" w14:textId="77777777" w:rsidR="00896562" w:rsidRPr="00CE50B4" w:rsidRDefault="00896562" w:rsidP="00CE50B4">
            <w:pPr>
              <w:pStyle w:val="aff4"/>
              <w:spacing w:after="0"/>
              <w:jc w:val="center"/>
            </w:pPr>
            <w:r w:rsidRPr="00CE50B4">
              <w:t>8</w:t>
            </w:r>
          </w:p>
          <w:p w14:paraId="5C0F8009" w14:textId="77777777" w:rsidR="00896562" w:rsidRPr="00CE50B4" w:rsidRDefault="00896562" w:rsidP="00CE50B4">
            <w:pPr>
              <w:pStyle w:val="aff4"/>
              <w:spacing w:after="0"/>
              <w:jc w:val="center"/>
            </w:pPr>
            <w:r w:rsidRPr="00CE50B4">
              <w:t>6</w:t>
            </w:r>
          </w:p>
          <w:p w14:paraId="59AFAE03" w14:textId="77777777" w:rsidR="00896562" w:rsidRPr="00CE50B4" w:rsidRDefault="00896562" w:rsidP="00CE50B4">
            <w:pPr>
              <w:pStyle w:val="aff4"/>
              <w:spacing w:after="0"/>
              <w:jc w:val="center"/>
            </w:pPr>
            <w:r w:rsidRPr="00CE50B4">
              <w:t>10</w:t>
            </w:r>
          </w:p>
        </w:tc>
      </w:tr>
      <w:tr w:rsidR="00CE50B4" w:rsidRPr="00CE50B4" w14:paraId="2E699CE2" w14:textId="77777777" w:rsidTr="00CE50B4">
        <w:tc>
          <w:tcPr>
            <w:tcW w:w="455" w:type="dxa"/>
          </w:tcPr>
          <w:p w14:paraId="5B33B94B" w14:textId="77777777" w:rsidR="00896562" w:rsidRPr="00CE50B4" w:rsidRDefault="00896562" w:rsidP="003D5755">
            <w:pPr>
              <w:pStyle w:val="aff4"/>
              <w:spacing w:after="0"/>
              <w:jc w:val="both"/>
            </w:pPr>
            <w:r w:rsidRPr="00CE50B4">
              <w:t>14</w:t>
            </w:r>
          </w:p>
        </w:tc>
        <w:tc>
          <w:tcPr>
            <w:tcW w:w="2664" w:type="dxa"/>
          </w:tcPr>
          <w:p w14:paraId="6A584D5B" w14:textId="77777777" w:rsidR="00896562" w:rsidRPr="00CE50B4" w:rsidRDefault="00896562" w:rsidP="003D5755">
            <w:pPr>
              <w:pStyle w:val="aff4"/>
              <w:spacing w:after="0"/>
              <w:jc w:val="both"/>
            </w:pPr>
            <w:r w:rsidRPr="00CE50B4">
              <w:t>Оснащение помещений (кабинетов, спортзала и др.) аптечками для оказания первой помощи</w:t>
            </w:r>
          </w:p>
        </w:tc>
        <w:tc>
          <w:tcPr>
            <w:tcW w:w="851" w:type="dxa"/>
          </w:tcPr>
          <w:p w14:paraId="589C9777" w14:textId="77777777" w:rsidR="00896562" w:rsidRPr="00CE50B4" w:rsidRDefault="00896562" w:rsidP="003D5755">
            <w:pPr>
              <w:pStyle w:val="aff4"/>
              <w:spacing w:after="0"/>
              <w:jc w:val="both"/>
            </w:pPr>
            <w:r w:rsidRPr="00CE50B4">
              <w:t>Учреждение</w:t>
            </w:r>
          </w:p>
        </w:tc>
        <w:tc>
          <w:tcPr>
            <w:tcW w:w="709" w:type="dxa"/>
          </w:tcPr>
          <w:p w14:paraId="0A6B904B" w14:textId="77777777" w:rsidR="00896562" w:rsidRPr="00CE50B4" w:rsidRDefault="00896562" w:rsidP="003D5755">
            <w:pPr>
              <w:pStyle w:val="aff4"/>
              <w:spacing w:after="0"/>
              <w:jc w:val="both"/>
            </w:pPr>
          </w:p>
        </w:tc>
        <w:tc>
          <w:tcPr>
            <w:tcW w:w="992" w:type="dxa"/>
          </w:tcPr>
          <w:p w14:paraId="5B8B3B7A" w14:textId="77777777" w:rsidR="00896562" w:rsidRPr="00CE50B4" w:rsidRDefault="00896562" w:rsidP="003D5755">
            <w:pPr>
              <w:pStyle w:val="aff4"/>
              <w:spacing w:after="0"/>
              <w:jc w:val="both"/>
            </w:pPr>
            <w:r w:rsidRPr="00CE50B4">
              <w:t>1,3</w:t>
            </w:r>
          </w:p>
          <w:p w14:paraId="077593EF" w14:textId="77777777" w:rsidR="00896562" w:rsidRPr="00CE50B4" w:rsidRDefault="00896562" w:rsidP="003D5755">
            <w:pPr>
              <w:pStyle w:val="aff4"/>
              <w:spacing w:after="0"/>
              <w:jc w:val="both"/>
            </w:pPr>
            <w:r w:rsidRPr="00CE50B4">
              <w:t>1,3</w:t>
            </w:r>
          </w:p>
          <w:p w14:paraId="44B8FEC8" w14:textId="77777777" w:rsidR="00896562" w:rsidRPr="00CE50B4" w:rsidRDefault="00896562" w:rsidP="003D5755">
            <w:pPr>
              <w:pStyle w:val="aff4"/>
              <w:spacing w:after="0"/>
              <w:jc w:val="both"/>
            </w:pPr>
            <w:r w:rsidRPr="00CE50B4">
              <w:t>1,3</w:t>
            </w:r>
          </w:p>
          <w:p w14:paraId="08131906" w14:textId="77777777" w:rsidR="00896562" w:rsidRPr="00CE50B4" w:rsidRDefault="00896562" w:rsidP="003D5755">
            <w:pPr>
              <w:pStyle w:val="aff4"/>
              <w:spacing w:after="0"/>
              <w:jc w:val="both"/>
            </w:pPr>
          </w:p>
        </w:tc>
        <w:tc>
          <w:tcPr>
            <w:tcW w:w="992" w:type="dxa"/>
          </w:tcPr>
          <w:p w14:paraId="38892BA9" w14:textId="77777777" w:rsidR="00896562" w:rsidRPr="00CE50B4" w:rsidRDefault="00896562" w:rsidP="003D5755">
            <w:pPr>
              <w:pStyle w:val="aff4"/>
              <w:spacing w:after="0"/>
              <w:jc w:val="both"/>
            </w:pPr>
            <w:r w:rsidRPr="00CE50B4">
              <w:t>2024 г.</w:t>
            </w:r>
          </w:p>
          <w:p w14:paraId="015CC5CB" w14:textId="77777777" w:rsidR="00896562" w:rsidRPr="00CE50B4" w:rsidRDefault="00896562" w:rsidP="003D5755">
            <w:pPr>
              <w:pStyle w:val="aff4"/>
              <w:spacing w:after="0"/>
              <w:jc w:val="both"/>
            </w:pPr>
            <w:r w:rsidRPr="00CE50B4">
              <w:t>2025 г.</w:t>
            </w:r>
          </w:p>
          <w:p w14:paraId="0B9670D4" w14:textId="5F1CB697" w:rsidR="00896562" w:rsidRPr="00CE50B4" w:rsidRDefault="00896562" w:rsidP="003D5755">
            <w:pPr>
              <w:pStyle w:val="aff4"/>
              <w:spacing w:after="0"/>
              <w:jc w:val="both"/>
            </w:pPr>
            <w:r w:rsidRPr="00CE50B4">
              <w:t>2026 г.</w:t>
            </w:r>
          </w:p>
        </w:tc>
        <w:tc>
          <w:tcPr>
            <w:tcW w:w="2126" w:type="dxa"/>
          </w:tcPr>
          <w:p w14:paraId="513D9F9D" w14:textId="77777777" w:rsidR="003B744B" w:rsidRDefault="00896562" w:rsidP="003B744B">
            <w:pPr>
              <w:pStyle w:val="aff4"/>
              <w:spacing w:after="0"/>
              <w:jc w:val="both"/>
            </w:pPr>
            <w:r w:rsidRPr="00CE50B4">
              <w:t xml:space="preserve">Директор, </w:t>
            </w:r>
          </w:p>
          <w:p w14:paraId="4C8C4AF7" w14:textId="442119D5" w:rsidR="00896562" w:rsidRPr="00CE50B4" w:rsidRDefault="00896562" w:rsidP="003B744B">
            <w:pPr>
              <w:pStyle w:val="aff4"/>
              <w:spacing w:after="0"/>
              <w:jc w:val="both"/>
            </w:pPr>
            <w:r w:rsidRPr="00CE50B4">
              <w:t>завхоз</w:t>
            </w:r>
          </w:p>
        </w:tc>
        <w:tc>
          <w:tcPr>
            <w:tcW w:w="1560" w:type="dxa"/>
          </w:tcPr>
          <w:p w14:paraId="3D24BAED" w14:textId="77777777" w:rsidR="00896562" w:rsidRPr="00CE50B4" w:rsidRDefault="00896562" w:rsidP="00CE50B4">
            <w:pPr>
              <w:pStyle w:val="aff4"/>
              <w:spacing w:after="0"/>
              <w:jc w:val="center"/>
            </w:pPr>
            <w:r w:rsidRPr="00CE50B4">
              <w:t>15</w:t>
            </w:r>
          </w:p>
          <w:p w14:paraId="4523DDBB" w14:textId="77777777" w:rsidR="00896562" w:rsidRPr="00CE50B4" w:rsidRDefault="00896562" w:rsidP="00CE50B4">
            <w:pPr>
              <w:pStyle w:val="aff4"/>
              <w:spacing w:after="0"/>
              <w:jc w:val="center"/>
            </w:pPr>
            <w:r w:rsidRPr="00CE50B4">
              <w:t>15</w:t>
            </w:r>
          </w:p>
          <w:p w14:paraId="0BFE1B4A" w14:textId="77777777" w:rsidR="00896562" w:rsidRPr="00CE50B4" w:rsidRDefault="00896562" w:rsidP="00CE50B4">
            <w:pPr>
              <w:pStyle w:val="aff4"/>
              <w:spacing w:after="0"/>
              <w:jc w:val="center"/>
            </w:pPr>
            <w:r w:rsidRPr="00CE50B4">
              <w:t>15</w:t>
            </w:r>
          </w:p>
        </w:tc>
      </w:tr>
      <w:tr w:rsidR="008D738C" w:rsidRPr="00CE50B4" w14:paraId="338852F8" w14:textId="77777777" w:rsidTr="00CE50B4">
        <w:tc>
          <w:tcPr>
            <w:tcW w:w="10349" w:type="dxa"/>
            <w:gridSpan w:val="8"/>
          </w:tcPr>
          <w:p w14:paraId="24B44A04" w14:textId="77777777" w:rsidR="00FC0900" w:rsidRPr="00CE50B4" w:rsidRDefault="00FC0900" w:rsidP="001D5B70">
            <w:pPr>
              <w:pStyle w:val="aff4"/>
              <w:numPr>
                <w:ilvl w:val="0"/>
                <w:numId w:val="2"/>
              </w:numPr>
              <w:spacing w:after="0"/>
              <w:ind w:left="0"/>
              <w:jc w:val="center"/>
              <w:rPr>
                <w:b/>
              </w:rPr>
            </w:pPr>
            <w:r w:rsidRPr="00CE50B4">
              <w:rPr>
                <w:b/>
              </w:rPr>
              <w:t>Мероприятия по обеспечению средствами индивидуальной защиты</w:t>
            </w:r>
          </w:p>
        </w:tc>
      </w:tr>
      <w:tr w:rsidR="00CE50B4" w:rsidRPr="00CE50B4" w14:paraId="496781D4" w14:textId="77777777" w:rsidTr="00CE50B4">
        <w:tc>
          <w:tcPr>
            <w:tcW w:w="455" w:type="dxa"/>
          </w:tcPr>
          <w:p w14:paraId="0FE3D3EE" w14:textId="77777777" w:rsidR="00896562" w:rsidRPr="00CE50B4" w:rsidRDefault="00896562" w:rsidP="003D5755">
            <w:pPr>
              <w:pStyle w:val="aff4"/>
              <w:spacing w:after="0"/>
              <w:jc w:val="both"/>
            </w:pPr>
            <w:r w:rsidRPr="00CE50B4">
              <w:t>15</w:t>
            </w:r>
          </w:p>
        </w:tc>
        <w:tc>
          <w:tcPr>
            <w:tcW w:w="2664" w:type="dxa"/>
          </w:tcPr>
          <w:p w14:paraId="32461127" w14:textId="77777777" w:rsidR="00896562" w:rsidRPr="00CE50B4" w:rsidRDefault="00896562" w:rsidP="003D5755">
            <w:pPr>
              <w:pStyle w:val="aff4"/>
              <w:spacing w:after="0"/>
              <w:jc w:val="both"/>
            </w:pPr>
            <w:r w:rsidRPr="00CE50B4">
              <w:t xml:space="preserve">Обеспечение работников, занятых на работах с вредными и/или опасными </w:t>
            </w:r>
            <w:r w:rsidRPr="00CE50B4">
              <w:lastRenderedPageBreak/>
              <w:t xml:space="preserve">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w:t>
            </w:r>
            <w:proofErr w:type="gramStart"/>
            <w:r w:rsidRPr="00CE50B4">
              <w:t>СИЗ</w:t>
            </w:r>
            <w:proofErr w:type="gramEnd"/>
          </w:p>
        </w:tc>
        <w:tc>
          <w:tcPr>
            <w:tcW w:w="851" w:type="dxa"/>
          </w:tcPr>
          <w:p w14:paraId="450CC7C7" w14:textId="77777777" w:rsidR="00896562" w:rsidRPr="00CE50B4" w:rsidRDefault="00896562" w:rsidP="003D5755">
            <w:pPr>
              <w:pStyle w:val="aff4"/>
              <w:spacing w:after="0"/>
              <w:jc w:val="both"/>
            </w:pPr>
            <w:r w:rsidRPr="00CE50B4">
              <w:lastRenderedPageBreak/>
              <w:t>Чел.</w:t>
            </w:r>
          </w:p>
        </w:tc>
        <w:tc>
          <w:tcPr>
            <w:tcW w:w="709" w:type="dxa"/>
          </w:tcPr>
          <w:p w14:paraId="1659097E" w14:textId="77777777" w:rsidR="00896562" w:rsidRPr="00CE50B4" w:rsidRDefault="00896562" w:rsidP="003D5755">
            <w:pPr>
              <w:pStyle w:val="aff4"/>
              <w:spacing w:after="0"/>
              <w:jc w:val="both"/>
            </w:pPr>
            <w:r w:rsidRPr="00CE50B4">
              <w:t>5</w:t>
            </w:r>
          </w:p>
          <w:p w14:paraId="70CDE556" w14:textId="77777777" w:rsidR="00896562" w:rsidRPr="00CE50B4" w:rsidRDefault="00896562" w:rsidP="003D5755">
            <w:pPr>
              <w:pStyle w:val="aff4"/>
              <w:spacing w:after="0"/>
              <w:jc w:val="both"/>
            </w:pPr>
            <w:r w:rsidRPr="00CE50B4">
              <w:t>5</w:t>
            </w:r>
          </w:p>
          <w:p w14:paraId="25E407C9" w14:textId="77777777" w:rsidR="00896562" w:rsidRPr="00CE50B4" w:rsidRDefault="00896562" w:rsidP="003D5755">
            <w:pPr>
              <w:pStyle w:val="aff4"/>
              <w:spacing w:after="0"/>
              <w:jc w:val="both"/>
            </w:pPr>
            <w:r w:rsidRPr="00CE50B4">
              <w:t>5</w:t>
            </w:r>
          </w:p>
          <w:p w14:paraId="380B6118" w14:textId="77777777" w:rsidR="00896562" w:rsidRPr="00CE50B4" w:rsidRDefault="00896562" w:rsidP="003D5755">
            <w:pPr>
              <w:pStyle w:val="aff4"/>
              <w:spacing w:after="0"/>
              <w:jc w:val="both"/>
            </w:pPr>
          </w:p>
        </w:tc>
        <w:tc>
          <w:tcPr>
            <w:tcW w:w="992" w:type="dxa"/>
          </w:tcPr>
          <w:p w14:paraId="27989C9A" w14:textId="77777777" w:rsidR="00896562" w:rsidRPr="00CE50B4" w:rsidRDefault="00896562" w:rsidP="003D5755">
            <w:pPr>
              <w:pStyle w:val="aff4"/>
              <w:spacing w:after="0"/>
              <w:jc w:val="both"/>
            </w:pPr>
            <w:r w:rsidRPr="00CE50B4">
              <w:t>1,8</w:t>
            </w:r>
          </w:p>
          <w:p w14:paraId="24BC9358" w14:textId="77777777" w:rsidR="00896562" w:rsidRPr="00CE50B4" w:rsidRDefault="00896562" w:rsidP="003D5755">
            <w:pPr>
              <w:pStyle w:val="aff4"/>
              <w:spacing w:after="0"/>
              <w:jc w:val="both"/>
            </w:pPr>
            <w:r w:rsidRPr="00CE50B4">
              <w:t>1,8</w:t>
            </w:r>
          </w:p>
          <w:p w14:paraId="716D50D0" w14:textId="77777777" w:rsidR="00896562" w:rsidRPr="00CE50B4" w:rsidRDefault="00896562" w:rsidP="003D5755">
            <w:pPr>
              <w:pStyle w:val="aff4"/>
              <w:spacing w:after="0"/>
              <w:jc w:val="both"/>
            </w:pPr>
            <w:r w:rsidRPr="00CE50B4">
              <w:t>1,8</w:t>
            </w:r>
          </w:p>
        </w:tc>
        <w:tc>
          <w:tcPr>
            <w:tcW w:w="992" w:type="dxa"/>
          </w:tcPr>
          <w:p w14:paraId="15BC629A" w14:textId="77777777" w:rsidR="00896562" w:rsidRPr="00CE50B4" w:rsidRDefault="00896562" w:rsidP="003D5755">
            <w:pPr>
              <w:pStyle w:val="aff4"/>
              <w:spacing w:after="0"/>
              <w:jc w:val="both"/>
            </w:pPr>
            <w:r w:rsidRPr="00CE50B4">
              <w:t>2024 г.</w:t>
            </w:r>
          </w:p>
          <w:p w14:paraId="771F7799" w14:textId="77777777" w:rsidR="00896562" w:rsidRPr="00CE50B4" w:rsidRDefault="00896562" w:rsidP="003D5755">
            <w:pPr>
              <w:pStyle w:val="aff4"/>
              <w:spacing w:after="0"/>
              <w:jc w:val="both"/>
            </w:pPr>
            <w:r w:rsidRPr="00CE50B4">
              <w:t>2025 г.</w:t>
            </w:r>
          </w:p>
          <w:p w14:paraId="77095329" w14:textId="0D3C17A1" w:rsidR="00896562" w:rsidRPr="00CE50B4" w:rsidRDefault="00896562" w:rsidP="003D5755">
            <w:pPr>
              <w:pStyle w:val="aff4"/>
              <w:spacing w:after="0"/>
              <w:jc w:val="both"/>
            </w:pPr>
            <w:r w:rsidRPr="00CE50B4">
              <w:t>2026 г.</w:t>
            </w:r>
          </w:p>
        </w:tc>
        <w:tc>
          <w:tcPr>
            <w:tcW w:w="2126" w:type="dxa"/>
          </w:tcPr>
          <w:p w14:paraId="369AAA67" w14:textId="77777777" w:rsidR="003B744B" w:rsidRDefault="00896562" w:rsidP="003B744B">
            <w:pPr>
              <w:pStyle w:val="aff4"/>
              <w:spacing w:after="0"/>
              <w:jc w:val="both"/>
            </w:pPr>
            <w:r w:rsidRPr="00CE50B4">
              <w:t xml:space="preserve">Директор, </w:t>
            </w:r>
          </w:p>
          <w:p w14:paraId="231BA5EB" w14:textId="2D329117" w:rsidR="00896562" w:rsidRDefault="003B744B" w:rsidP="003B744B">
            <w:pPr>
              <w:pStyle w:val="aff4"/>
              <w:spacing w:after="0"/>
              <w:jc w:val="both"/>
            </w:pPr>
            <w:r>
              <w:t>завхоз</w:t>
            </w:r>
          </w:p>
          <w:p w14:paraId="0C6FE02D" w14:textId="08A0FD22" w:rsidR="003B744B" w:rsidRPr="00CE50B4" w:rsidRDefault="003B744B" w:rsidP="003B744B">
            <w:pPr>
              <w:pStyle w:val="aff4"/>
              <w:spacing w:after="0"/>
              <w:jc w:val="both"/>
            </w:pPr>
          </w:p>
        </w:tc>
        <w:tc>
          <w:tcPr>
            <w:tcW w:w="1560" w:type="dxa"/>
          </w:tcPr>
          <w:p w14:paraId="3AF7DF89" w14:textId="77777777" w:rsidR="00896562" w:rsidRPr="00CE50B4" w:rsidRDefault="00896562" w:rsidP="00CE50B4">
            <w:pPr>
              <w:pStyle w:val="aff4"/>
              <w:spacing w:after="0"/>
              <w:jc w:val="center"/>
            </w:pPr>
            <w:r w:rsidRPr="00CE50B4">
              <w:t>5</w:t>
            </w:r>
          </w:p>
          <w:p w14:paraId="524765A8" w14:textId="77777777" w:rsidR="00896562" w:rsidRPr="00CE50B4" w:rsidRDefault="00896562" w:rsidP="00CE50B4">
            <w:pPr>
              <w:pStyle w:val="aff4"/>
              <w:spacing w:after="0"/>
              <w:jc w:val="center"/>
            </w:pPr>
            <w:r w:rsidRPr="00CE50B4">
              <w:t>5</w:t>
            </w:r>
          </w:p>
          <w:p w14:paraId="1813C489" w14:textId="77777777" w:rsidR="00896562" w:rsidRPr="00CE50B4" w:rsidRDefault="00896562" w:rsidP="00CE50B4">
            <w:pPr>
              <w:pStyle w:val="aff4"/>
              <w:spacing w:after="0"/>
              <w:jc w:val="center"/>
            </w:pPr>
            <w:r w:rsidRPr="00CE50B4">
              <w:t>5</w:t>
            </w:r>
          </w:p>
        </w:tc>
      </w:tr>
      <w:tr w:rsidR="00CE50B4" w:rsidRPr="00CE50B4" w14:paraId="46ABDE75" w14:textId="77777777" w:rsidTr="00CE50B4">
        <w:tc>
          <w:tcPr>
            <w:tcW w:w="455" w:type="dxa"/>
          </w:tcPr>
          <w:p w14:paraId="22EC757D" w14:textId="2B0950D9" w:rsidR="00896562" w:rsidRPr="00CE50B4" w:rsidRDefault="00896562" w:rsidP="003D5755">
            <w:pPr>
              <w:pStyle w:val="aff4"/>
              <w:spacing w:after="0"/>
              <w:jc w:val="both"/>
            </w:pPr>
            <w:r w:rsidRPr="00CE50B4">
              <w:lastRenderedPageBreak/>
              <w:t>16</w:t>
            </w:r>
          </w:p>
        </w:tc>
        <w:tc>
          <w:tcPr>
            <w:tcW w:w="2664" w:type="dxa"/>
          </w:tcPr>
          <w:p w14:paraId="6463FD39" w14:textId="77777777" w:rsidR="00896562" w:rsidRPr="00CE50B4" w:rsidRDefault="00896562" w:rsidP="003D5755">
            <w:pPr>
              <w:pStyle w:val="aff4"/>
              <w:spacing w:after="0"/>
              <w:jc w:val="both"/>
            </w:pPr>
            <w:r w:rsidRPr="00CE50B4">
              <w:t>Обеспечение работников смывающими и/или обезвреживающими средствами</w:t>
            </w:r>
          </w:p>
        </w:tc>
        <w:tc>
          <w:tcPr>
            <w:tcW w:w="851" w:type="dxa"/>
          </w:tcPr>
          <w:p w14:paraId="6AF6521D" w14:textId="77777777" w:rsidR="00896562" w:rsidRPr="00CE50B4" w:rsidRDefault="00896562" w:rsidP="003D5755">
            <w:pPr>
              <w:pStyle w:val="aff4"/>
              <w:spacing w:after="0"/>
              <w:jc w:val="both"/>
            </w:pPr>
            <w:r w:rsidRPr="00CE50B4">
              <w:t>Чел.</w:t>
            </w:r>
          </w:p>
        </w:tc>
        <w:tc>
          <w:tcPr>
            <w:tcW w:w="709" w:type="dxa"/>
          </w:tcPr>
          <w:p w14:paraId="06B91DA5" w14:textId="77777777" w:rsidR="00896562" w:rsidRPr="00CE50B4" w:rsidRDefault="00896562" w:rsidP="003D5755">
            <w:pPr>
              <w:pStyle w:val="aff4"/>
              <w:spacing w:after="0"/>
              <w:jc w:val="both"/>
            </w:pPr>
            <w:r w:rsidRPr="00CE50B4">
              <w:t>6</w:t>
            </w:r>
          </w:p>
          <w:p w14:paraId="06B30734" w14:textId="77777777" w:rsidR="00896562" w:rsidRPr="00CE50B4" w:rsidRDefault="00896562" w:rsidP="003D5755">
            <w:pPr>
              <w:pStyle w:val="aff4"/>
              <w:spacing w:after="0"/>
              <w:jc w:val="both"/>
            </w:pPr>
            <w:r w:rsidRPr="00CE50B4">
              <w:t>6</w:t>
            </w:r>
          </w:p>
          <w:p w14:paraId="1D281B94" w14:textId="77777777" w:rsidR="00896562" w:rsidRPr="00CE50B4" w:rsidRDefault="00896562" w:rsidP="003D5755">
            <w:pPr>
              <w:pStyle w:val="aff4"/>
              <w:spacing w:after="0"/>
              <w:jc w:val="both"/>
            </w:pPr>
            <w:r w:rsidRPr="00CE50B4">
              <w:t>6</w:t>
            </w:r>
          </w:p>
          <w:p w14:paraId="26B6AD65" w14:textId="77777777" w:rsidR="00896562" w:rsidRPr="00CE50B4" w:rsidRDefault="00896562" w:rsidP="003D5755">
            <w:pPr>
              <w:pStyle w:val="aff4"/>
              <w:spacing w:after="0"/>
              <w:jc w:val="both"/>
            </w:pPr>
          </w:p>
        </w:tc>
        <w:tc>
          <w:tcPr>
            <w:tcW w:w="992" w:type="dxa"/>
          </w:tcPr>
          <w:p w14:paraId="4926D11C" w14:textId="77777777" w:rsidR="00896562" w:rsidRPr="00CE50B4" w:rsidRDefault="00896562" w:rsidP="003D5755">
            <w:pPr>
              <w:pStyle w:val="aff4"/>
              <w:spacing w:after="0"/>
              <w:jc w:val="both"/>
            </w:pPr>
            <w:r w:rsidRPr="00CE50B4">
              <w:t>2,1</w:t>
            </w:r>
          </w:p>
          <w:p w14:paraId="7130FBB5" w14:textId="77777777" w:rsidR="00896562" w:rsidRPr="00CE50B4" w:rsidRDefault="00896562" w:rsidP="003D5755">
            <w:pPr>
              <w:pStyle w:val="aff4"/>
              <w:spacing w:after="0"/>
              <w:jc w:val="both"/>
            </w:pPr>
            <w:r w:rsidRPr="00CE50B4">
              <w:t>2,1</w:t>
            </w:r>
          </w:p>
          <w:p w14:paraId="7F35351A" w14:textId="77777777" w:rsidR="00896562" w:rsidRPr="00CE50B4" w:rsidRDefault="00896562" w:rsidP="003D5755">
            <w:pPr>
              <w:pStyle w:val="aff4"/>
              <w:spacing w:after="0"/>
              <w:jc w:val="both"/>
            </w:pPr>
            <w:r w:rsidRPr="00CE50B4">
              <w:t>2,1</w:t>
            </w:r>
          </w:p>
        </w:tc>
        <w:tc>
          <w:tcPr>
            <w:tcW w:w="992" w:type="dxa"/>
          </w:tcPr>
          <w:p w14:paraId="5A2CFE78" w14:textId="77777777" w:rsidR="00896562" w:rsidRPr="00CE50B4" w:rsidRDefault="00896562" w:rsidP="003D5755">
            <w:pPr>
              <w:pStyle w:val="aff4"/>
              <w:spacing w:after="0"/>
              <w:jc w:val="both"/>
            </w:pPr>
            <w:r w:rsidRPr="00CE50B4">
              <w:t>2024 г.</w:t>
            </w:r>
          </w:p>
          <w:p w14:paraId="0B2B24E1" w14:textId="77777777" w:rsidR="00896562" w:rsidRPr="00CE50B4" w:rsidRDefault="00896562" w:rsidP="003D5755">
            <w:pPr>
              <w:pStyle w:val="aff4"/>
              <w:spacing w:after="0"/>
              <w:jc w:val="both"/>
            </w:pPr>
            <w:r w:rsidRPr="00CE50B4">
              <w:t>2025 г.</w:t>
            </w:r>
          </w:p>
          <w:p w14:paraId="26E677C7" w14:textId="113272B4" w:rsidR="00896562" w:rsidRPr="00CE50B4" w:rsidRDefault="00896562" w:rsidP="003D5755">
            <w:pPr>
              <w:pStyle w:val="aff4"/>
              <w:spacing w:after="0"/>
              <w:jc w:val="both"/>
            </w:pPr>
            <w:r w:rsidRPr="00CE50B4">
              <w:t>2026 г.</w:t>
            </w:r>
          </w:p>
        </w:tc>
        <w:tc>
          <w:tcPr>
            <w:tcW w:w="2126" w:type="dxa"/>
          </w:tcPr>
          <w:p w14:paraId="580F329E" w14:textId="77777777" w:rsidR="003B744B" w:rsidRDefault="00896562" w:rsidP="003B744B">
            <w:pPr>
              <w:pStyle w:val="aff4"/>
              <w:spacing w:after="0"/>
              <w:jc w:val="both"/>
            </w:pPr>
            <w:r w:rsidRPr="00CE50B4">
              <w:t xml:space="preserve">Директор, </w:t>
            </w:r>
          </w:p>
          <w:p w14:paraId="746D0DE4" w14:textId="19804774" w:rsidR="00896562" w:rsidRDefault="003B744B" w:rsidP="003B744B">
            <w:pPr>
              <w:pStyle w:val="aff4"/>
              <w:spacing w:after="0"/>
              <w:jc w:val="both"/>
            </w:pPr>
            <w:r>
              <w:t>завхоз</w:t>
            </w:r>
            <w:r w:rsidR="00896562" w:rsidRPr="00CE50B4">
              <w:t xml:space="preserve"> </w:t>
            </w:r>
          </w:p>
          <w:p w14:paraId="44DB23B6" w14:textId="0D5441CD" w:rsidR="003B744B" w:rsidRPr="00CE50B4" w:rsidRDefault="003B744B" w:rsidP="003B744B">
            <w:pPr>
              <w:pStyle w:val="aff4"/>
              <w:spacing w:after="0"/>
              <w:jc w:val="both"/>
            </w:pPr>
          </w:p>
        </w:tc>
        <w:tc>
          <w:tcPr>
            <w:tcW w:w="1560" w:type="dxa"/>
          </w:tcPr>
          <w:p w14:paraId="25F5CE1E" w14:textId="77777777" w:rsidR="00896562" w:rsidRPr="00CE50B4" w:rsidRDefault="00896562" w:rsidP="00F562EE">
            <w:pPr>
              <w:pStyle w:val="aff4"/>
              <w:spacing w:after="0"/>
              <w:jc w:val="center"/>
            </w:pPr>
            <w:r w:rsidRPr="00CE50B4">
              <w:t>6</w:t>
            </w:r>
          </w:p>
          <w:p w14:paraId="61F115EF" w14:textId="77777777" w:rsidR="00896562" w:rsidRPr="00CE50B4" w:rsidRDefault="00896562" w:rsidP="00F562EE">
            <w:pPr>
              <w:pStyle w:val="aff4"/>
              <w:spacing w:after="0"/>
              <w:jc w:val="center"/>
            </w:pPr>
            <w:r w:rsidRPr="00CE50B4">
              <w:t>6</w:t>
            </w:r>
          </w:p>
          <w:p w14:paraId="78E36523" w14:textId="77777777" w:rsidR="00896562" w:rsidRPr="00CE50B4" w:rsidRDefault="00896562" w:rsidP="00F562EE">
            <w:pPr>
              <w:pStyle w:val="aff4"/>
              <w:spacing w:after="0"/>
              <w:jc w:val="center"/>
            </w:pPr>
            <w:r w:rsidRPr="00CE50B4">
              <w:t>6</w:t>
            </w:r>
          </w:p>
        </w:tc>
      </w:tr>
      <w:tr w:rsidR="008D738C" w:rsidRPr="00CE50B4" w14:paraId="7C38CA99" w14:textId="77777777" w:rsidTr="00CE50B4">
        <w:tc>
          <w:tcPr>
            <w:tcW w:w="10349" w:type="dxa"/>
            <w:gridSpan w:val="8"/>
          </w:tcPr>
          <w:p w14:paraId="4A821A53" w14:textId="77777777" w:rsidR="0079569D" w:rsidRPr="00CE50B4" w:rsidRDefault="0079569D" w:rsidP="00F562EE">
            <w:pPr>
              <w:pStyle w:val="aff4"/>
              <w:numPr>
                <w:ilvl w:val="0"/>
                <w:numId w:val="2"/>
              </w:numPr>
              <w:spacing w:after="0"/>
              <w:ind w:left="0"/>
              <w:jc w:val="center"/>
              <w:rPr>
                <w:b/>
              </w:rPr>
            </w:pPr>
            <w:r w:rsidRPr="00CE50B4">
              <w:rPr>
                <w:b/>
              </w:rPr>
              <w:t>Мероприятия, направленные на развитие физкультуры и спорта</w:t>
            </w:r>
          </w:p>
        </w:tc>
      </w:tr>
      <w:tr w:rsidR="00CE50B4" w:rsidRPr="00CE50B4" w14:paraId="49C932E4" w14:textId="77777777" w:rsidTr="00CE50B4">
        <w:tc>
          <w:tcPr>
            <w:tcW w:w="455" w:type="dxa"/>
          </w:tcPr>
          <w:p w14:paraId="29C157BA" w14:textId="77777777" w:rsidR="00896562" w:rsidRPr="00CE50B4" w:rsidRDefault="00896562" w:rsidP="003D5755">
            <w:pPr>
              <w:pStyle w:val="aff4"/>
              <w:spacing w:after="0"/>
              <w:jc w:val="both"/>
            </w:pPr>
            <w:r w:rsidRPr="00CE50B4">
              <w:t>17</w:t>
            </w:r>
          </w:p>
        </w:tc>
        <w:tc>
          <w:tcPr>
            <w:tcW w:w="2664" w:type="dxa"/>
          </w:tcPr>
          <w:p w14:paraId="794F560E" w14:textId="77777777" w:rsidR="00896562" w:rsidRPr="00CE50B4" w:rsidRDefault="00896562" w:rsidP="003D5755">
            <w:pPr>
              <w:pStyle w:val="aff4"/>
              <w:spacing w:after="0"/>
              <w:jc w:val="both"/>
            </w:pPr>
            <w:r w:rsidRPr="00CE50B4">
              <w:t xml:space="preserve">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w:t>
            </w:r>
          </w:p>
        </w:tc>
        <w:tc>
          <w:tcPr>
            <w:tcW w:w="851" w:type="dxa"/>
          </w:tcPr>
          <w:p w14:paraId="73A54EF8" w14:textId="77777777" w:rsidR="00896562" w:rsidRPr="00CE50B4" w:rsidRDefault="00896562" w:rsidP="003D5755">
            <w:pPr>
              <w:pStyle w:val="aff4"/>
              <w:spacing w:after="0"/>
              <w:jc w:val="both"/>
            </w:pPr>
            <w:r w:rsidRPr="00CE50B4">
              <w:t>Учреждение</w:t>
            </w:r>
          </w:p>
        </w:tc>
        <w:tc>
          <w:tcPr>
            <w:tcW w:w="709" w:type="dxa"/>
          </w:tcPr>
          <w:p w14:paraId="27D371E9" w14:textId="77777777" w:rsidR="00896562" w:rsidRPr="00CE50B4" w:rsidRDefault="00896562" w:rsidP="003D5755">
            <w:pPr>
              <w:pStyle w:val="aff4"/>
              <w:spacing w:after="0"/>
              <w:jc w:val="both"/>
            </w:pPr>
            <w:r w:rsidRPr="00CE50B4">
              <w:t>15</w:t>
            </w:r>
          </w:p>
          <w:p w14:paraId="75C5CE2F" w14:textId="77777777" w:rsidR="00896562" w:rsidRPr="00CE50B4" w:rsidRDefault="00896562" w:rsidP="003D5755">
            <w:pPr>
              <w:pStyle w:val="aff4"/>
              <w:spacing w:after="0"/>
              <w:jc w:val="both"/>
            </w:pPr>
            <w:r w:rsidRPr="00CE50B4">
              <w:t>15</w:t>
            </w:r>
          </w:p>
          <w:p w14:paraId="4083D969" w14:textId="77777777" w:rsidR="00896562" w:rsidRPr="00CE50B4" w:rsidRDefault="00896562" w:rsidP="003D5755">
            <w:pPr>
              <w:pStyle w:val="aff4"/>
              <w:spacing w:after="0"/>
              <w:jc w:val="both"/>
            </w:pPr>
            <w:r w:rsidRPr="00CE50B4">
              <w:t>15</w:t>
            </w:r>
          </w:p>
        </w:tc>
        <w:tc>
          <w:tcPr>
            <w:tcW w:w="992" w:type="dxa"/>
          </w:tcPr>
          <w:p w14:paraId="1D386032" w14:textId="77777777" w:rsidR="00896562" w:rsidRPr="00CE50B4" w:rsidRDefault="00896562" w:rsidP="003D5755">
            <w:pPr>
              <w:pStyle w:val="aff4"/>
              <w:spacing w:after="0"/>
              <w:jc w:val="both"/>
            </w:pPr>
            <w:r w:rsidRPr="00CE50B4">
              <w:t>По плану мероприятий</w:t>
            </w:r>
          </w:p>
        </w:tc>
        <w:tc>
          <w:tcPr>
            <w:tcW w:w="992" w:type="dxa"/>
          </w:tcPr>
          <w:p w14:paraId="0227CAD4" w14:textId="77777777" w:rsidR="00896562" w:rsidRPr="00CE50B4" w:rsidRDefault="00896562" w:rsidP="003D5755">
            <w:pPr>
              <w:pStyle w:val="aff4"/>
              <w:spacing w:after="0"/>
              <w:jc w:val="both"/>
            </w:pPr>
            <w:r w:rsidRPr="00CE50B4">
              <w:t>2024 г.</w:t>
            </w:r>
          </w:p>
          <w:p w14:paraId="4B9CC7C2" w14:textId="77777777" w:rsidR="00896562" w:rsidRPr="00CE50B4" w:rsidRDefault="00896562" w:rsidP="003D5755">
            <w:pPr>
              <w:pStyle w:val="aff4"/>
              <w:spacing w:after="0"/>
              <w:jc w:val="both"/>
            </w:pPr>
            <w:r w:rsidRPr="00CE50B4">
              <w:t>2025 г.</w:t>
            </w:r>
          </w:p>
          <w:p w14:paraId="2485087B" w14:textId="58A845C7" w:rsidR="00896562" w:rsidRPr="00CE50B4" w:rsidRDefault="00896562" w:rsidP="003D5755">
            <w:pPr>
              <w:pStyle w:val="aff4"/>
              <w:spacing w:after="0"/>
              <w:jc w:val="both"/>
            </w:pPr>
            <w:r w:rsidRPr="00CE50B4">
              <w:t>2026 г.</w:t>
            </w:r>
          </w:p>
        </w:tc>
        <w:tc>
          <w:tcPr>
            <w:tcW w:w="2126" w:type="dxa"/>
          </w:tcPr>
          <w:p w14:paraId="7062EDC4" w14:textId="7798ABE7" w:rsidR="008D738C" w:rsidRDefault="003B744B" w:rsidP="003D5755">
            <w:pPr>
              <w:pStyle w:val="aff4"/>
              <w:spacing w:after="0"/>
              <w:jc w:val="both"/>
            </w:pPr>
            <w:r>
              <w:t>Директор</w:t>
            </w:r>
          </w:p>
          <w:p w14:paraId="2149E871" w14:textId="77777777" w:rsidR="003B744B" w:rsidRPr="00CE50B4" w:rsidRDefault="003B744B" w:rsidP="003D5755">
            <w:pPr>
              <w:pStyle w:val="aff4"/>
              <w:spacing w:after="0"/>
              <w:jc w:val="both"/>
            </w:pPr>
          </w:p>
          <w:p w14:paraId="1EA31553" w14:textId="57ADD2AD" w:rsidR="00896562" w:rsidRPr="00CE50B4" w:rsidRDefault="00896562" w:rsidP="003D5755">
            <w:pPr>
              <w:pStyle w:val="aff4"/>
              <w:spacing w:after="0"/>
              <w:jc w:val="both"/>
            </w:pPr>
          </w:p>
        </w:tc>
        <w:tc>
          <w:tcPr>
            <w:tcW w:w="1560" w:type="dxa"/>
          </w:tcPr>
          <w:p w14:paraId="7175E54B" w14:textId="77777777" w:rsidR="00896562" w:rsidRPr="00CE50B4" w:rsidRDefault="00896562" w:rsidP="00F562EE">
            <w:pPr>
              <w:pStyle w:val="aff4"/>
              <w:spacing w:after="0"/>
              <w:jc w:val="center"/>
            </w:pPr>
            <w:r w:rsidRPr="00CE50B4">
              <w:t>15</w:t>
            </w:r>
          </w:p>
          <w:p w14:paraId="52EA6DC6" w14:textId="77777777" w:rsidR="00896562" w:rsidRPr="00CE50B4" w:rsidRDefault="00896562" w:rsidP="00F562EE">
            <w:pPr>
              <w:pStyle w:val="aff4"/>
              <w:spacing w:after="0"/>
              <w:jc w:val="center"/>
            </w:pPr>
            <w:r w:rsidRPr="00CE50B4">
              <w:t>15</w:t>
            </w:r>
          </w:p>
          <w:p w14:paraId="068224C4" w14:textId="77777777" w:rsidR="00896562" w:rsidRPr="00CE50B4" w:rsidRDefault="00896562" w:rsidP="00F562EE">
            <w:pPr>
              <w:pStyle w:val="aff4"/>
              <w:spacing w:after="0"/>
              <w:jc w:val="center"/>
            </w:pPr>
            <w:r w:rsidRPr="00CE50B4">
              <w:t>15</w:t>
            </w:r>
          </w:p>
        </w:tc>
      </w:tr>
      <w:tr w:rsidR="00CE50B4" w:rsidRPr="00CE50B4" w14:paraId="6582DF14" w14:textId="77777777" w:rsidTr="00CE50B4">
        <w:tc>
          <w:tcPr>
            <w:tcW w:w="455" w:type="dxa"/>
          </w:tcPr>
          <w:p w14:paraId="46B23DCD" w14:textId="1E4860A8" w:rsidR="00896562" w:rsidRPr="00CE50B4" w:rsidRDefault="00896562" w:rsidP="003D5755">
            <w:pPr>
              <w:pStyle w:val="aff4"/>
              <w:spacing w:after="0"/>
              <w:jc w:val="both"/>
            </w:pPr>
          </w:p>
        </w:tc>
        <w:tc>
          <w:tcPr>
            <w:tcW w:w="2664" w:type="dxa"/>
          </w:tcPr>
          <w:p w14:paraId="3EF9CDAB" w14:textId="77777777" w:rsidR="00896562" w:rsidRPr="00CE50B4" w:rsidRDefault="00896562" w:rsidP="003D5755">
            <w:pPr>
              <w:pStyle w:val="aff4"/>
              <w:spacing w:after="0"/>
              <w:jc w:val="both"/>
            </w:pPr>
            <w:r w:rsidRPr="00CE50B4">
              <w:t>- Приобретение, содержание и обновление спортивного инвентаря</w:t>
            </w:r>
          </w:p>
        </w:tc>
        <w:tc>
          <w:tcPr>
            <w:tcW w:w="851" w:type="dxa"/>
          </w:tcPr>
          <w:p w14:paraId="1053FE0E" w14:textId="77777777" w:rsidR="00896562" w:rsidRPr="00CE50B4" w:rsidRDefault="00896562" w:rsidP="003D5755">
            <w:pPr>
              <w:pStyle w:val="aff4"/>
              <w:spacing w:after="0"/>
              <w:jc w:val="both"/>
            </w:pPr>
            <w:r w:rsidRPr="00CE50B4">
              <w:t>Учреждение</w:t>
            </w:r>
          </w:p>
        </w:tc>
        <w:tc>
          <w:tcPr>
            <w:tcW w:w="709" w:type="dxa"/>
          </w:tcPr>
          <w:p w14:paraId="014605E7" w14:textId="77777777" w:rsidR="00896562" w:rsidRPr="00CE50B4" w:rsidRDefault="00896562" w:rsidP="003D5755">
            <w:pPr>
              <w:pStyle w:val="aff4"/>
              <w:spacing w:after="0"/>
              <w:jc w:val="both"/>
            </w:pPr>
            <w:r w:rsidRPr="00CE50B4">
              <w:t>15</w:t>
            </w:r>
          </w:p>
          <w:p w14:paraId="765D25D6" w14:textId="77777777" w:rsidR="00896562" w:rsidRPr="00CE50B4" w:rsidRDefault="00896562" w:rsidP="003D5755">
            <w:pPr>
              <w:pStyle w:val="aff4"/>
              <w:spacing w:after="0"/>
              <w:jc w:val="both"/>
            </w:pPr>
            <w:r w:rsidRPr="00CE50B4">
              <w:t>15</w:t>
            </w:r>
          </w:p>
          <w:p w14:paraId="6E81886A" w14:textId="77777777" w:rsidR="00896562" w:rsidRPr="00CE50B4" w:rsidRDefault="00896562" w:rsidP="003D5755">
            <w:pPr>
              <w:pStyle w:val="aff4"/>
              <w:spacing w:after="0"/>
              <w:jc w:val="both"/>
            </w:pPr>
            <w:r w:rsidRPr="00CE50B4">
              <w:t>15</w:t>
            </w:r>
          </w:p>
        </w:tc>
        <w:tc>
          <w:tcPr>
            <w:tcW w:w="992" w:type="dxa"/>
          </w:tcPr>
          <w:p w14:paraId="7A5B31AE" w14:textId="77777777" w:rsidR="00896562" w:rsidRPr="00CE50B4" w:rsidRDefault="00896562" w:rsidP="003D5755">
            <w:pPr>
              <w:pStyle w:val="aff4"/>
              <w:spacing w:after="0"/>
              <w:jc w:val="both"/>
            </w:pPr>
            <w:r w:rsidRPr="00CE50B4">
              <w:t>По факту</w:t>
            </w:r>
          </w:p>
        </w:tc>
        <w:tc>
          <w:tcPr>
            <w:tcW w:w="992" w:type="dxa"/>
          </w:tcPr>
          <w:p w14:paraId="678E593E" w14:textId="77777777" w:rsidR="00896562" w:rsidRPr="00CE50B4" w:rsidRDefault="00896562" w:rsidP="003D5755">
            <w:pPr>
              <w:pStyle w:val="aff4"/>
              <w:spacing w:after="0"/>
              <w:jc w:val="both"/>
            </w:pPr>
            <w:r w:rsidRPr="00CE50B4">
              <w:t>2024 г.</w:t>
            </w:r>
          </w:p>
          <w:p w14:paraId="5B0283A0" w14:textId="77777777" w:rsidR="00896562" w:rsidRPr="00CE50B4" w:rsidRDefault="00896562" w:rsidP="003D5755">
            <w:pPr>
              <w:pStyle w:val="aff4"/>
              <w:spacing w:after="0"/>
              <w:jc w:val="both"/>
            </w:pPr>
            <w:r w:rsidRPr="00CE50B4">
              <w:t>2025 г.</w:t>
            </w:r>
          </w:p>
          <w:p w14:paraId="39994C3D" w14:textId="0A8084BE" w:rsidR="00896562" w:rsidRPr="00CE50B4" w:rsidRDefault="00896562" w:rsidP="003D5755">
            <w:pPr>
              <w:pStyle w:val="aff4"/>
              <w:spacing w:after="0"/>
              <w:jc w:val="both"/>
            </w:pPr>
            <w:r w:rsidRPr="00CE50B4">
              <w:t>2026 г.</w:t>
            </w:r>
          </w:p>
        </w:tc>
        <w:tc>
          <w:tcPr>
            <w:tcW w:w="2126" w:type="dxa"/>
          </w:tcPr>
          <w:p w14:paraId="3EE603C4" w14:textId="2CC83DB8" w:rsidR="00896562" w:rsidRPr="00CE50B4" w:rsidRDefault="003B744B" w:rsidP="003D5755">
            <w:pPr>
              <w:pStyle w:val="aff4"/>
              <w:spacing w:after="0"/>
              <w:jc w:val="both"/>
            </w:pPr>
            <w:r>
              <w:t>Директор</w:t>
            </w:r>
          </w:p>
          <w:p w14:paraId="490E8731" w14:textId="6E333E32" w:rsidR="00896562" w:rsidRPr="00CE50B4" w:rsidRDefault="00896562" w:rsidP="003D5755">
            <w:pPr>
              <w:pStyle w:val="aff4"/>
              <w:spacing w:after="0"/>
              <w:jc w:val="both"/>
            </w:pPr>
          </w:p>
        </w:tc>
        <w:tc>
          <w:tcPr>
            <w:tcW w:w="1560" w:type="dxa"/>
          </w:tcPr>
          <w:p w14:paraId="4D654422" w14:textId="77777777" w:rsidR="00896562" w:rsidRPr="00CE50B4" w:rsidRDefault="00896562" w:rsidP="00F562EE">
            <w:pPr>
              <w:pStyle w:val="aff4"/>
              <w:spacing w:after="0"/>
              <w:jc w:val="center"/>
            </w:pPr>
            <w:r w:rsidRPr="00CE50B4">
              <w:t>15</w:t>
            </w:r>
          </w:p>
          <w:p w14:paraId="40F3A451" w14:textId="77777777" w:rsidR="00896562" w:rsidRPr="00CE50B4" w:rsidRDefault="00896562" w:rsidP="00F562EE">
            <w:pPr>
              <w:pStyle w:val="aff4"/>
              <w:spacing w:after="0"/>
              <w:jc w:val="center"/>
            </w:pPr>
            <w:r w:rsidRPr="00CE50B4">
              <w:t>15</w:t>
            </w:r>
          </w:p>
          <w:p w14:paraId="5DF39AB4" w14:textId="77777777" w:rsidR="00896562" w:rsidRPr="00CE50B4" w:rsidRDefault="00896562" w:rsidP="00F562EE">
            <w:pPr>
              <w:pStyle w:val="aff4"/>
              <w:spacing w:after="0"/>
              <w:jc w:val="center"/>
            </w:pPr>
            <w:r w:rsidRPr="00CE50B4">
              <w:t>15</w:t>
            </w:r>
          </w:p>
        </w:tc>
      </w:tr>
      <w:tr w:rsidR="00CE50B4" w:rsidRPr="00CE50B4" w14:paraId="0132DFA1" w14:textId="77777777" w:rsidTr="00CE50B4">
        <w:tc>
          <w:tcPr>
            <w:tcW w:w="455" w:type="dxa"/>
          </w:tcPr>
          <w:p w14:paraId="68B4ED7C" w14:textId="77777777" w:rsidR="00896562" w:rsidRPr="00CE50B4" w:rsidRDefault="00896562" w:rsidP="003D5755">
            <w:pPr>
              <w:pStyle w:val="aff4"/>
              <w:spacing w:after="0"/>
              <w:jc w:val="both"/>
            </w:pPr>
          </w:p>
        </w:tc>
        <w:tc>
          <w:tcPr>
            <w:tcW w:w="2664" w:type="dxa"/>
          </w:tcPr>
          <w:p w14:paraId="0007AB7B" w14:textId="77777777" w:rsidR="00896562" w:rsidRPr="00CE50B4" w:rsidRDefault="00896562" w:rsidP="003D5755">
            <w:pPr>
              <w:pStyle w:val="aff4"/>
              <w:spacing w:after="0"/>
              <w:jc w:val="both"/>
            </w:pPr>
            <w:r w:rsidRPr="00CE50B4">
              <w:t>- Поощрение работников, достигших значительных результатов в спорте и укреплении здоровья</w:t>
            </w:r>
          </w:p>
        </w:tc>
        <w:tc>
          <w:tcPr>
            <w:tcW w:w="851" w:type="dxa"/>
          </w:tcPr>
          <w:p w14:paraId="414A43B5" w14:textId="77777777" w:rsidR="00896562" w:rsidRPr="00CE50B4" w:rsidRDefault="00896562" w:rsidP="003D5755">
            <w:pPr>
              <w:pStyle w:val="aff4"/>
              <w:spacing w:after="0"/>
              <w:jc w:val="both"/>
            </w:pPr>
            <w:r w:rsidRPr="00CE50B4">
              <w:t>Учреждение</w:t>
            </w:r>
          </w:p>
        </w:tc>
        <w:tc>
          <w:tcPr>
            <w:tcW w:w="709" w:type="dxa"/>
          </w:tcPr>
          <w:p w14:paraId="59144F2B" w14:textId="77777777" w:rsidR="00896562" w:rsidRPr="00CE50B4" w:rsidRDefault="00896562" w:rsidP="003D5755">
            <w:pPr>
              <w:pStyle w:val="aff4"/>
              <w:spacing w:after="0"/>
              <w:jc w:val="both"/>
            </w:pPr>
          </w:p>
        </w:tc>
        <w:tc>
          <w:tcPr>
            <w:tcW w:w="992" w:type="dxa"/>
          </w:tcPr>
          <w:p w14:paraId="7B2E18FB" w14:textId="77777777" w:rsidR="00896562" w:rsidRPr="00CE50B4" w:rsidRDefault="00896562" w:rsidP="003D5755">
            <w:pPr>
              <w:pStyle w:val="aff4"/>
              <w:spacing w:after="0"/>
              <w:jc w:val="both"/>
            </w:pPr>
            <w:r w:rsidRPr="00CE50B4">
              <w:t>По факту</w:t>
            </w:r>
          </w:p>
        </w:tc>
        <w:tc>
          <w:tcPr>
            <w:tcW w:w="992" w:type="dxa"/>
          </w:tcPr>
          <w:p w14:paraId="33882E32" w14:textId="77777777" w:rsidR="00896562" w:rsidRPr="00CE50B4" w:rsidRDefault="00896562" w:rsidP="003D5755">
            <w:pPr>
              <w:pStyle w:val="aff4"/>
              <w:spacing w:after="0"/>
              <w:jc w:val="both"/>
            </w:pPr>
            <w:r w:rsidRPr="00CE50B4">
              <w:t>2024 г.</w:t>
            </w:r>
          </w:p>
          <w:p w14:paraId="0A611041" w14:textId="77777777" w:rsidR="00896562" w:rsidRPr="00CE50B4" w:rsidRDefault="00896562" w:rsidP="003D5755">
            <w:pPr>
              <w:pStyle w:val="aff4"/>
              <w:spacing w:after="0"/>
              <w:jc w:val="both"/>
            </w:pPr>
            <w:r w:rsidRPr="00CE50B4">
              <w:t>2025 г.</w:t>
            </w:r>
          </w:p>
          <w:p w14:paraId="2736E2D2" w14:textId="48B94A28" w:rsidR="00896562" w:rsidRPr="00CE50B4" w:rsidRDefault="00896562" w:rsidP="003D5755">
            <w:pPr>
              <w:pStyle w:val="aff4"/>
              <w:spacing w:after="0"/>
              <w:jc w:val="both"/>
            </w:pPr>
            <w:r w:rsidRPr="00CE50B4">
              <w:t>2026 г.</w:t>
            </w:r>
          </w:p>
        </w:tc>
        <w:tc>
          <w:tcPr>
            <w:tcW w:w="2126" w:type="dxa"/>
          </w:tcPr>
          <w:p w14:paraId="2F98F16D" w14:textId="0B6FEE9B" w:rsidR="00896562" w:rsidRPr="00CE50B4" w:rsidRDefault="003B744B" w:rsidP="003D5755">
            <w:pPr>
              <w:pStyle w:val="aff4"/>
              <w:spacing w:after="0"/>
              <w:jc w:val="both"/>
            </w:pPr>
            <w:r>
              <w:t>Директор</w:t>
            </w:r>
          </w:p>
          <w:p w14:paraId="7FA84BAE" w14:textId="192B5CEF" w:rsidR="00896562" w:rsidRPr="00CE50B4" w:rsidRDefault="00896562" w:rsidP="003D5755">
            <w:pPr>
              <w:pStyle w:val="aff4"/>
              <w:spacing w:after="0"/>
              <w:jc w:val="both"/>
            </w:pPr>
          </w:p>
        </w:tc>
        <w:tc>
          <w:tcPr>
            <w:tcW w:w="1560" w:type="dxa"/>
          </w:tcPr>
          <w:p w14:paraId="766C57A8" w14:textId="77777777" w:rsidR="00896562" w:rsidRPr="00CE50B4" w:rsidRDefault="00896562" w:rsidP="00F562EE">
            <w:pPr>
              <w:pStyle w:val="aff4"/>
              <w:spacing w:after="0"/>
              <w:jc w:val="center"/>
            </w:pPr>
            <w:r w:rsidRPr="00CE50B4">
              <w:t>15</w:t>
            </w:r>
          </w:p>
          <w:p w14:paraId="356BB534" w14:textId="77777777" w:rsidR="00896562" w:rsidRPr="00CE50B4" w:rsidRDefault="00896562" w:rsidP="00F562EE">
            <w:pPr>
              <w:pStyle w:val="aff4"/>
              <w:spacing w:after="0"/>
              <w:jc w:val="center"/>
            </w:pPr>
            <w:r w:rsidRPr="00CE50B4">
              <w:t>15</w:t>
            </w:r>
          </w:p>
          <w:p w14:paraId="00135866" w14:textId="77777777" w:rsidR="00896562" w:rsidRPr="00CE50B4" w:rsidRDefault="00896562" w:rsidP="00F562EE">
            <w:pPr>
              <w:pStyle w:val="aff4"/>
              <w:spacing w:after="0"/>
              <w:jc w:val="center"/>
            </w:pPr>
            <w:r w:rsidRPr="00CE50B4">
              <w:t>15</w:t>
            </w:r>
          </w:p>
        </w:tc>
      </w:tr>
      <w:tr w:rsidR="00CE50B4" w:rsidRPr="00CE50B4" w14:paraId="05AA4752" w14:textId="77777777" w:rsidTr="00CE50B4">
        <w:tc>
          <w:tcPr>
            <w:tcW w:w="455" w:type="dxa"/>
          </w:tcPr>
          <w:p w14:paraId="17B9DB2A" w14:textId="77777777" w:rsidR="00896562" w:rsidRPr="00CE50B4" w:rsidRDefault="00896562" w:rsidP="003D5755">
            <w:pPr>
              <w:pStyle w:val="aff4"/>
              <w:spacing w:after="0"/>
              <w:jc w:val="both"/>
            </w:pPr>
          </w:p>
        </w:tc>
        <w:tc>
          <w:tcPr>
            <w:tcW w:w="2664" w:type="dxa"/>
          </w:tcPr>
          <w:p w14:paraId="501999D0" w14:textId="77777777" w:rsidR="00896562" w:rsidRPr="00CE50B4" w:rsidRDefault="00896562" w:rsidP="003D5755">
            <w:pPr>
              <w:pStyle w:val="aff4"/>
              <w:spacing w:after="0"/>
              <w:jc w:val="both"/>
            </w:pPr>
            <w:r w:rsidRPr="00CE50B4">
              <w:t>- Устройство новых и реконструкция имеющихся помещений, спортивных сооружений, оборудование игровых и физкультурных залов, площадок и занятий, физкультурой и спортом</w:t>
            </w:r>
          </w:p>
        </w:tc>
        <w:tc>
          <w:tcPr>
            <w:tcW w:w="851" w:type="dxa"/>
          </w:tcPr>
          <w:p w14:paraId="012EAE9E" w14:textId="77777777" w:rsidR="00896562" w:rsidRPr="00CE50B4" w:rsidRDefault="00896562" w:rsidP="003D5755">
            <w:pPr>
              <w:pStyle w:val="aff4"/>
              <w:spacing w:after="0"/>
              <w:jc w:val="both"/>
            </w:pPr>
            <w:r w:rsidRPr="00CE50B4">
              <w:t>Учреждение</w:t>
            </w:r>
          </w:p>
        </w:tc>
        <w:tc>
          <w:tcPr>
            <w:tcW w:w="709" w:type="dxa"/>
          </w:tcPr>
          <w:p w14:paraId="76ED9838" w14:textId="77777777" w:rsidR="00896562" w:rsidRPr="00CE50B4" w:rsidRDefault="00896562" w:rsidP="003D5755">
            <w:pPr>
              <w:pStyle w:val="aff4"/>
              <w:spacing w:after="0"/>
              <w:jc w:val="both"/>
            </w:pPr>
          </w:p>
        </w:tc>
        <w:tc>
          <w:tcPr>
            <w:tcW w:w="992" w:type="dxa"/>
          </w:tcPr>
          <w:p w14:paraId="13F59EB9" w14:textId="77777777" w:rsidR="00896562" w:rsidRPr="00CE50B4" w:rsidRDefault="00896562" w:rsidP="003D5755">
            <w:pPr>
              <w:pStyle w:val="aff4"/>
              <w:spacing w:after="0"/>
              <w:jc w:val="both"/>
            </w:pPr>
            <w:r w:rsidRPr="00CE50B4">
              <w:t>По факту</w:t>
            </w:r>
          </w:p>
        </w:tc>
        <w:tc>
          <w:tcPr>
            <w:tcW w:w="992" w:type="dxa"/>
          </w:tcPr>
          <w:p w14:paraId="56C7AFB4" w14:textId="77777777" w:rsidR="00896562" w:rsidRPr="00CE50B4" w:rsidRDefault="00896562" w:rsidP="003D5755">
            <w:pPr>
              <w:pStyle w:val="aff4"/>
              <w:spacing w:after="0"/>
              <w:jc w:val="both"/>
            </w:pPr>
            <w:r w:rsidRPr="00CE50B4">
              <w:t>2024 г.</w:t>
            </w:r>
          </w:p>
          <w:p w14:paraId="45AC6196" w14:textId="77777777" w:rsidR="00896562" w:rsidRPr="00CE50B4" w:rsidRDefault="00896562" w:rsidP="003D5755">
            <w:pPr>
              <w:pStyle w:val="aff4"/>
              <w:spacing w:after="0"/>
              <w:jc w:val="both"/>
            </w:pPr>
            <w:r w:rsidRPr="00CE50B4">
              <w:t>2025 г.</w:t>
            </w:r>
          </w:p>
          <w:p w14:paraId="5E687DB5" w14:textId="01287F21" w:rsidR="00896562" w:rsidRPr="00CE50B4" w:rsidRDefault="00896562" w:rsidP="003D5755">
            <w:pPr>
              <w:pStyle w:val="aff4"/>
              <w:spacing w:after="0"/>
              <w:jc w:val="both"/>
            </w:pPr>
            <w:r w:rsidRPr="00CE50B4">
              <w:t>2026 г.</w:t>
            </w:r>
          </w:p>
        </w:tc>
        <w:tc>
          <w:tcPr>
            <w:tcW w:w="2126" w:type="dxa"/>
          </w:tcPr>
          <w:p w14:paraId="5EE546B0" w14:textId="7B5CEEEE" w:rsidR="00896562" w:rsidRPr="00CE50B4" w:rsidRDefault="00896562" w:rsidP="003D5755">
            <w:pPr>
              <w:pStyle w:val="aff4"/>
              <w:spacing w:after="0"/>
              <w:jc w:val="both"/>
            </w:pPr>
            <w:r w:rsidRPr="00CE50B4">
              <w:t>Директор</w:t>
            </w:r>
          </w:p>
          <w:p w14:paraId="69AB7360" w14:textId="1972A9B5" w:rsidR="00896562" w:rsidRPr="00CE50B4" w:rsidRDefault="00896562" w:rsidP="003D5755">
            <w:pPr>
              <w:pStyle w:val="aff4"/>
              <w:spacing w:after="0"/>
              <w:jc w:val="both"/>
            </w:pPr>
          </w:p>
        </w:tc>
        <w:tc>
          <w:tcPr>
            <w:tcW w:w="1560" w:type="dxa"/>
          </w:tcPr>
          <w:p w14:paraId="717615EB" w14:textId="77777777" w:rsidR="00896562" w:rsidRPr="00CE50B4" w:rsidRDefault="00896562" w:rsidP="00F562EE">
            <w:pPr>
              <w:pStyle w:val="aff4"/>
              <w:spacing w:after="0"/>
              <w:jc w:val="center"/>
            </w:pPr>
            <w:r w:rsidRPr="00CE50B4">
              <w:t>15</w:t>
            </w:r>
          </w:p>
          <w:p w14:paraId="5A33D5BA" w14:textId="77777777" w:rsidR="00896562" w:rsidRPr="00CE50B4" w:rsidRDefault="00896562" w:rsidP="00F562EE">
            <w:pPr>
              <w:pStyle w:val="aff4"/>
              <w:spacing w:after="0"/>
              <w:jc w:val="center"/>
            </w:pPr>
            <w:r w:rsidRPr="00CE50B4">
              <w:t>15</w:t>
            </w:r>
          </w:p>
          <w:p w14:paraId="119B1611" w14:textId="77777777" w:rsidR="00896562" w:rsidRPr="00CE50B4" w:rsidRDefault="00896562" w:rsidP="00F562EE">
            <w:pPr>
              <w:pStyle w:val="aff4"/>
              <w:spacing w:after="0"/>
              <w:jc w:val="center"/>
            </w:pPr>
            <w:r w:rsidRPr="00CE50B4">
              <w:t>15</w:t>
            </w:r>
          </w:p>
        </w:tc>
      </w:tr>
    </w:tbl>
    <w:p w14:paraId="707ED0A7" w14:textId="77777777" w:rsidR="00B833D8" w:rsidRPr="003D5755" w:rsidRDefault="00B833D8" w:rsidP="003D5755">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311"/>
      </w:tblGrid>
      <w:tr w:rsidR="00BA37E5" w:rsidRPr="003D5755" w14:paraId="46911B61" w14:textId="77777777" w:rsidTr="00BA37E5">
        <w:trPr>
          <w:trHeight w:val="553"/>
        </w:trPr>
        <w:tc>
          <w:tcPr>
            <w:tcW w:w="4361" w:type="dxa"/>
          </w:tcPr>
          <w:p w14:paraId="3AC667D9" w14:textId="77777777" w:rsidR="00CE50B4" w:rsidRDefault="00CE50B4" w:rsidP="003D5755">
            <w:pPr>
              <w:jc w:val="both"/>
            </w:pPr>
          </w:p>
          <w:p w14:paraId="4C179BE4" w14:textId="360BE39E" w:rsidR="00BA37E5" w:rsidRPr="003D5755" w:rsidRDefault="00BA37E5" w:rsidP="003D5755">
            <w:pPr>
              <w:jc w:val="both"/>
            </w:pPr>
            <w:r w:rsidRPr="003D5755">
              <w:t>Директор МБУДО «Станц</w:t>
            </w:r>
            <w:r w:rsidR="008D738C" w:rsidRPr="003D5755">
              <w:t xml:space="preserve">ия юных </w:t>
            </w:r>
            <w:proofErr w:type="spellStart"/>
            <w:r w:rsidR="008D738C" w:rsidRPr="003D5755">
              <w:t>туристов»________</w:t>
            </w:r>
            <w:r w:rsidR="008142A4" w:rsidRPr="003D5755">
              <w:t>Т.А</w:t>
            </w:r>
            <w:proofErr w:type="spellEnd"/>
            <w:r w:rsidR="008142A4" w:rsidRPr="003D5755">
              <w:t>.</w:t>
            </w:r>
            <w:r w:rsidR="00896562" w:rsidRPr="003D5755">
              <w:t xml:space="preserve"> </w:t>
            </w:r>
            <w:r w:rsidR="008142A4" w:rsidRPr="003D5755">
              <w:t>Коломыцева</w:t>
            </w:r>
          </w:p>
        </w:tc>
        <w:tc>
          <w:tcPr>
            <w:tcW w:w="5493" w:type="dxa"/>
          </w:tcPr>
          <w:p w14:paraId="291D4C61" w14:textId="77777777" w:rsidR="008142A4" w:rsidRPr="003D5755" w:rsidRDefault="008142A4" w:rsidP="003D5755">
            <w:pPr>
              <w:jc w:val="both"/>
            </w:pPr>
            <w:r w:rsidRPr="003D5755">
              <w:t xml:space="preserve">     </w:t>
            </w:r>
          </w:p>
          <w:p w14:paraId="40C4522B" w14:textId="31CFE5E1" w:rsidR="00BA37E5" w:rsidRPr="003D5755" w:rsidRDefault="008142A4" w:rsidP="003D5755">
            <w:pPr>
              <w:jc w:val="both"/>
            </w:pPr>
            <w:r w:rsidRPr="003D5755">
              <w:t xml:space="preserve">           </w:t>
            </w:r>
            <w:r w:rsidR="00BA37E5" w:rsidRPr="003D5755">
              <w:t>Председатель ППО</w:t>
            </w:r>
            <w:r w:rsidR="008D738C" w:rsidRPr="003D5755">
              <w:t>________</w:t>
            </w:r>
            <w:r w:rsidR="00BA37E5" w:rsidRPr="003D5755">
              <w:t>__</w:t>
            </w:r>
            <w:r w:rsidRPr="003D5755">
              <w:t>А.А.</w:t>
            </w:r>
            <w:r w:rsidR="00896562" w:rsidRPr="003D5755">
              <w:t xml:space="preserve"> </w:t>
            </w:r>
            <w:proofErr w:type="spellStart"/>
            <w:r w:rsidRPr="003D5755">
              <w:t>Зудова</w:t>
            </w:r>
            <w:proofErr w:type="spellEnd"/>
          </w:p>
        </w:tc>
      </w:tr>
    </w:tbl>
    <w:p w14:paraId="374720D0" w14:textId="77777777" w:rsidR="003B744B" w:rsidRDefault="003B744B" w:rsidP="00CE50B4">
      <w:pPr>
        <w:jc w:val="right"/>
      </w:pPr>
    </w:p>
    <w:p w14:paraId="41DD849A" w14:textId="223937DC" w:rsidR="00B833D8" w:rsidRDefault="00B833D8" w:rsidP="003B744B">
      <w:pPr>
        <w:jc w:val="right"/>
      </w:pPr>
      <w:r w:rsidRPr="003D5755">
        <w:lastRenderedPageBreak/>
        <w:t>Приложение № 8</w:t>
      </w:r>
    </w:p>
    <w:p w14:paraId="3EC2AB3F" w14:textId="77777777" w:rsidR="003B744B" w:rsidRPr="003D5755" w:rsidRDefault="003B744B" w:rsidP="00CE50B4">
      <w:pPr>
        <w:jc w:val="center"/>
      </w:pPr>
    </w:p>
    <w:p w14:paraId="16BE1D7E" w14:textId="77777777" w:rsidR="00011651" w:rsidRPr="003D5755" w:rsidRDefault="00011651" w:rsidP="00CE50B4">
      <w:pPr>
        <w:widowControl w:val="0"/>
        <w:autoSpaceDE w:val="0"/>
        <w:autoSpaceDN w:val="0"/>
        <w:jc w:val="center"/>
        <w:rPr>
          <w:b/>
          <w:lang w:eastAsia="en-US"/>
        </w:rPr>
      </w:pPr>
      <w:r w:rsidRPr="003D5755">
        <w:rPr>
          <w:b/>
          <w:spacing w:val="-2"/>
          <w:lang w:eastAsia="en-US"/>
        </w:rPr>
        <w:t>ПЕРЕЧЕНЬ</w:t>
      </w:r>
    </w:p>
    <w:p w14:paraId="167E25E5" w14:textId="77777777" w:rsidR="00011651" w:rsidRPr="003D5755" w:rsidRDefault="00011651" w:rsidP="00CE50B4">
      <w:pPr>
        <w:widowControl w:val="0"/>
        <w:autoSpaceDE w:val="0"/>
        <w:autoSpaceDN w:val="0"/>
        <w:jc w:val="center"/>
        <w:rPr>
          <w:b/>
          <w:lang w:eastAsia="en-US"/>
        </w:rPr>
      </w:pPr>
      <w:r w:rsidRPr="003D5755">
        <w:rPr>
          <w:b/>
          <w:lang w:eastAsia="en-US"/>
        </w:rPr>
        <w:t>ПРОФЕССИЙ</w:t>
      </w:r>
      <w:r w:rsidRPr="003D5755">
        <w:rPr>
          <w:b/>
          <w:spacing w:val="-4"/>
          <w:lang w:eastAsia="en-US"/>
        </w:rPr>
        <w:t xml:space="preserve"> </w:t>
      </w:r>
      <w:r w:rsidRPr="003D5755">
        <w:rPr>
          <w:b/>
          <w:lang w:eastAsia="en-US"/>
        </w:rPr>
        <w:t>И</w:t>
      </w:r>
      <w:r w:rsidRPr="003D5755">
        <w:rPr>
          <w:b/>
          <w:spacing w:val="-2"/>
          <w:lang w:eastAsia="en-US"/>
        </w:rPr>
        <w:t xml:space="preserve"> </w:t>
      </w:r>
      <w:r w:rsidRPr="003D5755">
        <w:rPr>
          <w:b/>
          <w:lang w:eastAsia="en-US"/>
        </w:rPr>
        <w:t>ДОЛЖНОСТЕЙ</w:t>
      </w:r>
      <w:r w:rsidRPr="003D5755">
        <w:rPr>
          <w:b/>
          <w:spacing w:val="-1"/>
          <w:lang w:eastAsia="en-US"/>
        </w:rPr>
        <w:t xml:space="preserve"> </w:t>
      </w:r>
      <w:r w:rsidRPr="003D5755">
        <w:rPr>
          <w:b/>
          <w:lang w:eastAsia="en-US"/>
        </w:rPr>
        <w:t>И</w:t>
      </w:r>
      <w:r w:rsidRPr="003D5755">
        <w:rPr>
          <w:b/>
          <w:spacing w:val="-4"/>
          <w:lang w:eastAsia="en-US"/>
        </w:rPr>
        <w:t xml:space="preserve"> </w:t>
      </w:r>
      <w:r w:rsidRPr="003D5755">
        <w:rPr>
          <w:b/>
          <w:lang w:eastAsia="en-US"/>
        </w:rPr>
        <w:t>ТИПОВЫЕ</w:t>
      </w:r>
      <w:r w:rsidRPr="003D5755">
        <w:rPr>
          <w:b/>
          <w:spacing w:val="-1"/>
          <w:lang w:eastAsia="en-US"/>
        </w:rPr>
        <w:t xml:space="preserve"> </w:t>
      </w:r>
      <w:r w:rsidRPr="003D5755">
        <w:rPr>
          <w:b/>
          <w:spacing w:val="-2"/>
          <w:lang w:eastAsia="en-US"/>
        </w:rPr>
        <w:t>НОРМЫ</w:t>
      </w:r>
    </w:p>
    <w:p w14:paraId="008081BC" w14:textId="77777777" w:rsidR="00011651" w:rsidRPr="003D5755" w:rsidRDefault="00011651" w:rsidP="00CE50B4">
      <w:pPr>
        <w:widowControl w:val="0"/>
        <w:autoSpaceDE w:val="0"/>
        <w:autoSpaceDN w:val="0"/>
        <w:jc w:val="center"/>
        <w:rPr>
          <w:b/>
          <w:lang w:eastAsia="en-US"/>
        </w:rPr>
      </w:pPr>
      <w:r w:rsidRPr="003D5755">
        <w:rPr>
          <w:b/>
          <w:lang w:eastAsia="en-US"/>
        </w:rPr>
        <w:t>БЕСПЛАТНОЙ</w:t>
      </w:r>
      <w:r w:rsidRPr="003D5755">
        <w:rPr>
          <w:b/>
          <w:spacing w:val="-8"/>
          <w:lang w:eastAsia="en-US"/>
        </w:rPr>
        <w:t xml:space="preserve"> </w:t>
      </w:r>
      <w:r w:rsidRPr="003D5755">
        <w:rPr>
          <w:b/>
          <w:lang w:eastAsia="en-US"/>
        </w:rPr>
        <w:t>ВЫДАЧИ</w:t>
      </w:r>
      <w:r w:rsidRPr="003D5755">
        <w:rPr>
          <w:b/>
          <w:spacing w:val="-6"/>
          <w:lang w:eastAsia="en-US"/>
        </w:rPr>
        <w:t xml:space="preserve"> </w:t>
      </w:r>
      <w:r w:rsidRPr="003D5755">
        <w:rPr>
          <w:b/>
          <w:lang w:eastAsia="en-US"/>
        </w:rPr>
        <w:t>СПЕЦОДЕЖДЫ,</w:t>
      </w:r>
      <w:r w:rsidRPr="003D5755">
        <w:rPr>
          <w:b/>
          <w:spacing w:val="-6"/>
          <w:lang w:eastAsia="en-US"/>
        </w:rPr>
        <w:t xml:space="preserve"> </w:t>
      </w:r>
      <w:r w:rsidRPr="003D5755">
        <w:rPr>
          <w:b/>
          <w:lang w:eastAsia="en-US"/>
        </w:rPr>
        <w:t>СПЕЦОБУВИ</w:t>
      </w:r>
      <w:r w:rsidRPr="003D5755">
        <w:rPr>
          <w:b/>
          <w:spacing w:val="-6"/>
          <w:lang w:eastAsia="en-US"/>
        </w:rPr>
        <w:t xml:space="preserve"> </w:t>
      </w:r>
      <w:r w:rsidRPr="003D5755">
        <w:rPr>
          <w:b/>
          <w:lang w:eastAsia="en-US"/>
        </w:rPr>
        <w:t>И</w:t>
      </w:r>
      <w:r w:rsidRPr="003D5755">
        <w:rPr>
          <w:b/>
          <w:spacing w:val="-6"/>
          <w:lang w:eastAsia="en-US"/>
        </w:rPr>
        <w:t xml:space="preserve"> </w:t>
      </w:r>
      <w:r w:rsidRPr="003D5755">
        <w:rPr>
          <w:b/>
          <w:lang w:eastAsia="en-US"/>
        </w:rPr>
        <w:t>ДРУГИХ</w:t>
      </w:r>
      <w:r w:rsidRPr="003D5755">
        <w:rPr>
          <w:b/>
          <w:spacing w:val="-7"/>
          <w:lang w:eastAsia="en-US"/>
        </w:rPr>
        <w:t xml:space="preserve"> </w:t>
      </w:r>
      <w:r w:rsidRPr="003D5755">
        <w:rPr>
          <w:b/>
          <w:lang w:eastAsia="en-US"/>
        </w:rPr>
        <w:t>СРЕДСТВ ИНДИВИДУАЛЬНОЙ ЗАЩИТЫ</w:t>
      </w:r>
    </w:p>
    <w:p w14:paraId="5CFDBDF8" w14:textId="77777777" w:rsidR="00011651" w:rsidRPr="00CE50B4" w:rsidRDefault="00011651" w:rsidP="00CE50B4">
      <w:pPr>
        <w:widowControl w:val="0"/>
        <w:autoSpaceDE w:val="0"/>
        <w:autoSpaceDN w:val="0"/>
        <w:jc w:val="center"/>
        <w:rPr>
          <w:i/>
          <w:spacing w:val="-2"/>
          <w:sz w:val="20"/>
          <w:szCs w:val="20"/>
          <w:lang w:eastAsia="en-US"/>
        </w:rPr>
      </w:pPr>
      <w:proofErr w:type="gramStart"/>
      <w:r w:rsidRPr="00CE50B4">
        <w:rPr>
          <w:i/>
          <w:sz w:val="20"/>
          <w:szCs w:val="20"/>
          <w:lang w:eastAsia="en-US"/>
        </w:rPr>
        <w:t>Утверждено</w:t>
      </w:r>
      <w:r w:rsidRPr="00CE50B4">
        <w:rPr>
          <w:i/>
          <w:spacing w:val="-4"/>
          <w:sz w:val="20"/>
          <w:szCs w:val="20"/>
          <w:lang w:eastAsia="en-US"/>
        </w:rPr>
        <w:t xml:space="preserve"> </w:t>
      </w:r>
      <w:r w:rsidRPr="00CE50B4">
        <w:rPr>
          <w:i/>
          <w:sz w:val="20"/>
          <w:szCs w:val="20"/>
          <w:lang w:eastAsia="en-US"/>
        </w:rPr>
        <w:t>приказом</w:t>
      </w:r>
      <w:r w:rsidRPr="00CE50B4">
        <w:rPr>
          <w:i/>
          <w:spacing w:val="-4"/>
          <w:sz w:val="20"/>
          <w:szCs w:val="20"/>
          <w:lang w:eastAsia="en-US"/>
        </w:rPr>
        <w:t xml:space="preserve"> </w:t>
      </w:r>
      <w:r w:rsidRPr="00CE50B4">
        <w:rPr>
          <w:i/>
          <w:sz w:val="20"/>
          <w:szCs w:val="20"/>
          <w:lang w:eastAsia="en-US"/>
        </w:rPr>
        <w:t>Министерства</w:t>
      </w:r>
      <w:r w:rsidRPr="00CE50B4">
        <w:rPr>
          <w:i/>
          <w:spacing w:val="-3"/>
          <w:sz w:val="20"/>
          <w:szCs w:val="20"/>
          <w:lang w:eastAsia="en-US"/>
        </w:rPr>
        <w:t xml:space="preserve"> </w:t>
      </w:r>
      <w:r w:rsidRPr="00CE50B4">
        <w:rPr>
          <w:i/>
          <w:sz w:val="20"/>
          <w:szCs w:val="20"/>
          <w:lang w:eastAsia="en-US"/>
        </w:rPr>
        <w:t>здравоохранения</w:t>
      </w:r>
      <w:r w:rsidRPr="00CE50B4">
        <w:rPr>
          <w:i/>
          <w:spacing w:val="-5"/>
          <w:sz w:val="20"/>
          <w:szCs w:val="20"/>
          <w:lang w:eastAsia="en-US"/>
        </w:rPr>
        <w:t xml:space="preserve"> </w:t>
      </w:r>
      <w:r w:rsidRPr="00CE50B4">
        <w:rPr>
          <w:i/>
          <w:sz w:val="20"/>
          <w:szCs w:val="20"/>
          <w:lang w:eastAsia="en-US"/>
        </w:rPr>
        <w:t>и</w:t>
      </w:r>
      <w:r w:rsidRPr="00CE50B4">
        <w:rPr>
          <w:i/>
          <w:spacing w:val="-3"/>
          <w:sz w:val="20"/>
          <w:szCs w:val="20"/>
          <w:lang w:eastAsia="en-US"/>
        </w:rPr>
        <w:t xml:space="preserve"> </w:t>
      </w:r>
      <w:r w:rsidRPr="00CE50B4">
        <w:rPr>
          <w:i/>
          <w:sz w:val="20"/>
          <w:szCs w:val="20"/>
          <w:lang w:eastAsia="en-US"/>
        </w:rPr>
        <w:t>социального</w:t>
      </w:r>
      <w:r w:rsidRPr="00CE50B4">
        <w:rPr>
          <w:i/>
          <w:spacing w:val="-3"/>
          <w:sz w:val="20"/>
          <w:szCs w:val="20"/>
          <w:lang w:eastAsia="en-US"/>
        </w:rPr>
        <w:t xml:space="preserve"> </w:t>
      </w:r>
      <w:r w:rsidRPr="00CE50B4">
        <w:rPr>
          <w:i/>
          <w:sz w:val="20"/>
          <w:szCs w:val="20"/>
          <w:lang w:eastAsia="en-US"/>
        </w:rPr>
        <w:t>развития</w:t>
      </w:r>
      <w:r w:rsidRPr="00CE50B4">
        <w:rPr>
          <w:i/>
          <w:spacing w:val="-5"/>
          <w:sz w:val="20"/>
          <w:szCs w:val="20"/>
          <w:lang w:eastAsia="en-US"/>
        </w:rPr>
        <w:t xml:space="preserve"> </w:t>
      </w:r>
      <w:r w:rsidRPr="00CE50B4">
        <w:rPr>
          <w:i/>
          <w:sz w:val="20"/>
          <w:szCs w:val="20"/>
          <w:lang w:eastAsia="en-US"/>
        </w:rPr>
        <w:t>РФ</w:t>
      </w:r>
      <w:r w:rsidRPr="00CE50B4">
        <w:rPr>
          <w:i/>
          <w:spacing w:val="40"/>
          <w:sz w:val="20"/>
          <w:szCs w:val="20"/>
          <w:lang w:eastAsia="en-US"/>
        </w:rPr>
        <w:t xml:space="preserve"> </w:t>
      </w:r>
      <w:r w:rsidRPr="00CE50B4">
        <w:rPr>
          <w:i/>
          <w:sz w:val="20"/>
          <w:szCs w:val="20"/>
          <w:lang w:eastAsia="en-US"/>
        </w:rPr>
        <w:t>от</w:t>
      </w:r>
      <w:r w:rsidRPr="00CE50B4">
        <w:rPr>
          <w:i/>
          <w:spacing w:val="-4"/>
          <w:sz w:val="20"/>
          <w:szCs w:val="20"/>
          <w:lang w:eastAsia="en-US"/>
        </w:rPr>
        <w:t xml:space="preserve"> </w:t>
      </w:r>
      <w:r w:rsidRPr="00CE50B4">
        <w:rPr>
          <w:i/>
          <w:sz w:val="20"/>
          <w:szCs w:val="20"/>
          <w:lang w:eastAsia="en-US"/>
        </w:rPr>
        <w:t>01.10.2008</w:t>
      </w:r>
      <w:r w:rsidRPr="00CE50B4">
        <w:rPr>
          <w:i/>
          <w:spacing w:val="-3"/>
          <w:sz w:val="20"/>
          <w:szCs w:val="20"/>
          <w:lang w:eastAsia="en-US"/>
        </w:rPr>
        <w:t xml:space="preserve"> </w:t>
      </w:r>
      <w:r w:rsidRPr="00CE50B4">
        <w:rPr>
          <w:i/>
          <w:sz w:val="20"/>
          <w:szCs w:val="20"/>
          <w:lang w:eastAsia="en-US"/>
        </w:rPr>
        <w:t>г.</w:t>
      </w:r>
      <w:r w:rsidRPr="00CE50B4">
        <w:rPr>
          <w:i/>
          <w:spacing w:val="-4"/>
          <w:sz w:val="20"/>
          <w:szCs w:val="20"/>
          <w:lang w:eastAsia="en-US"/>
        </w:rPr>
        <w:t xml:space="preserve"> </w:t>
      </w:r>
      <w:r w:rsidRPr="00CE50B4">
        <w:rPr>
          <w:i/>
          <w:sz w:val="20"/>
          <w:szCs w:val="20"/>
          <w:lang w:eastAsia="en-US"/>
        </w:rPr>
        <w:t>№ 541-н</w:t>
      </w:r>
      <w:r w:rsidRPr="00CE50B4">
        <w:rPr>
          <w:i/>
          <w:spacing w:val="40"/>
          <w:sz w:val="20"/>
          <w:szCs w:val="20"/>
          <w:lang w:eastAsia="en-US"/>
        </w:rPr>
        <w:t xml:space="preserve"> </w:t>
      </w:r>
      <w:r w:rsidRPr="00CE50B4">
        <w:rPr>
          <w:i/>
          <w:sz w:val="20"/>
          <w:szCs w:val="20"/>
          <w:lang w:eastAsia="en-US"/>
        </w:rPr>
        <w:t>«Об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w:t>
      </w:r>
      <w:r w:rsidRPr="00CE50B4">
        <w:rPr>
          <w:i/>
          <w:spacing w:val="40"/>
          <w:sz w:val="20"/>
          <w:szCs w:val="20"/>
          <w:lang w:eastAsia="en-US"/>
        </w:rPr>
        <w:t xml:space="preserve"> </w:t>
      </w:r>
      <w:r w:rsidRPr="00CE50B4">
        <w:rPr>
          <w:i/>
          <w:sz w:val="20"/>
          <w:szCs w:val="20"/>
          <w:lang w:eastAsia="en-US"/>
        </w:rPr>
        <w:t>работах, выполняемых в особых температурных</w:t>
      </w:r>
      <w:r w:rsidRPr="00CE50B4">
        <w:rPr>
          <w:i/>
          <w:spacing w:val="40"/>
          <w:sz w:val="20"/>
          <w:szCs w:val="20"/>
          <w:lang w:eastAsia="en-US"/>
        </w:rPr>
        <w:t xml:space="preserve"> </w:t>
      </w:r>
      <w:r w:rsidRPr="00CE50B4">
        <w:rPr>
          <w:i/>
          <w:sz w:val="20"/>
          <w:szCs w:val="20"/>
          <w:lang w:eastAsia="en-US"/>
        </w:rPr>
        <w:t xml:space="preserve">условиях или связанных с </w:t>
      </w:r>
      <w:r w:rsidRPr="00CE50B4">
        <w:rPr>
          <w:i/>
          <w:spacing w:val="-2"/>
          <w:sz w:val="20"/>
          <w:szCs w:val="20"/>
          <w:lang w:eastAsia="en-US"/>
        </w:rPr>
        <w:t>загрязнением».</w:t>
      </w:r>
      <w:proofErr w:type="gramEnd"/>
    </w:p>
    <w:p w14:paraId="2B5DB60B" w14:textId="77777777" w:rsidR="00A407F0" w:rsidRPr="003D5755" w:rsidRDefault="00A407F0" w:rsidP="003D5755">
      <w:pPr>
        <w:jc w:val="both"/>
        <w:rPr>
          <w:i/>
        </w:rPr>
      </w:pPr>
    </w:p>
    <w:tbl>
      <w:tblPr>
        <w:tblW w:w="5310"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785"/>
        <w:gridCol w:w="2205"/>
        <w:gridCol w:w="2064"/>
        <w:gridCol w:w="1926"/>
        <w:gridCol w:w="1651"/>
      </w:tblGrid>
      <w:tr w:rsidR="0067230C" w:rsidRPr="00352B3B" w14:paraId="504E67F7" w14:textId="77777777" w:rsidTr="0067230C">
        <w:tc>
          <w:tcPr>
            <w:tcW w:w="274" w:type="pct"/>
            <w:tcMar>
              <w:top w:w="60" w:type="dxa"/>
              <w:left w:w="120" w:type="dxa"/>
              <w:bottom w:w="60" w:type="dxa"/>
              <w:right w:w="120" w:type="dxa"/>
            </w:tcMar>
            <w:hideMark/>
          </w:tcPr>
          <w:p w14:paraId="7E283820" w14:textId="64D4050C" w:rsidR="00000698" w:rsidRPr="00352B3B" w:rsidRDefault="0067230C" w:rsidP="003D5755">
            <w:pPr>
              <w:jc w:val="both"/>
              <w:rPr>
                <w:sz w:val="22"/>
                <w:szCs w:val="22"/>
              </w:rPr>
            </w:pPr>
            <w:bookmarkStart w:id="7" w:name="l189"/>
            <w:bookmarkEnd w:id="7"/>
            <w:r w:rsidRPr="00352B3B">
              <w:rPr>
                <w:sz w:val="22"/>
                <w:szCs w:val="22"/>
              </w:rPr>
              <w:t>№</w:t>
            </w:r>
            <w:r w:rsidR="00000698" w:rsidRPr="00352B3B">
              <w:rPr>
                <w:sz w:val="22"/>
                <w:szCs w:val="22"/>
              </w:rPr>
              <w:t xml:space="preserve"> </w:t>
            </w:r>
            <w:proofErr w:type="gramStart"/>
            <w:r w:rsidR="00000698" w:rsidRPr="00352B3B">
              <w:rPr>
                <w:sz w:val="22"/>
                <w:szCs w:val="22"/>
              </w:rPr>
              <w:t>п</w:t>
            </w:r>
            <w:proofErr w:type="gramEnd"/>
            <w:r w:rsidR="00000698" w:rsidRPr="00352B3B">
              <w:rPr>
                <w:sz w:val="22"/>
                <w:szCs w:val="22"/>
              </w:rPr>
              <w:t>/п</w:t>
            </w:r>
          </w:p>
        </w:tc>
        <w:tc>
          <w:tcPr>
            <w:tcW w:w="876" w:type="pct"/>
            <w:tcMar>
              <w:top w:w="60" w:type="dxa"/>
              <w:left w:w="120" w:type="dxa"/>
              <w:bottom w:w="60" w:type="dxa"/>
              <w:right w:w="120" w:type="dxa"/>
            </w:tcMar>
            <w:hideMark/>
          </w:tcPr>
          <w:p w14:paraId="67FE1EE1" w14:textId="77777777" w:rsidR="00000698" w:rsidRPr="00352B3B" w:rsidRDefault="00000698" w:rsidP="003D5755">
            <w:pPr>
              <w:jc w:val="both"/>
              <w:rPr>
                <w:sz w:val="22"/>
                <w:szCs w:val="22"/>
              </w:rPr>
            </w:pPr>
            <w:r w:rsidRPr="00352B3B">
              <w:rPr>
                <w:sz w:val="22"/>
                <w:szCs w:val="22"/>
              </w:rPr>
              <w:t>Наименование профессии (должности)</w:t>
            </w:r>
          </w:p>
        </w:tc>
        <w:tc>
          <w:tcPr>
            <w:tcW w:w="1082" w:type="pct"/>
            <w:tcMar>
              <w:top w:w="60" w:type="dxa"/>
              <w:left w:w="120" w:type="dxa"/>
              <w:bottom w:w="60" w:type="dxa"/>
              <w:right w:w="120" w:type="dxa"/>
            </w:tcMar>
            <w:hideMark/>
          </w:tcPr>
          <w:p w14:paraId="1AF3964D" w14:textId="67A5FB9A" w:rsidR="00000698" w:rsidRPr="00352B3B" w:rsidRDefault="007D5C7B" w:rsidP="003D5755">
            <w:pPr>
              <w:jc w:val="both"/>
              <w:rPr>
                <w:sz w:val="22"/>
                <w:szCs w:val="22"/>
              </w:rPr>
            </w:pPr>
            <w:r w:rsidRPr="00352B3B">
              <w:rPr>
                <w:sz w:val="22"/>
                <w:szCs w:val="22"/>
              </w:rPr>
              <w:t xml:space="preserve">         </w:t>
            </w:r>
            <w:r w:rsidR="00000698" w:rsidRPr="00352B3B">
              <w:rPr>
                <w:sz w:val="22"/>
                <w:szCs w:val="22"/>
              </w:rPr>
              <w:t>Тип СИЗ</w:t>
            </w:r>
          </w:p>
        </w:tc>
        <w:tc>
          <w:tcPr>
            <w:tcW w:w="1013" w:type="pct"/>
            <w:tcMar>
              <w:top w:w="60" w:type="dxa"/>
              <w:left w:w="120" w:type="dxa"/>
              <w:bottom w:w="60" w:type="dxa"/>
              <w:right w:w="120" w:type="dxa"/>
            </w:tcMar>
            <w:hideMark/>
          </w:tcPr>
          <w:p w14:paraId="0DD9C56B" w14:textId="77777777" w:rsidR="00000698" w:rsidRPr="00352B3B" w:rsidRDefault="00000698" w:rsidP="003D5755">
            <w:pPr>
              <w:jc w:val="both"/>
              <w:rPr>
                <w:sz w:val="22"/>
                <w:szCs w:val="22"/>
              </w:rPr>
            </w:pPr>
            <w:r w:rsidRPr="00352B3B">
              <w:rPr>
                <w:sz w:val="22"/>
                <w:szCs w:val="22"/>
              </w:rPr>
              <w:t xml:space="preserve">Наименование </w:t>
            </w:r>
            <w:proofErr w:type="gramStart"/>
            <w:r w:rsidRPr="00352B3B">
              <w:rPr>
                <w:sz w:val="22"/>
                <w:szCs w:val="22"/>
              </w:rPr>
              <w:t>СИЗ</w:t>
            </w:r>
            <w:proofErr w:type="gramEnd"/>
            <w:r w:rsidRPr="00352B3B">
              <w:rPr>
                <w:sz w:val="22"/>
                <w:szCs w:val="22"/>
              </w:rPr>
              <w:t xml:space="preserve"> (с указанием конкретных данных о конструкции, классе защиты, категориях эффективности и/или эксплуатационных уровнях)</w:t>
            </w:r>
          </w:p>
        </w:tc>
        <w:tc>
          <w:tcPr>
            <w:tcW w:w="945" w:type="pct"/>
            <w:tcMar>
              <w:top w:w="60" w:type="dxa"/>
              <w:left w:w="120" w:type="dxa"/>
              <w:bottom w:w="60" w:type="dxa"/>
              <w:right w:w="120" w:type="dxa"/>
            </w:tcMar>
            <w:hideMark/>
          </w:tcPr>
          <w:p w14:paraId="76774B3F" w14:textId="77777777" w:rsidR="00000698" w:rsidRPr="00352B3B" w:rsidRDefault="00000698" w:rsidP="003D5755">
            <w:pPr>
              <w:jc w:val="both"/>
              <w:rPr>
                <w:sz w:val="22"/>
                <w:szCs w:val="22"/>
              </w:rPr>
            </w:pPr>
            <w:r w:rsidRPr="00352B3B">
              <w:rPr>
                <w:sz w:val="22"/>
                <w:szCs w:val="22"/>
              </w:rPr>
              <w:t xml:space="preserve">Нормы выдачи с указанием периодичности выдачи, количества на период, единицы измерения (штуки, пары, комплекты, </w:t>
            </w:r>
            <w:proofErr w:type="gramStart"/>
            <w:r w:rsidRPr="00352B3B">
              <w:rPr>
                <w:sz w:val="22"/>
                <w:szCs w:val="22"/>
              </w:rPr>
              <w:t>г</w:t>
            </w:r>
            <w:proofErr w:type="gramEnd"/>
            <w:r w:rsidRPr="00352B3B">
              <w:rPr>
                <w:sz w:val="22"/>
                <w:szCs w:val="22"/>
              </w:rPr>
              <w:t>, мл.)</w:t>
            </w:r>
          </w:p>
        </w:tc>
        <w:tc>
          <w:tcPr>
            <w:tcW w:w="810" w:type="pct"/>
            <w:tcMar>
              <w:top w:w="60" w:type="dxa"/>
              <w:left w:w="120" w:type="dxa"/>
              <w:bottom w:w="60" w:type="dxa"/>
              <w:right w:w="120" w:type="dxa"/>
            </w:tcMar>
            <w:hideMark/>
          </w:tcPr>
          <w:p w14:paraId="598EA4A0" w14:textId="77777777" w:rsidR="00000698" w:rsidRPr="00352B3B" w:rsidRDefault="00000698" w:rsidP="003D5755">
            <w:pPr>
              <w:jc w:val="both"/>
              <w:rPr>
                <w:sz w:val="22"/>
                <w:szCs w:val="22"/>
              </w:rPr>
            </w:pPr>
            <w:r w:rsidRPr="00352B3B">
              <w:rPr>
                <w:sz w:val="22"/>
                <w:szCs w:val="22"/>
              </w:rPr>
              <w:t xml:space="preserve">Основание выдачи </w:t>
            </w:r>
            <w:proofErr w:type="gramStart"/>
            <w:r w:rsidRPr="00352B3B">
              <w:rPr>
                <w:sz w:val="22"/>
                <w:szCs w:val="22"/>
              </w:rPr>
              <w:t>СИЗ</w:t>
            </w:r>
            <w:proofErr w:type="gramEnd"/>
            <w:r w:rsidRPr="00352B3B">
              <w:rPr>
                <w:sz w:val="22"/>
                <w:szCs w:val="22"/>
              </w:rPr>
              <w:t xml:space="preserve"> (пункты Единых типовых норм, правил по охране труда и иных документов)</w:t>
            </w:r>
          </w:p>
        </w:tc>
      </w:tr>
      <w:tr w:rsidR="0067230C" w:rsidRPr="00352B3B" w14:paraId="3394C50A" w14:textId="77777777" w:rsidTr="00765207">
        <w:tc>
          <w:tcPr>
            <w:tcW w:w="274" w:type="pct"/>
            <w:tcMar>
              <w:top w:w="60" w:type="dxa"/>
              <w:left w:w="120" w:type="dxa"/>
              <w:bottom w:w="60" w:type="dxa"/>
              <w:right w:w="120" w:type="dxa"/>
            </w:tcMar>
            <w:hideMark/>
          </w:tcPr>
          <w:p w14:paraId="6AF74066" w14:textId="0F0537B3" w:rsidR="00000698" w:rsidRPr="00352B3B" w:rsidRDefault="00000698" w:rsidP="003D5755">
            <w:pPr>
              <w:jc w:val="both"/>
              <w:rPr>
                <w:sz w:val="22"/>
                <w:szCs w:val="22"/>
              </w:rPr>
            </w:pPr>
            <w:r w:rsidRPr="00352B3B">
              <w:rPr>
                <w:sz w:val="22"/>
                <w:szCs w:val="22"/>
              </w:rPr>
              <w:t>1.  </w:t>
            </w:r>
          </w:p>
        </w:tc>
        <w:tc>
          <w:tcPr>
            <w:tcW w:w="876" w:type="pct"/>
            <w:shd w:val="clear" w:color="auto" w:fill="auto"/>
            <w:tcMar>
              <w:top w:w="60" w:type="dxa"/>
              <w:left w:w="120" w:type="dxa"/>
              <w:bottom w:w="60" w:type="dxa"/>
              <w:right w:w="120" w:type="dxa"/>
            </w:tcMar>
            <w:hideMark/>
          </w:tcPr>
          <w:p w14:paraId="2A6E88CF" w14:textId="0F5BD45E" w:rsidR="00000698" w:rsidRPr="00352B3B" w:rsidRDefault="00000698" w:rsidP="003D5755">
            <w:pPr>
              <w:jc w:val="both"/>
              <w:rPr>
                <w:sz w:val="22"/>
                <w:szCs w:val="22"/>
              </w:rPr>
            </w:pPr>
            <w:r w:rsidRPr="00352B3B">
              <w:rPr>
                <w:sz w:val="22"/>
                <w:szCs w:val="22"/>
              </w:rPr>
              <w:t> Библиотекарь</w:t>
            </w:r>
          </w:p>
        </w:tc>
        <w:tc>
          <w:tcPr>
            <w:tcW w:w="1082" w:type="pct"/>
            <w:shd w:val="clear" w:color="auto" w:fill="auto"/>
            <w:tcMar>
              <w:top w:w="60" w:type="dxa"/>
              <w:left w:w="120" w:type="dxa"/>
              <w:bottom w:w="60" w:type="dxa"/>
              <w:right w:w="120" w:type="dxa"/>
            </w:tcMar>
            <w:hideMark/>
          </w:tcPr>
          <w:p w14:paraId="6D833B7F" w14:textId="3BCA0CA6" w:rsidR="00000698" w:rsidRPr="00352B3B" w:rsidRDefault="00000698" w:rsidP="003D5755">
            <w:pPr>
              <w:jc w:val="both"/>
              <w:rPr>
                <w:sz w:val="22"/>
                <w:szCs w:val="22"/>
              </w:rPr>
            </w:pPr>
            <w:r w:rsidRPr="00352B3B">
              <w:rPr>
                <w:sz w:val="22"/>
                <w:szCs w:val="22"/>
              </w:rPr>
              <w:t>Халат хлопчатобумажный</w:t>
            </w:r>
          </w:p>
        </w:tc>
        <w:tc>
          <w:tcPr>
            <w:tcW w:w="1013" w:type="pct"/>
            <w:shd w:val="clear" w:color="auto" w:fill="auto"/>
            <w:tcMar>
              <w:top w:w="60" w:type="dxa"/>
              <w:left w:w="120" w:type="dxa"/>
              <w:bottom w:w="60" w:type="dxa"/>
              <w:right w:w="120" w:type="dxa"/>
            </w:tcMar>
            <w:hideMark/>
          </w:tcPr>
          <w:p w14:paraId="5E8E7038" w14:textId="77777777" w:rsidR="00000698" w:rsidRPr="00352B3B" w:rsidRDefault="00000698" w:rsidP="003D5755">
            <w:pPr>
              <w:jc w:val="both"/>
              <w:rPr>
                <w:sz w:val="22"/>
                <w:szCs w:val="22"/>
              </w:rPr>
            </w:pPr>
            <w:r w:rsidRPr="00352B3B">
              <w:rPr>
                <w:sz w:val="22"/>
                <w:szCs w:val="22"/>
              </w:rPr>
              <w:t> </w:t>
            </w:r>
          </w:p>
        </w:tc>
        <w:tc>
          <w:tcPr>
            <w:tcW w:w="945" w:type="pct"/>
            <w:shd w:val="clear" w:color="auto" w:fill="auto"/>
            <w:tcMar>
              <w:top w:w="60" w:type="dxa"/>
              <w:left w:w="120" w:type="dxa"/>
              <w:bottom w:w="60" w:type="dxa"/>
              <w:right w:w="120" w:type="dxa"/>
            </w:tcMar>
            <w:hideMark/>
          </w:tcPr>
          <w:p w14:paraId="19740291" w14:textId="51087B24" w:rsidR="00000698" w:rsidRPr="00352B3B" w:rsidRDefault="00000698" w:rsidP="003D5755">
            <w:pPr>
              <w:tabs>
                <w:tab w:val="left" w:pos="639"/>
              </w:tabs>
              <w:jc w:val="both"/>
              <w:rPr>
                <w:sz w:val="22"/>
                <w:szCs w:val="22"/>
              </w:rPr>
            </w:pPr>
            <w:r w:rsidRPr="00352B3B">
              <w:rPr>
                <w:sz w:val="22"/>
                <w:szCs w:val="22"/>
              </w:rPr>
              <w:t>1 шт.  в  год</w:t>
            </w:r>
          </w:p>
        </w:tc>
        <w:tc>
          <w:tcPr>
            <w:tcW w:w="810" w:type="pct"/>
            <w:shd w:val="clear" w:color="auto" w:fill="auto"/>
            <w:tcMar>
              <w:top w:w="60" w:type="dxa"/>
              <w:left w:w="120" w:type="dxa"/>
              <w:bottom w:w="60" w:type="dxa"/>
              <w:right w:w="120" w:type="dxa"/>
            </w:tcMar>
            <w:hideMark/>
          </w:tcPr>
          <w:p w14:paraId="12932F93" w14:textId="77777777" w:rsidR="00000698" w:rsidRPr="00352B3B" w:rsidRDefault="00000698" w:rsidP="003D5755">
            <w:pPr>
              <w:jc w:val="both"/>
              <w:rPr>
                <w:sz w:val="22"/>
                <w:szCs w:val="22"/>
              </w:rPr>
            </w:pPr>
            <w:r w:rsidRPr="00352B3B">
              <w:rPr>
                <w:sz w:val="22"/>
                <w:szCs w:val="22"/>
              </w:rPr>
              <w:t> </w:t>
            </w:r>
          </w:p>
        </w:tc>
      </w:tr>
      <w:tr w:rsidR="0067230C" w:rsidRPr="00352B3B" w14:paraId="6794A24E" w14:textId="77777777" w:rsidTr="0067230C">
        <w:tc>
          <w:tcPr>
            <w:tcW w:w="274" w:type="pct"/>
            <w:tcMar>
              <w:top w:w="60" w:type="dxa"/>
              <w:left w:w="120" w:type="dxa"/>
              <w:bottom w:w="60" w:type="dxa"/>
              <w:right w:w="120" w:type="dxa"/>
            </w:tcMar>
            <w:hideMark/>
          </w:tcPr>
          <w:p w14:paraId="6D57D1AB" w14:textId="1A390BC6" w:rsidR="00000698" w:rsidRPr="00352B3B" w:rsidRDefault="00000698" w:rsidP="003D5755">
            <w:pPr>
              <w:jc w:val="both"/>
              <w:rPr>
                <w:sz w:val="22"/>
                <w:szCs w:val="22"/>
              </w:rPr>
            </w:pPr>
            <w:r w:rsidRPr="00352B3B">
              <w:rPr>
                <w:sz w:val="22"/>
                <w:szCs w:val="22"/>
              </w:rPr>
              <w:t> </w:t>
            </w:r>
            <w:r w:rsidR="0067230C" w:rsidRPr="00352B3B">
              <w:rPr>
                <w:sz w:val="22"/>
                <w:szCs w:val="22"/>
              </w:rPr>
              <w:t>2.</w:t>
            </w:r>
          </w:p>
        </w:tc>
        <w:tc>
          <w:tcPr>
            <w:tcW w:w="876" w:type="pct"/>
            <w:tcMar>
              <w:top w:w="60" w:type="dxa"/>
              <w:left w:w="120" w:type="dxa"/>
              <w:bottom w:w="60" w:type="dxa"/>
              <w:right w:w="120" w:type="dxa"/>
            </w:tcMar>
            <w:hideMark/>
          </w:tcPr>
          <w:p w14:paraId="5D13806F" w14:textId="14B7479B" w:rsidR="00000698" w:rsidRPr="00352B3B" w:rsidRDefault="00000698" w:rsidP="003D5755">
            <w:pPr>
              <w:jc w:val="both"/>
              <w:rPr>
                <w:sz w:val="22"/>
                <w:szCs w:val="22"/>
              </w:rPr>
            </w:pPr>
            <w:r w:rsidRPr="00352B3B">
              <w:rPr>
                <w:sz w:val="22"/>
                <w:szCs w:val="22"/>
              </w:rPr>
              <w:t> Дворник</w:t>
            </w:r>
          </w:p>
        </w:tc>
        <w:tc>
          <w:tcPr>
            <w:tcW w:w="1082" w:type="pct"/>
            <w:tcMar>
              <w:top w:w="60" w:type="dxa"/>
              <w:left w:w="120" w:type="dxa"/>
              <w:bottom w:w="60" w:type="dxa"/>
              <w:right w:w="120" w:type="dxa"/>
            </w:tcMar>
            <w:hideMark/>
          </w:tcPr>
          <w:p w14:paraId="07F16D3E" w14:textId="01419E23" w:rsidR="00000698" w:rsidRPr="00352B3B" w:rsidRDefault="00000698" w:rsidP="003D5755">
            <w:pPr>
              <w:jc w:val="both"/>
              <w:rPr>
                <w:sz w:val="22"/>
                <w:szCs w:val="22"/>
              </w:rPr>
            </w:pPr>
            <w:r w:rsidRPr="00352B3B">
              <w:rPr>
                <w:sz w:val="22"/>
                <w:szCs w:val="22"/>
              </w:rPr>
              <w:t>Костюм хлопчатобумажный</w:t>
            </w:r>
          </w:p>
          <w:p w14:paraId="50CC5A66" w14:textId="53F88CE2" w:rsidR="00000698" w:rsidRPr="00352B3B" w:rsidRDefault="00000698" w:rsidP="003D5755">
            <w:pPr>
              <w:jc w:val="both"/>
              <w:rPr>
                <w:sz w:val="22"/>
                <w:szCs w:val="22"/>
              </w:rPr>
            </w:pPr>
            <w:r w:rsidRPr="00352B3B">
              <w:rPr>
                <w:sz w:val="22"/>
                <w:szCs w:val="22"/>
              </w:rPr>
              <w:t>Фартук хлоп</w:t>
            </w:r>
            <w:proofErr w:type="gramStart"/>
            <w:r w:rsidRPr="00352B3B">
              <w:rPr>
                <w:sz w:val="22"/>
                <w:szCs w:val="22"/>
              </w:rPr>
              <w:t>.</w:t>
            </w:r>
            <w:proofErr w:type="gramEnd"/>
            <w:r w:rsidRPr="00352B3B">
              <w:rPr>
                <w:sz w:val="22"/>
                <w:szCs w:val="22"/>
              </w:rPr>
              <w:t xml:space="preserve"> </w:t>
            </w:r>
            <w:proofErr w:type="gramStart"/>
            <w:r w:rsidRPr="00352B3B">
              <w:rPr>
                <w:sz w:val="22"/>
                <w:szCs w:val="22"/>
              </w:rPr>
              <w:t>б</w:t>
            </w:r>
            <w:proofErr w:type="gramEnd"/>
            <w:r w:rsidRPr="00352B3B">
              <w:rPr>
                <w:sz w:val="22"/>
                <w:szCs w:val="22"/>
              </w:rPr>
              <w:t>умажный с нагрудником</w:t>
            </w:r>
          </w:p>
          <w:p w14:paraId="3A46F92A" w14:textId="77777777" w:rsidR="00000698" w:rsidRPr="00352B3B" w:rsidRDefault="0067230C" w:rsidP="003D5755">
            <w:pPr>
              <w:jc w:val="both"/>
              <w:rPr>
                <w:sz w:val="22"/>
                <w:szCs w:val="22"/>
              </w:rPr>
            </w:pPr>
            <w:r w:rsidRPr="00352B3B">
              <w:rPr>
                <w:sz w:val="22"/>
                <w:szCs w:val="22"/>
              </w:rPr>
              <w:t>Рукавицы комбинированные</w:t>
            </w:r>
          </w:p>
          <w:p w14:paraId="0A830113" w14:textId="3F1EF4C6" w:rsidR="0067230C" w:rsidRPr="00352B3B" w:rsidRDefault="0067230C" w:rsidP="003D5755">
            <w:pPr>
              <w:jc w:val="both"/>
              <w:rPr>
                <w:sz w:val="22"/>
                <w:szCs w:val="22"/>
              </w:rPr>
            </w:pPr>
            <w:r w:rsidRPr="00352B3B">
              <w:rPr>
                <w:sz w:val="22"/>
                <w:szCs w:val="22"/>
              </w:rPr>
              <w:t>Дополнительно:</w:t>
            </w:r>
          </w:p>
          <w:p w14:paraId="50331124" w14:textId="0B231C00" w:rsidR="0067230C" w:rsidRPr="00352B3B" w:rsidRDefault="0067230C" w:rsidP="003D5755">
            <w:pPr>
              <w:jc w:val="both"/>
              <w:rPr>
                <w:sz w:val="22"/>
                <w:szCs w:val="22"/>
              </w:rPr>
            </w:pPr>
            <w:r w:rsidRPr="00352B3B">
              <w:rPr>
                <w:sz w:val="22"/>
                <w:szCs w:val="22"/>
              </w:rPr>
              <w:t>Плащ непромокаемый</w:t>
            </w:r>
          </w:p>
        </w:tc>
        <w:tc>
          <w:tcPr>
            <w:tcW w:w="1013" w:type="pct"/>
            <w:tcMar>
              <w:top w:w="60" w:type="dxa"/>
              <w:left w:w="120" w:type="dxa"/>
              <w:bottom w:w="60" w:type="dxa"/>
              <w:right w:w="120" w:type="dxa"/>
            </w:tcMar>
            <w:hideMark/>
          </w:tcPr>
          <w:p w14:paraId="522584B8" w14:textId="77777777" w:rsidR="00000698" w:rsidRPr="00352B3B" w:rsidRDefault="00000698" w:rsidP="003D5755">
            <w:pPr>
              <w:jc w:val="both"/>
              <w:rPr>
                <w:sz w:val="22"/>
                <w:szCs w:val="22"/>
              </w:rPr>
            </w:pPr>
            <w:r w:rsidRPr="00352B3B">
              <w:rPr>
                <w:sz w:val="22"/>
                <w:szCs w:val="22"/>
              </w:rPr>
              <w:t> </w:t>
            </w:r>
          </w:p>
        </w:tc>
        <w:tc>
          <w:tcPr>
            <w:tcW w:w="945" w:type="pct"/>
            <w:tcMar>
              <w:top w:w="60" w:type="dxa"/>
              <w:left w:w="120" w:type="dxa"/>
              <w:bottom w:w="60" w:type="dxa"/>
              <w:right w:w="120" w:type="dxa"/>
            </w:tcMar>
            <w:hideMark/>
          </w:tcPr>
          <w:p w14:paraId="332C65BA" w14:textId="77777777" w:rsidR="00000698" w:rsidRPr="00352B3B" w:rsidRDefault="0067230C" w:rsidP="003D5755">
            <w:pPr>
              <w:jc w:val="both"/>
              <w:rPr>
                <w:sz w:val="22"/>
                <w:szCs w:val="22"/>
              </w:rPr>
            </w:pPr>
            <w:r w:rsidRPr="00352B3B">
              <w:rPr>
                <w:sz w:val="22"/>
                <w:szCs w:val="22"/>
              </w:rPr>
              <w:t>1шт. в год</w:t>
            </w:r>
          </w:p>
          <w:p w14:paraId="49475521" w14:textId="77777777" w:rsidR="0067230C" w:rsidRPr="00352B3B" w:rsidRDefault="0067230C" w:rsidP="003D5755">
            <w:pPr>
              <w:jc w:val="both"/>
              <w:rPr>
                <w:sz w:val="22"/>
                <w:szCs w:val="22"/>
              </w:rPr>
            </w:pPr>
          </w:p>
          <w:p w14:paraId="518A5AC8" w14:textId="77777777" w:rsidR="0067230C" w:rsidRPr="00352B3B" w:rsidRDefault="0067230C" w:rsidP="003D5755">
            <w:pPr>
              <w:jc w:val="both"/>
              <w:rPr>
                <w:sz w:val="22"/>
                <w:szCs w:val="22"/>
              </w:rPr>
            </w:pPr>
            <w:r w:rsidRPr="00352B3B">
              <w:rPr>
                <w:sz w:val="22"/>
                <w:szCs w:val="22"/>
              </w:rPr>
              <w:t>1шт. в год</w:t>
            </w:r>
          </w:p>
          <w:p w14:paraId="26BE78DC" w14:textId="77777777" w:rsidR="0067230C" w:rsidRPr="00352B3B" w:rsidRDefault="0067230C" w:rsidP="003D5755">
            <w:pPr>
              <w:jc w:val="both"/>
              <w:rPr>
                <w:sz w:val="22"/>
                <w:szCs w:val="22"/>
              </w:rPr>
            </w:pPr>
          </w:p>
          <w:p w14:paraId="28AF1197" w14:textId="77777777" w:rsidR="0067230C" w:rsidRPr="00352B3B" w:rsidRDefault="0067230C" w:rsidP="003D5755">
            <w:pPr>
              <w:jc w:val="both"/>
              <w:rPr>
                <w:sz w:val="22"/>
                <w:szCs w:val="22"/>
              </w:rPr>
            </w:pPr>
            <w:r w:rsidRPr="00352B3B">
              <w:rPr>
                <w:sz w:val="22"/>
                <w:szCs w:val="22"/>
              </w:rPr>
              <w:t>6 пар в год</w:t>
            </w:r>
          </w:p>
          <w:p w14:paraId="5F42951C" w14:textId="77777777" w:rsidR="0067230C" w:rsidRPr="00352B3B" w:rsidRDefault="0067230C" w:rsidP="003D5755">
            <w:pPr>
              <w:jc w:val="both"/>
              <w:rPr>
                <w:sz w:val="22"/>
                <w:szCs w:val="22"/>
              </w:rPr>
            </w:pPr>
          </w:p>
          <w:p w14:paraId="185F4969" w14:textId="77777777" w:rsidR="0067230C" w:rsidRPr="00352B3B" w:rsidRDefault="0067230C" w:rsidP="003D5755">
            <w:pPr>
              <w:jc w:val="both"/>
              <w:rPr>
                <w:sz w:val="22"/>
                <w:szCs w:val="22"/>
              </w:rPr>
            </w:pPr>
          </w:p>
          <w:p w14:paraId="1A900CC0" w14:textId="77777777" w:rsidR="0067230C" w:rsidRPr="00352B3B" w:rsidRDefault="0067230C" w:rsidP="003D5755">
            <w:pPr>
              <w:jc w:val="both"/>
              <w:rPr>
                <w:sz w:val="22"/>
                <w:szCs w:val="22"/>
              </w:rPr>
            </w:pPr>
          </w:p>
          <w:p w14:paraId="04615D3D" w14:textId="4AA73182" w:rsidR="0067230C" w:rsidRPr="00352B3B" w:rsidRDefault="0067230C" w:rsidP="003D5755">
            <w:pPr>
              <w:jc w:val="both"/>
              <w:rPr>
                <w:sz w:val="22"/>
                <w:szCs w:val="22"/>
              </w:rPr>
            </w:pPr>
            <w:r w:rsidRPr="00352B3B">
              <w:rPr>
                <w:sz w:val="22"/>
                <w:szCs w:val="22"/>
              </w:rPr>
              <w:t>1шт. на 3 года</w:t>
            </w:r>
          </w:p>
        </w:tc>
        <w:tc>
          <w:tcPr>
            <w:tcW w:w="810" w:type="pct"/>
            <w:tcMar>
              <w:top w:w="60" w:type="dxa"/>
              <w:left w:w="120" w:type="dxa"/>
              <w:bottom w:w="60" w:type="dxa"/>
              <w:right w:w="120" w:type="dxa"/>
            </w:tcMar>
            <w:hideMark/>
          </w:tcPr>
          <w:p w14:paraId="2642B132" w14:textId="77777777" w:rsidR="00000698" w:rsidRPr="00352B3B" w:rsidRDefault="00000698" w:rsidP="003D5755">
            <w:pPr>
              <w:jc w:val="both"/>
              <w:rPr>
                <w:sz w:val="22"/>
                <w:szCs w:val="22"/>
              </w:rPr>
            </w:pPr>
            <w:r w:rsidRPr="00352B3B">
              <w:rPr>
                <w:sz w:val="22"/>
                <w:szCs w:val="22"/>
              </w:rPr>
              <w:t> </w:t>
            </w:r>
          </w:p>
        </w:tc>
      </w:tr>
      <w:tr w:rsidR="0067230C" w:rsidRPr="00352B3B" w14:paraId="5358B441" w14:textId="77777777" w:rsidTr="0067230C">
        <w:tc>
          <w:tcPr>
            <w:tcW w:w="274" w:type="pct"/>
            <w:tcMar>
              <w:top w:w="60" w:type="dxa"/>
              <w:left w:w="120" w:type="dxa"/>
              <w:bottom w:w="60" w:type="dxa"/>
              <w:right w:w="120" w:type="dxa"/>
            </w:tcMar>
            <w:hideMark/>
          </w:tcPr>
          <w:p w14:paraId="4C236DB1" w14:textId="19856574" w:rsidR="0067230C" w:rsidRPr="00352B3B" w:rsidRDefault="0067230C" w:rsidP="003D5755">
            <w:pPr>
              <w:jc w:val="both"/>
              <w:rPr>
                <w:sz w:val="22"/>
                <w:szCs w:val="22"/>
              </w:rPr>
            </w:pPr>
            <w:r w:rsidRPr="00352B3B">
              <w:rPr>
                <w:sz w:val="22"/>
                <w:szCs w:val="22"/>
              </w:rPr>
              <w:t> 3.</w:t>
            </w:r>
          </w:p>
        </w:tc>
        <w:tc>
          <w:tcPr>
            <w:tcW w:w="876" w:type="pct"/>
            <w:tcMar>
              <w:top w:w="60" w:type="dxa"/>
              <w:left w:w="120" w:type="dxa"/>
              <w:bottom w:w="60" w:type="dxa"/>
              <w:right w:w="120" w:type="dxa"/>
            </w:tcMar>
            <w:hideMark/>
          </w:tcPr>
          <w:p w14:paraId="0633F399" w14:textId="464F9FAA" w:rsidR="0067230C" w:rsidRPr="00352B3B" w:rsidRDefault="0067230C" w:rsidP="003D5755">
            <w:pPr>
              <w:jc w:val="both"/>
              <w:rPr>
                <w:sz w:val="22"/>
                <w:szCs w:val="22"/>
              </w:rPr>
            </w:pPr>
            <w:r w:rsidRPr="00352B3B">
              <w:rPr>
                <w:sz w:val="22"/>
                <w:szCs w:val="22"/>
              </w:rPr>
              <w:t>Сторож (вахтер)</w:t>
            </w:r>
          </w:p>
        </w:tc>
        <w:tc>
          <w:tcPr>
            <w:tcW w:w="1082" w:type="pct"/>
            <w:tcMar>
              <w:top w:w="60" w:type="dxa"/>
              <w:left w:w="120" w:type="dxa"/>
              <w:bottom w:w="60" w:type="dxa"/>
              <w:right w:w="120" w:type="dxa"/>
            </w:tcMar>
            <w:hideMark/>
          </w:tcPr>
          <w:p w14:paraId="061D4024" w14:textId="77777777" w:rsidR="0067230C" w:rsidRPr="00352B3B" w:rsidRDefault="0067230C" w:rsidP="003D5755">
            <w:pPr>
              <w:snapToGrid w:val="0"/>
              <w:jc w:val="both"/>
              <w:rPr>
                <w:sz w:val="22"/>
                <w:szCs w:val="22"/>
              </w:rPr>
            </w:pPr>
            <w:r w:rsidRPr="00352B3B">
              <w:rPr>
                <w:sz w:val="22"/>
                <w:szCs w:val="22"/>
              </w:rPr>
              <w:t>При занятости на наружных работах:</w:t>
            </w:r>
          </w:p>
          <w:p w14:paraId="1214F553" w14:textId="2B326AC3" w:rsidR="0067230C" w:rsidRPr="00352B3B" w:rsidRDefault="0067230C" w:rsidP="003D5755">
            <w:pPr>
              <w:jc w:val="both"/>
              <w:rPr>
                <w:sz w:val="22"/>
                <w:szCs w:val="22"/>
              </w:rPr>
            </w:pPr>
            <w:r w:rsidRPr="00352B3B">
              <w:rPr>
                <w:sz w:val="22"/>
                <w:szCs w:val="22"/>
              </w:rPr>
              <w:t xml:space="preserve">Плащ </w:t>
            </w:r>
            <w:proofErr w:type="gramStart"/>
            <w:r w:rsidRPr="00352B3B">
              <w:rPr>
                <w:sz w:val="22"/>
                <w:szCs w:val="22"/>
              </w:rPr>
              <w:t>х/б</w:t>
            </w:r>
            <w:proofErr w:type="gramEnd"/>
            <w:r w:rsidRPr="00352B3B">
              <w:rPr>
                <w:sz w:val="22"/>
                <w:szCs w:val="22"/>
              </w:rPr>
              <w:t xml:space="preserve"> с водоотталкивающей пропиткой</w:t>
            </w:r>
          </w:p>
        </w:tc>
        <w:tc>
          <w:tcPr>
            <w:tcW w:w="1013" w:type="pct"/>
            <w:tcMar>
              <w:top w:w="60" w:type="dxa"/>
              <w:left w:w="120" w:type="dxa"/>
              <w:bottom w:w="60" w:type="dxa"/>
              <w:right w:w="120" w:type="dxa"/>
            </w:tcMar>
            <w:hideMark/>
          </w:tcPr>
          <w:p w14:paraId="4914223B" w14:textId="77777777" w:rsidR="0067230C" w:rsidRPr="00352B3B" w:rsidRDefault="0067230C" w:rsidP="003D5755">
            <w:pPr>
              <w:jc w:val="both"/>
              <w:rPr>
                <w:sz w:val="22"/>
                <w:szCs w:val="22"/>
              </w:rPr>
            </w:pPr>
            <w:r w:rsidRPr="00352B3B">
              <w:rPr>
                <w:sz w:val="22"/>
                <w:szCs w:val="22"/>
              </w:rPr>
              <w:t> </w:t>
            </w:r>
          </w:p>
        </w:tc>
        <w:tc>
          <w:tcPr>
            <w:tcW w:w="945" w:type="pct"/>
            <w:tcMar>
              <w:top w:w="60" w:type="dxa"/>
              <w:left w:w="120" w:type="dxa"/>
              <w:bottom w:w="60" w:type="dxa"/>
              <w:right w:w="120" w:type="dxa"/>
            </w:tcMar>
            <w:hideMark/>
          </w:tcPr>
          <w:p w14:paraId="24720A4D" w14:textId="52EB3C71" w:rsidR="0067230C" w:rsidRPr="00352B3B" w:rsidRDefault="0067230C" w:rsidP="003D5755">
            <w:pPr>
              <w:jc w:val="both"/>
              <w:rPr>
                <w:sz w:val="22"/>
                <w:szCs w:val="22"/>
              </w:rPr>
            </w:pPr>
            <w:r w:rsidRPr="00352B3B">
              <w:rPr>
                <w:sz w:val="22"/>
                <w:szCs w:val="22"/>
              </w:rPr>
              <w:t> 1шт. на 3 года</w:t>
            </w:r>
          </w:p>
        </w:tc>
        <w:tc>
          <w:tcPr>
            <w:tcW w:w="810" w:type="pct"/>
            <w:tcMar>
              <w:top w:w="60" w:type="dxa"/>
              <w:left w:w="120" w:type="dxa"/>
              <w:bottom w:w="60" w:type="dxa"/>
              <w:right w:w="120" w:type="dxa"/>
            </w:tcMar>
            <w:hideMark/>
          </w:tcPr>
          <w:p w14:paraId="4601EFC8" w14:textId="77777777" w:rsidR="0067230C" w:rsidRPr="00352B3B" w:rsidRDefault="0067230C" w:rsidP="003D5755">
            <w:pPr>
              <w:jc w:val="both"/>
              <w:rPr>
                <w:sz w:val="22"/>
                <w:szCs w:val="22"/>
              </w:rPr>
            </w:pPr>
            <w:r w:rsidRPr="00352B3B">
              <w:rPr>
                <w:sz w:val="22"/>
                <w:szCs w:val="22"/>
              </w:rPr>
              <w:t> </w:t>
            </w:r>
          </w:p>
        </w:tc>
      </w:tr>
      <w:tr w:rsidR="0067230C" w:rsidRPr="00352B3B" w14:paraId="64D803AC" w14:textId="77777777" w:rsidTr="0067230C">
        <w:tc>
          <w:tcPr>
            <w:tcW w:w="274" w:type="pct"/>
            <w:tcMar>
              <w:top w:w="60" w:type="dxa"/>
              <w:left w:w="120" w:type="dxa"/>
              <w:bottom w:w="60" w:type="dxa"/>
              <w:right w:w="120" w:type="dxa"/>
            </w:tcMar>
            <w:hideMark/>
          </w:tcPr>
          <w:p w14:paraId="0D081156" w14:textId="2D91C14C" w:rsidR="0067230C" w:rsidRPr="00352B3B" w:rsidRDefault="0067230C" w:rsidP="003D5755">
            <w:pPr>
              <w:jc w:val="both"/>
              <w:rPr>
                <w:sz w:val="22"/>
                <w:szCs w:val="22"/>
              </w:rPr>
            </w:pPr>
            <w:r w:rsidRPr="00352B3B">
              <w:rPr>
                <w:sz w:val="22"/>
                <w:szCs w:val="22"/>
              </w:rPr>
              <w:t> 4.</w:t>
            </w:r>
          </w:p>
        </w:tc>
        <w:tc>
          <w:tcPr>
            <w:tcW w:w="876" w:type="pct"/>
            <w:tcMar>
              <w:top w:w="60" w:type="dxa"/>
              <w:left w:w="120" w:type="dxa"/>
              <w:bottom w:w="60" w:type="dxa"/>
              <w:right w:w="120" w:type="dxa"/>
            </w:tcMar>
            <w:hideMark/>
          </w:tcPr>
          <w:p w14:paraId="098DBD0E" w14:textId="4D1A498B" w:rsidR="0067230C" w:rsidRPr="00352B3B" w:rsidRDefault="0067230C" w:rsidP="003D5755">
            <w:pPr>
              <w:jc w:val="both"/>
              <w:rPr>
                <w:sz w:val="22"/>
                <w:szCs w:val="22"/>
              </w:rPr>
            </w:pPr>
            <w:r w:rsidRPr="00352B3B">
              <w:rPr>
                <w:sz w:val="22"/>
                <w:szCs w:val="22"/>
              </w:rPr>
              <w:t>Уборщик производственных и служебных помещений</w:t>
            </w:r>
          </w:p>
        </w:tc>
        <w:tc>
          <w:tcPr>
            <w:tcW w:w="1082" w:type="pct"/>
            <w:tcMar>
              <w:top w:w="60" w:type="dxa"/>
              <w:left w:w="120" w:type="dxa"/>
              <w:bottom w:w="60" w:type="dxa"/>
              <w:right w:w="120" w:type="dxa"/>
            </w:tcMar>
            <w:hideMark/>
          </w:tcPr>
          <w:p w14:paraId="62239507" w14:textId="5BC5CF70" w:rsidR="0067230C" w:rsidRPr="00352B3B" w:rsidRDefault="0067230C" w:rsidP="003D5755">
            <w:pPr>
              <w:snapToGrid w:val="0"/>
              <w:jc w:val="both"/>
              <w:rPr>
                <w:sz w:val="22"/>
                <w:szCs w:val="22"/>
              </w:rPr>
            </w:pPr>
            <w:r w:rsidRPr="00352B3B">
              <w:rPr>
                <w:sz w:val="22"/>
                <w:szCs w:val="22"/>
              </w:rPr>
              <w:t>Халат хлопчатобумажный</w:t>
            </w:r>
          </w:p>
          <w:p w14:paraId="0A1919AB" w14:textId="77777777" w:rsidR="0067230C" w:rsidRPr="00352B3B" w:rsidRDefault="0067230C" w:rsidP="003D5755">
            <w:pPr>
              <w:jc w:val="both"/>
              <w:rPr>
                <w:sz w:val="22"/>
                <w:szCs w:val="22"/>
              </w:rPr>
            </w:pPr>
            <w:r w:rsidRPr="00352B3B">
              <w:rPr>
                <w:sz w:val="22"/>
                <w:szCs w:val="22"/>
              </w:rPr>
              <w:t>Рукавицы комбинированные. При мытье полов и мест общего пользования дополнительно:</w:t>
            </w:r>
          </w:p>
          <w:p w14:paraId="7FFA6CB7" w14:textId="77777777" w:rsidR="0067230C" w:rsidRPr="00352B3B" w:rsidRDefault="0067230C" w:rsidP="003D5755">
            <w:pPr>
              <w:jc w:val="both"/>
              <w:rPr>
                <w:sz w:val="22"/>
                <w:szCs w:val="22"/>
              </w:rPr>
            </w:pPr>
            <w:r w:rsidRPr="00352B3B">
              <w:rPr>
                <w:sz w:val="22"/>
                <w:szCs w:val="22"/>
              </w:rPr>
              <w:t xml:space="preserve">Сапоги резиновые </w:t>
            </w:r>
          </w:p>
          <w:p w14:paraId="1D9A6707" w14:textId="4529A024" w:rsidR="0067230C" w:rsidRPr="00352B3B" w:rsidRDefault="0067230C" w:rsidP="003D5755">
            <w:pPr>
              <w:jc w:val="both"/>
              <w:rPr>
                <w:sz w:val="22"/>
                <w:szCs w:val="22"/>
              </w:rPr>
            </w:pPr>
            <w:r w:rsidRPr="00352B3B">
              <w:rPr>
                <w:sz w:val="22"/>
                <w:szCs w:val="22"/>
              </w:rPr>
              <w:t>Перчатки резиновые</w:t>
            </w:r>
          </w:p>
        </w:tc>
        <w:tc>
          <w:tcPr>
            <w:tcW w:w="1013" w:type="pct"/>
            <w:tcMar>
              <w:top w:w="60" w:type="dxa"/>
              <w:left w:w="120" w:type="dxa"/>
              <w:bottom w:w="60" w:type="dxa"/>
              <w:right w:w="120" w:type="dxa"/>
            </w:tcMar>
            <w:hideMark/>
          </w:tcPr>
          <w:p w14:paraId="476F4013" w14:textId="77777777" w:rsidR="0067230C" w:rsidRPr="00352B3B" w:rsidRDefault="0067230C" w:rsidP="003D5755">
            <w:pPr>
              <w:jc w:val="both"/>
              <w:rPr>
                <w:sz w:val="22"/>
                <w:szCs w:val="22"/>
              </w:rPr>
            </w:pPr>
            <w:r w:rsidRPr="00352B3B">
              <w:rPr>
                <w:sz w:val="22"/>
                <w:szCs w:val="22"/>
              </w:rPr>
              <w:t> </w:t>
            </w:r>
          </w:p>
        </w:tc>
        <w:tc>
          <w:tcPr>
            <w:tcW w:w="945" w:type="pct"/>
            <w:tcMar>
              <w:top w:w="60" w:type="dxa"/>
              <w:left w:w="120" w:type="dxa"/>
              <w:bottom w:w="60" w:type="dxa"/>
              <w:right w:w="120" w:type="dxa"/>
            </w:tcMar>
            <w:hideMark/>
          </w:tcPr>
          <w:p w14:paraId="17202078" w14:textId="0A888C50" w:rsidR="0067230C" w:rsidRPr="00352B3B" w:rsidRDefault="0067230C" w:rsidP="00352B3B">
            <w:pPr>
              <w:snapToGrid w:val="0"/>
              <w:jc w:val="center"/>
              <w:rPr>
                <w:sz w:val="22"/>
                <w:szCs w:val="22"/>
              </w:rPr>
            </w:pPr>
            <w:r w:rsidRPr="00352B3B">
              <w:rPr>
                <w:sz w:val="22"/>
                <w:szCs w:val="22"/>
              </w:rPr>
              <w:t>1</w:t>
            </w:r>
            <w:r w:rsidR="00EB7D33" w:rsidRPr="00352B3B">
              <w:rPr>
                <w:sz w:val="22"/>
                <w:szCs w:val="22"/>
              </w:rPr>
              <w:t>шт. в год</w:t>
            </w:r>
          </w:p>
          <w:p w14:paraId="2F874606" w14:textId="77777777" w:rsidR="00EB7D33" w:rsidRPr="00352B3B" w:rsidRDefault="00EB7D33" w:rsidP="00352B3B">
            <w:pPr>
              <w:jc w:val="center"/>
              <w:rPr>
                <w:sz w:val="22"/>
                <w:szCs w:val="22"/>
              </w:rPr>
            </w:pPr>
          </w:p>
          <w:p w14:paraId="468A4734" w14:textId="739619A3" w:rsidR="0067230C" w:rsidRPr="00352B3B" w:rsidRDefault="0067230C" w:rsidP="00352B3B">
            <w:pPr>
              <w:jc w:val="center"/>
              <w:rPr>
                <w:sz w:val="22"/>
                <w:szCs w:val="22"/>
              </w:rPr>
            </w:pPr>
            <w:r w:rsidRPr="00352B3B">
              <w:rPr>
                <w:sz w:val="22"/>
                <w:szCs w:val="22"/>
              </w:rPr>
              <w:t>6 пар</w:t>
            </w:r>
            <w:r w:rsidR="00EB7D33" w:rsidRPr="00352B3B">
              <w:rPr>
                <w:sz w:val="22"/>
                <w:szCs w:val="22"/>
              </w:rPr>
              <w:t xml:space="preserve"> в год</w:t>
            </w:r>
          </w:p>
          <w:p w14:paraId="41DA64CA" w14:textId="77777777" w:rsidR="0067230C" w:rsidRPr="00352B3B" w:rsidRDefault="0067230C" w:rsidP="00352B3B">
            <w:pPr>
              <w:jc w:val="center"/>
              <w:rPr>
                <w:sz w:val="22"/>
                <w:szCs w:val="22"/>
              </w:rPr>
            </w:pPr>
          </w:p>
          <w:p w14:paraId="72597D7C" w14:textId="77777777" w:rsidR="0067230C" w:rsidRPr="00352B3B" w:rsidRDefault="0067230C" w:rsidP="00352B3B">
            <w:pPr>
              <w:jc w:val="center"/>
              <w:rPr>
                <w:sz w:val="22"/>
                <w:szCs w:val="22"/>
              </w:rPr>
            </w:pPr>
          </w:p>
          <w:p w14:paraId="60626AAA" w14:textId="77777777" w:rsidR="00EB7D33" w:rsidRPr="00352B3B" w:rsidRDefault="00EB7D33" w:rsidP="00352B3B">
            <w:pPr>
              <w:jc w:val="center"/>
              <w:rPr>
                <w:sz w:val="22"/>
                <w:szCs w:val="22"/>
              </w:rPr>
            </w:pPr>
          </w:p>
          <w:p w14:paraId="3AA2DDB1" w14:textId="77777777" w:rsidR="00EB7D33" w:rsidRPr="00352B3B" w:rsidRDefault="00EB7D33" w:rsidP="00352B3B">
            <w:pPr>
              <w:jc w:val="center"/>
              <w:rPr>
                <w:sz w:val="22"/>
                <w:szCs w:val="22"/>
              </w:rPr>
            </w:pPr>
          </w:p>
          <w:p w14:paraId="151F924A" w14:textId="77777777" w:rsidR="00EB7D33" w:rsidRPr="00352B3B" w:rsidRDefault="00EB7D33" w:rsidP="00352B3B">
            <w:pPr>
              <w:jc w:val="center"/>
              <w:rPr>
                <w:sz w:val="22"/>
                <w:szCs w:val="22"/>
              </w:rPr>
            </w:pPr>
          </w:p>
          <w:p w14:paraId="6E2FF1A9" w14:textId="773BE331" w:rsidR="0067230C" w:rsidRPr="00352B3B" w:rsidRDefault="0067230C" w:rsidP="00352B3B">
            <w:pPr>
              <w:jc w:val="center"/>
              <w:rPr>
                <w:sz w:val="22"/>
                <w:szCs w:val="22"/>
              </w:rPr>
            </w:pPr>
            <w:r w:rsidRPr="00352B3B">
              <w:rPr>
                <w:sz w:val="22"/>
                <w:szCs w:val="22"/>
              </w:rPr>
              <w:t>1 пара</w:t>
            </w:r>
            <w:r w:rsidR="00EB7D33" w:rsidRPr="00352B3B">
              <w:rPr>
                <w:sz w:val="22"/>
                <w:szCs w:val="22"/>
              </w:rPr>
              <w:t xml:space="preserve"> в год</w:t>
            </w:r>
          </w:p>
          <w:p w14:paraId="11F9EC27" w14:textId="337B9348" w:rsidR="0067230C" w:rsidRPr="00352B3B" w:rsidRDefault="00EB7D33" w:rsidP="00352B3B">
            <w:pPr>
              <w:jc w:val="center"/>
              <w:rPr>
                <w:sz w:val="22"/>
                <w:szCs w:val="22"/>
              </w:rPr>
            </w:pPr>
            <w:r w:rsidRPr="00352B3B">
              <w:rPr>
                <w:sz w:val="22"/>
                <w:szCs w:val="22"/>
              </w:rPr>
              <w:t>12 пар в год</w:t>
            </w:r>
          </w:p>
        </w:tc>
        <w:tc>
          <w:tcPr>
            <w:tcW w:w="810" w:type="pct"/>
            <w:tcMar>
              <w:top w:w="60" w:type="dxa"/>
              <w:left w:w="120" w:type="dxa"/>
              <w:bottom w:w="60" w:type="dxa"/>
              <w:right w:w="120" w:type="dxa"/>
            </w:tcMar>
            <w:hideMark/>
          </w:tcPr>
          <w:p w14:paraId="3BE54014" w14:textId="77777777" w:rsidR="0067230C" w:rsidRPr="00352B3B" w:rsidRDefault="0067230C" w:rsidP="003D5755">
            <w:pPr>
              <w:jc w:val="both"/>
              <w:rPr>
                <w:sz w:val="22"/>
                <w:szCs w:val="22"/>
              </w:rPr>
            </w:pPr>
            <w:r w:rsidRPr="00352B3B">
              <w:rPr>
                <w:sz w:val="22"/>
                <w:szCs w:val="22"/>
              </w:rPr>
              <w:t> </w:t>
            </w:r>
          </w:p>
        </w:tc>
      </w:tr>
    </w:tbl>
    <w:p w14:paraId="4E11D778" w14:textId="77777777" w:rsidR="00000698" w:rsidRPr="003D5755" w:rsidRDefault="00000698" w:rsidP="003D5755">
      <w:pPr>
        <w:shd w:val="clear" w:color="auto" w:fill="FFFFFF"/>
        <w:jc w:val="both"/>
        <w:textAlignment w:val="baseline"/>
        <w:rPr>
          <w:vanish/>
          <w:color w:val="000000"/>
        </w:rPr>
      </w:pPr>
    </w:p>
    <w:p w14:paraId="06FE3FC0" w14:textId="77777777" w:rsidR="00000698" w:rsidRPr="003D5755" w:rsidRDefault="00000698" w:rsidP="003D5755">
      <w:pPr>
        <w:jc w:val="both"/>
        <w:rPr>
          <w:i/>
          <w:iCs/>
        </w:rPr>
      </w:pPr>
      <w:bookmarkStart w:id="8" w:name="l203"/>
      <w:bookmarkEnd w:id="8"/>
    </w:p>
    <w:p w14:paraId="79414C00" w14:textId="77777777" w:rsidR="00933D43" w:rsidRPr="003D5755" w:rsidRDefault="00933D43" w:rsidP="00352B3B">
      <w:pPr>
        <w:pageBreakBefore/>
        <w:ind w:firstLine="705"/>
        <w:jc w:val="right"/>
      </w:pPr>
      <w:r w:rsidRPr="003D5755">
        <w:lastRenderedPageBreak/>
        <w:t xml:space="preserve">Приложение № </w:t>
      </w:r>
      <w:r w:rsidR="00B833D8" w:rsidRPr="003D5755">
        <w:t>9</w:t>
      </w:r>
    </w:p>
    <w:p w14:paraId="1A25C8CF" w14:textId="77777777" w:rsidR="00DC0C95" w:rsidRPr="003D5755" w:rsidRDefault="00DC0C95" w:rsidP="003D5755">
      <w:pPr>
        <w:tabs>
          <w:tab w:val="left" w:pos="0"/>
        </w:tabs>
        <w:ind w:firstLine="705"/>
        <w:jc w:val="both"/>
        <w:rPr>
          <w:b/>
          <w:bCs/>
          <w:color w:val="000000"/>
        </w:rPr>
      </w:pPr>
    </w:p>
    <w:p w14:paraId="7B959865" w14:textId="77777777" w:rsidR="00933D43" w:rsidRPr="003D5755" w:rsidRDefault="00933D43" w:rsidP="00352B3B">
      <w:pPr>
        <w:tabs>
          <w:tab w:val="left" w:pos="0"/>
        </w:tabs>
        <w:ind w:firstLine="705"/>
        <w:jc w:val="center"/>
        <w:rPr>
          <w:b/>
          <w:bCs/>
          <w:color w:val="000000"/>
        </w:rPr>
      </w:pPr>
      <w:r w:rsidRPr="003D5755">
        <w:rPr>
          <w:b/>
          <w:bCs/>
          <w:color w:val="000000"/>
        </w:rPr>
        <w:t>ПЕРЕЧЕНЬ</w:t>
      </w:r>
    </w:p>
    <w:p w14:paraId="35044A09" w14:textId="77777777" w:rsidR="00933D43" w:rsidRPr="003D5755" w:rsidRDefault="00933D43" w:rsidP="00352B3B">
      <w:pPr>
        <w:tabs>
          <w:tab w:val="left" w:pos="0"/>
        </w:tabs>
        <w:jc w:val="center"/>
        <w:rPr>
          <w:b/>
          <w:bCs/>
          <w:color w:val="000000"/>
        </w:rPr>
      </w:pPr>
      <w:r w:rsidRPr="003D5755">
        <w:rPr>
          <w:b/>
          <w:bCs/>
          <w:color w:val="000000"/>
        </w:rPr>
        <w:t>РАБОТ</w:t>
      </w:r>
      <w:r w:rsidR="00F84AFA" w:rsidRPr="003D5755">
        <w:rPr>
          <w:b/>
          <w:bCs/>
          <w:color w:val="000000"/>
        </w:rPr>
        <w:t xml:space="preserve"> И </w:t>
      </w:r>
      <w:r w:rsidRPr="003D5755">
        <w:rPr>
          <w:b/>
          <w:bCs/>
          <w:color w:val="000000"/>
        </w:rPr>
        <w:t xml:space="preserve"> ПРОФЕССИЙ, ДАЮЩИХ ПРАВО НА ПОЛУЧЕНИЕ БЕСПЛАТНОГО МЫЛА, СМЫВАЮЩИХ И ОБЕЗВРЕЖИВАЮЩИХ СРЕДСТВ</w:t>
      </w:r>
    </w:p>
    <w:p w14:paraId="71982A1E" w14:textId="77777777" w:rsidR="00011651" w:rsidRPr="00352B3B" w:rsidRDefault="00011651" w:rsidP="00F562EE">
      <w:pPr>
        <w:widowControl w:val="0"/>
        <w:autoSpaceDE w:val="0"/>
        <w:autoSpaceDN w:val="0"/>
        <w:jc w:val="center"/>
        <w:rPr>
          <w:i/>
          <w:sz w:val="20"/>
          <w:szCs w:val="20"/>
          <w:lang w:eastAsia="en-US"/>
        </w:rPr>
      </w:pPr>
      <w:proofErr w:type="gramStart"/>
      <w:r w:rsidRPr="00352B3B">
        <w:rPr>
          <w:i/>
          <w:sz w:val="20"/>
          <w:szCs w:val="20"/>
          <w:lang w:eastAsia="en-US"/>
        </w:rPr>
        <w:t>(Приказ</w:t>
      </w:r>
      <w:r w:rsidRPr="00352B3B">
        <w:rPr>
          <w:i/>
          <w:spacing w:val="-6"/>
          <w:sz w:val="20"/>
          <w:szCs w:val="20"/>
          <w:lang w:eastAsia="en-US"/>
        </w:rPr>
        <w:t xml:space="preserve"> </w:t>
      </w:r>
      <w:r w:rsidRPr="00352B3B">
        <w:rPr>
          <w:i/>
          <w:sz w:val="20"/>
          <w:szCs w:val="20"/>
          <w:lang w:eastAsia="en-US"/>
        </w:rPr>
        <w:t>Министерства</w:t>
      </w:r>
      <w:r w:rsidRPr="00352B3B">
        <w:rPr>
          <w:i/>
          <w:spacing w:val="-4"/>
          <w:sz w:val="20"/>
          <w:szCs w:val="20"/>
          <w:lang w:eastAsia="en-US"/>
        </w:rPr>
        <w:t xml:space="preserve"> </w:t>
      </w:r>
      <w:r w:rsidRPr="00352B3B">
        <w:rPr>
          <w:i/>
          <w:sz w:val="20"/>
          <w:szCs w:val="20"/>
          <w:lang w:eastAsia="en-US"/>
        </w:rPr>
        <w:t>здравоохранения</w:t>
      </w:r>
      <w:r w:rsidRPr="00352B3B">
        <w:rPr>
          <w:i/>
          <w:spacing w:val="-7"/>
          <w:sz w:val="20"/>
          <w:szCs w:val="20"/>
          <w:lang w:eastAsia="en-US"/>
        </w:rPr>
        <w:t xml:space="preserve"> </w:t>
      </w:r>
      <w:r w:rsidRPr="00352B3B">
        <w:rPr>
          <w:i/>
          <w:sz w:val="20"/>
          <w:szCs w:val="20"/>
          <w:lang w:eastAsia="en-US"/>
        </w:rPr>
        <w:t>и</w:t>
      </w:r>
      <w:r w:rsidRPr="00352B3B">
        <w:rPr>
          <w:i/>
          <w:spacing w:val="41"/>
          <w:sz w:val="20"/>
          <w:szCs w:val="20"/>
          <w:lang w:eastAsia="en-US"/>
        </w:rPr>
        <w:t xml:space="preserve"> </w:t>
      </w:r>
      <w:r w:rsidRPr="00352B3B">
        <w:rPr>
          <w:i/>
          <w:sz w:val="20"/>
          <w:szCs w:val="20"/>
          <w:lang w:eastAsia="en-US"/>
        </w:rPr>
        <w:t>социального</w:t>
      </w:r>
      <w:r w:rsidRPr="00352B3B">
        <w:rPr>
          <w:i/>
          <w:spacing w:val="-4"/>
          <w:sz w:val="20"/>
          <w:szCs w:val="20"/>
          <w:lang w:eastAsia="en-US"/>
        </w:rPr>
        <w:t xml:space="preserve"> </w:t>
      </w:r>
      <w:r w:rsidRPr="00352B3B">
        <w:rPr>
          <w:i/>
          <w:sz w:val="20"/>
          <w:szCs w:val="20"/>
          <w:lang w:eastAsia="en-US"/>
        </w:rPr>
        <w:t>развития</w:t>
      </w:r>
      <w:r w:rsidRPr="00352B3B">
        <w:rPr>
          <w:i/>
          <w:spacing w:val="-4"/>
          <w:sz w:val="20"/>
          <w:szCs w:val="20"/>
          <w:lang w:eastAsia="en-US"/>
        </w:rPr>
        <w:t xml:space="preserve"> </w:t>
      </w:r>
      <w:r w:rsidRPr="00352B3B">
        <w:rPr>
          <w:i/>
          <w:sz w:val="20"/>
          <w:szCs w:val="20"/>
          <w:lang w:eastAsia="en-US"/>
        </w:rPr>
        <w:t>РФ</w:t>
      </w:r>
      <w:r w:rsidRPr="00352B3B">
        <w:rPr>
          <w:i/>
          <w:spacing w:val="46"/>
          <w:sz w:val="20"/>
          <w:szCs w:val="20"/>
          <w:lang w:eastAsia="en-US"/>
        </w:rPr>
        <w:t xml:space="preserve"> </w:t>
      </w:r>
      <w:r w:rsidRPr="00352B3B">
        <w:rPr>
          <w:i/>
          <w:sz w:val="20"/>
          <w:szCs w:val="20"/>
          <w:lang w:eastAsia="en-US"/>
        </w:rPr>
        <w:t>от</w:t>
      </w:r>
      <w:r w:rsidRPr="00352B3B">
        <w:rPr>
          <w:i/>
          <w:spacing w:val="-5"/>
          <w:sz w:val="20"/>
          <w:szCs w:val="20"/>
          <w:lang w:eastAsia="en-US"/>
        </w:rPr>
        <w:t xml:space="preserve"> </w:t>
      </w:r>
      <w:r w:rsidRPr="00352B3B">
        <w:rPr>
          <w:i/>
          <w:sz w:val="20"/>
          <w:szCs w:val="20"/>
          <w:lang w:eastAsia="en-US"/>
        </w:rPr>
        <w:t>17.12.2010</w:t>
      </w:r>
      <w:r w:rsidRPr="00352B3B">
        <w:rPr>
          <w:i/>
          <w:spacing w:val="-4"/>
          <w:sz w:val="20"/>
          <w:szCs w:val="20"/>
          <w:lang w:eastAsia="en-US"/>
        </w:rPr>
        <w:t xml:space="preserve"> </w:t>
      </w:r>
      <w:r w:rsidRPr="00352B3B">
        <w:rPr>
          <w:i/>
          <w:sz w:val="20"/>
          <w:szCs w:val="20"/>
          <w:lang w:eastAsia="en-US"/>
        </w:rPr>
        <w:t>г.</w:t>
      </w:r>
      <w:r w:rsidRPr="00352B3B">
        <w:rPr>
          <w:i/>
          <w:spacing w:val="-5"/>
          <w:sz w:val="20"/>
          <w:szCs w:val="20"/>
          <w:lang w:eastAsia="en-US"/>
        </w:rPr>
        <w:t xml:space="preserve"> </w:t>
      </w:r>
      <w:r w:rsidRPr="00352B3B">
        <w:rPr>
          <w:i/>
          <w:sz w:val="20"/>
          <w:szCs w:val="20"/>
          <w:lang w:eastAsia="en-US"/>
        </w:rPr>
        <w:t>№</w:t>
      </w:r>
      <w:r w:rsidRPr="00352B3B">
        <w:rPr>
          <w:i/>
          <w:spacing w:val="-6"/>
          <w:sz w:val="20"/>
          <w:szCs w:val="20"/>
          <w:lang w:eastAsia="en-US"/>
        </w:rPr>
        <w:t xml:space="preserve"> </w:t>
      </w:r>
      <w:r w:rsidRPr="00352B3B">
        <w:rPr>
          <w:i/>
          <w:spacing w:val="-2"/>
          <w:sz w:val="20"/>
          <w:szCs w:val="20"/>
          <w:lang w:eastAsia="en-US"/>
        </w:rPr>
        <w:t>1122н</w:t>
      </w:r>
      <w:proofErr w:type="gramEnd"/>
    </w:p>
    <w:p w14:paraId="0B58AA05" w14:textId="4376C4F8" w:rsidR="00CC1BF9" w:rsidRPr="00352B3B" w:rsidRDefault="00011651" w:rsidP="00F562EE">
      <w:pPr>
        <w:tabs>
          <w:tab w:val="left" w:pos="0"/>
        </w:tabs>
        <w:ind w:firstLine="705"/>
        <w:jc w:val="center"/>
        <w:rPr>
          <w:i/>
          <w:iCs/>
          <w:sz w:val="20"/>
          <w:szCs w:val="20"/>
        </w:rPr>
      </w:pPr>
      <w:r w:rsidRPr="00352B3B">
        <w:rPr>
          <w:b/>
          <w:sz w:val="20"/>
          <w:szCs w:val="20"/>
          <w:lang w:eastAsia="en-US"/>
        </w:rPr>
        <w:t>«</w:t>
      </w:r>
      <w:r w:rsidRPr="00352B3B">
        <w:rPr>
          <w:sz w:val="20"/>
          <w:szCs w:val="20"/>
          <w:lang w:eastAsia="en-US"/>
        </w:rPr>
        <w:t>ОБ</w:t>
      </w:r>
      <w:r w:rsidRPr="00352B3B">
        <w:rPr>
          <w:spacing w:val="-2"/>
          <w:sz w:val="20"/>
          <w:szCs w:val="20"/>
          <w:lang w:eastAsia="en-US"/>
        </w:rPr>
        <w:t xml:space="preserve"> </w:t>
      </w:r>
      <w:r w:rsidRPr="00352B3B">
        <w:rPr>
          <w:sz w:val="20"/>
          <w:szCs w:val="20"/>
          <w:lang w:eastAsia="en-US"/>
        </w:rPr>
        <w:t>УТВЕРЖДЕНИИ</w:t>
      </w:r>
      <w:r w:rsidRPr="00352B3B">
        <w:rPr>
          <w:spacing w:val="-3"/>
          <w:sz w:val="20"/>
          <w:szCs w:val="20"/>
          <w:lang w:eastAsia="en-US"/>
        </w:rPr>
        <w:t xml:space="preserve"> </w:t>
      </w:r>
      <w:r w:rsidRPr="00352B3B">
        <w:rPr>
          <w:sz w:val="20"/>
          <w:szCs w:val="20"/>
          <w:lang w:eastAsia="en-US"/>
        </w:rPr>
        <w:t>ТИПОВЫХ</w:t>
      </w:r>
      <w:r w:rsidRPr="00352B3B">
        <w:rPr>
          <w:spacing w:val="-3"/>
          <w:sz w:val="20"/>
          <w:szCs w:val="20"/>
          <w:lang w:eastAsia="en-US"/>
        </w:rPr>
        <w:t xml:space="preserve"> </w:t>
      </w:r>
      <w:r w:rsidRPr="00352B3B">
        <w:rPr>
          <w:sz w:val="20"/>
          <w:szCs w:val="20"/>
          <w:lang w:eastAsia="en-US"/>
        </w:rPr>
        <w:t>НОРМ</w:t>
      </w:r>
      <w:r w:rsidRPr="00352B3B">
        <w:rPr>
          <w:spacing w:val="-6"/>
          <w:sz w:val="20"/>
          <w:szCs w:val="20"/>
          <w:lang w:eastAsia="en-US"/>
        </w:rPr>
        <w:t xml:space="preserve"> </w:t>
      </w:r>
      <w:r w:rsidRPr="00352B3B">
        <w:rPr>
          <w:sz w:val="20"/>
          <w:szCs w:val="20"/>
          <w:lang w:eastAsia="en-US"/>
        </w:rPr>
        <w:t>БЕСПЛАТНОЙ</w:t>
      </w:r>
      <w:r w:rsidRPr="00352B3B">
        <w:rPr>
          <w:spacing w:val="-3"/>
          <w:sz w:val="20"/>
          <w:szCs w:val="20"/>
          <w:lang w:eastAsia="en-US"/>
        </w:rPr>
        <w:t xml:space="preserve"> </w:t>
      </w:r>
      <w:r w:rsidRPr="00352B3B">
        <w:rPr>
          <w:sz w:val="20"/>
          <w:szCs w:val="20"/>
          <w:lang w:eastAsia="en-US"/>
        </w:rPr>
        <w:t>ВЫДАЧИ</w:t>
      </w:r>
      <w:r w:rsidRPr="00352B3B">
        <w:rPr>
          <w:spacing w:val="-3"/>
          <w:sz w:val="20"/>
          <w:szCs w:val="20"/>
          <w:lang w:eastAsia="en-US"/>
        </w:rPr>
        <w:t xml:space="preserve"> </w:t>
      </w:r>
      <w:r w:rsidRPr="00352B3B">
        <w:rPr>
          <w:sz w:val="20"/>
          <w:szCs w:val="20"/>
          <w:lang w:eastAsia="en-US"/>
        </w:rPr>
        <w:t>РАБОТНИКАМ</w:t>
      </w:r>
      <w:r w:rsidRPr="00352B3B">
        <w:rPr>
          <w:spacing w:val="-4"/>
          <w:sz w:val="20"/>
          <w:szCs w:val="20"/>
          <w:lang w:eastAsia="en-US"/>
        </w:rPr>
        <w:t xml:space="preserve"> </w:t>
      </w:r>
      <w:r w:rsidRPr="00352B3B">
        <w:rPr>
          <w:sz w:val="20"/>
          <w:szCs w:val="20"/>
          <w:lang w:eastAsia="en-US"/>
        </w:rPr>
        <w:t>СМЫВАЮЩИХИ</w:t>
      </w:r>
      <w:r w:rsidRPr="00352B3B">
        <w:rPr>
          <w:spacing w:val="-3"/>
          <w:sz w:val="20"/>
          <w:szCs w:val="20"/>
          <w:lang w:eastAsia="en-US"/>
        </w:rPr>
        <w:t xml:space="preserve"> </w:t>
      </w:r>
      <w:r w:rsidRPr="00352B3B">
        <w:rPr>
          <w:sz w:val="20"/>
          <w:szCs w:val="20"/>
          <w:lang w:eastAsia="en-US"/>
        </w:rPr>
        <w:t>(ИЛИ)</w:t>
      </w:r>
      <w:r w:rsidRPr="00352B3B">
        <w:rPr>
          <w:spacing w:val="-2"/>
          <w:sz w:val="20"/>
          <w:szCs w:val="20"/>
          <w:lang w:eastAsia="en-US"/>
        </w:rPr>
        <w:t xml:space="preserve"> </w:t>
      </w:r>
      <w:r w:rsidRPr="00352B3B">
        <w:rPr>
          <w:sz w:val="20"/>
          <w:szCs w:val="20"/>
          <w:lang w:eastAsia="en-US"/>
        </w:rPr>
        <w:t>ОБЕЗВРЕЖИВАЮЩИХ</w:t>
      </w:r>
      <w:r w:rsidRPr="00352B3B">
        <w:rPr>
          <w:spacing w:val="-3"/>
          <w:sz w:val="20"/>
          <w:szCs w:val="20"/>
          <w:lang w:eastAsia="en-US"/>
        </w:rPr>
        <w:t xml:space="preserve"> </w:t>
      </w:r>
      <w:r w:rsidRPr="00352B3B">
        <w:rPr>
          <w:sz w:val="20"/>
          <w:szCs w:val="20"/>
          <w:lang w:eastAsia="en-US"/>
        </w:rPr>
        <w:t>СРЕДСТВ</w:t>
      </w:r>
      <w:r w:rsidRPr="00352B3B">
        <w:rPr>
          <w:spacing w:val="-3"/>
          <w:sz w:val="20"/>
          <w:szCs w:val="20"/>
          <w:lang w:eastAsia="en-US"/>
        </w:rPr>
        <w:t xml:space="preserve"> </w:t>
      </w:r>
      <w:r w:rsidRPr="00352B3B">
        <w:rPr>
          <w:sz w:val="20"/>
          <w:szCs w:val="20"/>
          <w:lang w:eastAsia="en-US"/>
        </w:rPr>
        <w:t>И</w:t>
      </w:r>
      <w:r w:rsidRPr="00352B3B">
        <w:rPr>
          <w:spacing w:val="-3"/>
          <w:sz w:val="20"/>
          <w:szCs w:val="20"/>
          <w:lang w:eastAsia="en-US"/>
        </w:rPr>
        <w:t xml:space="preserve"> </w:t>
      </w:r>
      <w:r w:rsidRPr="00352B3B">
        <w:rPr>
          <w:sz w:val="20"/>
          <w:szCs w:val="20"/>
          <w:lang w:eastAsia="en-US"/>
        </w:rPr>
        <w:t>СТАНДАРТА</w:t>
      </w:r>
      <w:r w:rsidRPr="00352B3B">
        <w:rPr>
          <w:spacing w:val="40"/>
          <w:sz w:val="20"/>
          <w:szCs w:val="20"/>
          <w:lang w:eastAsia="en-US"/>
        </w:rPr>
        <w:t xml:space="preserve"> </w:t>
      </w:r>
      <w:r w:rsidRPr="00352B3B">
        <w:rPr>
          <w:sz w:val="20"/>
          <w:szCs w:val="20"/>
          <w:lang w:eastAsia="en-US"/>
        </w:rPr>
        <w:t>БЕЗОПАСНОСТИ ТРУДА "ОБЕСПЕЧЕНИЕ РАБОТНИКОВ СМЫВАЮЩИМИ И (ИЛИ) ОБЕЗВРЕЖИВАЮЩИМИ СРЕДСТВАМИ»</w:t>
      </w:r>
    </w:p>
    <w:p w14:paraId="637F403B" w14:textId="77777777" w:rsidR="00F82237" w:rsidRPr="003D5755" w:rsidRDefault="00F82237" w:rsidP="00352B3B">
      <w:pPr>
        <w:widowControl w:val="0"/>
        <w:autoSpaceDE w:val="0"/>
        <w:autoSpaceDN w:val="0"/>
        <w:adjustRightInd w:val="0"/>
        <w:jc w:val="center"/>
        <w:rPr>
          <w:i/>
          <w:iCs/>
        </w:rPr>
      </w:pPr>
    </w:p>
    <w:tbl>
      <w:tblPr>
        <w:tblW w:w="9572" w:type="dxa"/>
        <w:tblInd w:w="55" w:type="dxa"/>
        <w:tblLayout w:type="fixed"/>
        <w:tblCellMar>
          <w:top w:w="55" w:type="dxa"/>
          <w:left w:w="55" w:type="dxa"/>
          <w:bottom w:w="55" w:type="dxa"/>
          <w:right w:w="55" w:type="dxa"/>
        </w:tblCellMar>
        <w:tblLook w:val="0000" w:firstRow="0" w:lastRow="0" w:firstColumn="0" w:lastColumn="0" w:noHBand="0" w:noVBand="0"/>
      </w:tblPr>
      <w:tblGrid>
        <w:gridCol w:w="931"/>
        <w:gridCol w:w="4678"/>
        <w:gridCol w:w="3605"/>
        <w:gridCol w:w="358"/>
      </w:tblGrid>
      <w:tr w:rsidR="00933D43" w:rsidRPr="003D5755" w14:paraId="2B5D62B1" w14:textId="77777777" w:rsidTr="00691479">
        <w:tc>
          <w:tcPr>
            <w:tcW w:w="931" w:type="dxa"/>
            <w:tcBorders>
              <w:top w:val="single" w:sz="1" w:space="0" w:color="000000"/>
              <w:left w:val="single" w:sz="1" w:space="0" w:color="000000"/>
              <w:bottom w:val="single" w:sz="1" w:space="0" w:color="000000"/>
            </w:tcBorders>
            <w:vAlign w:val="center"/>
          </w:tcPr>
          <w:p w14:paraId="23D0088A" w14:textId="77777777" w:rsidR="00933D43" w:rsidRPr="003D5755" w:rsidRDefault="00933D43" w:rsidP="003D5755">
            <w:pPr>
              <w:pStyle w:val="afff5"/>
              <w:snapToGrid w:val="0"/>
              <w:jc w:val="both"/>
              <w:rPr>
                <w:b/>
                <w:bCs/>
              </w:rPr>
            </w:pPr>
            <w:r w:rsidRPr="003D5755">
              <w:rPr>
                <w:b/>
                <w:bCs/>
              </w:rPr>
              <w:t xml:space="preserve">№ </w:t>
            </w:r>
          </w:p>
        </w:tc>
        <w:tc>
          <w:tcPr>
            <w:tcW w:w="4678" w:type="dxa"/>
            <w:tcBorders>
              <w:top w:val="single" w:sz="1" w:space="0" w:color="000000"/>
              <w:left w:val="single" w:sz="1" w:space="0" w:color="000000"/>
              <w:bottom w:val="single" w:sz="1" w:space="0" w:color="000000"/>
            </w:tcBorders>
            <w:vAlign w:val="center"/>
          </w:tcPr>
          <w:p w14:paraId="7EE463E8" w14:textId="77777777" w:rsidR="00933D43" w:rsidRPr="003D5755" w:rsidRDefault="00933D43" w:rsidP="003D5755">
            <w:pPr>
              <w:pStyle w:val="afff5"/>
              <w:snapToGrid w:val="0"/>
              <w:jc w:val="both"/>
              <w:rPr>
                <w:b/>
                <w:bCs/>
              </w:rPr>
            </w:pPr>
            <w:r w:rsidRPr="003D5755">
              <w:rPr>
                <w:b/>
                <w:bCs/>
              </w:rPr>
              <w:t>Перечень работ и профессий</w:t>
            </w:r>
          </w:p>
        </w:tc>
        <w:tc>
          <w:tcPr>
            <w:tcW w:w="3605" w:type="dxa"/>
            <w:tcBorders>
              <w:top w:val="single" w:sz="1" w:space="0" w:color="000000"/>
              <w:left w:val="single" w:sz="1" w:space="0" w:color="000000"/>
              <w:bottom w:val="single" w:sz="1" w:space="0" w:color="000000"/>
            </w:tcBorders>
            <w:vAlign w:val="center"/>
          </w:tcPr>
          <w:p w14:paraId="1AD9A9F4" w14:textId="77777777" w:rsidR="00933D43" w:rsidRPr="003D5755" w:rsidRDefault="00933D43" w:rsidP="003D5755">
            <w:pPr>
              <w:pStyle w:val="afff5"/>
              <w:snapToGrid w:val="0"/>
              <w:jc w:val="both"/>
              <w:rPr>
                <w:b/>
                <w:bCs/>
              </w:rPr>
            </w:pPr>
            <w:r w:rsidRPr="003D5755">
              <w:rPr>
                <w:b/>
                <w:bCs/>
              </w:rPr>
              <w:t xml:space="preserve">Норма выдачи (от 100 до </w:t>
            </w:r>
            <w:smartTag w:uri="urn:schemas-microsoft-com:office:smarttags" w:element="metricconverter">
              <w:smartTagPr>
                <w:attr w:name="ProductID" w:val="400 грамм"/>
              </w:smartTagPr>
              <w:r w:rsidRPr="003D5755">
                <w:rPr>
                  <w:b/>
                  <w:bCs/>
                </w:rPr>
                <w:t>400 грамм</w:t>
              </w:r>
            </w:smartTag>
            <w:r w:rsidRPr="003D5755">
              <w:rPr>
                <w:b/>
                <w:bCs/>
              </w:rPr>
              <w:t xml:space="preserve"> в месяц на 1 единицу)</w:t>
            </w:r>
          </w:p>
        </w:tc>
        <w:tc>
          <w:tcPr>
            <w:tcW w:w="358" w:type="dxa"/>
            <w:tcBorders>
              <w:top w:val="single" w:sz="1" w:space="0" w:color="000000"/>
              <w:left w:val="single" w:sz="1" w:space="0" w:color="000000"/>
              <w:bottom w:val="single" w:sz="1" w:space="0" w:color="000000"/>
              <w:right w:val="single" w:sz="1" w:space="0" w:color="000000"/>
            </w:tcBorders>
            <w:vAlign w:val="center"/>
          </w:tcPr>
          <w:p w14:paraId="2B59B40F" w14:textId="77777777" w:rsidR="00933D43" w:rsidRPr="003D5755" w:rsidRDefault="00933D43" w:rsidP="003D5755">
            <w:pPr>
              <w:pStyle w:val="afff5"/>
              <w:snapToGrid w:val="0"/>
              <w:jc w:val="both"/>
              <w:rPr>
                <w:b/>
                <w:bCs/>
              </w:rPr>
            </w:pPr>
          </w:p>
        </w:tc>
      </w:tr>
      <w:tr w:rsidR="00933D43" w:rsidRPr="003D5755" w14:paraId="376882BA" w14:textId="77777777" w:rsidTr="00765207">
        <w:tc>
          <w:tcPr>
            <w:tcW w:w="931" w:type="dxa"/>
            <w:tcBorders>
              <w:left w:val="single" w:sz="1" w:space="0" w:color="000000"/>
              <w:bottom w:val="single" w:sz="1" w:space="0" w:color="000000"/>
            </w:tcBorders>
          </w:tcPr>
          <w:p w14:paraId="389FDF77" w14:textId="77777777" w:rsidR="00933D43" w:rsidRPr="003D5755" w:rsidRDefault="00933D43" w:rsidP="003D5755">
            <w:pPr>
              <w:snapToGrid w:val="0"/>
              <w:jc w:val="both"/>
            </w:pPr>
            <w:r w:rsidRPr="003D5755">
              <w:t>1.</w:t>
            </w:r>
          </w:p>
        </w:tc>
        <w:tc>
          <w:tcPr>
            <w:tcW w:w="4678" w:type="dxa"/>
            <w:tcBorders>
              <w:left w:val="single" w:sz="1" w:space="0" w:color="000000"/>
              <w:bottom w:val="single" w:sz="1" w:space="0" w:color="000000"/>
            </w:tcBorders>
            <w:shd w:val="clear" w:color="auto" w:fill="auto"/>
          </w:tcPr>
          <w:p w14:paraId="684CB6CA" w14:textId="77777777" w:rsidR="00933D43" w:rsidRPr="003D5755" w:rsidRDefault="00933D43" w:rsidP="003D5755">
            <w:pPr>
              <w:snapToGrid w:val="0"/>
              <w:jc w:val="both"/>
            </w:pPr>
            <w:r w:rsidRPr="003D5755">
              <w:t>Библиотекарь</w:t>
            </w:r>
          </w:p>
        </w:tc>
        <w:tc>
          <w:tcPr>
            <w:tcW w:w="3605" w:type="dxa"/>
            <w:tcBorders>
              <w:left w:val="single" w:sz="1" w:space="0" w:color="000000"/>
              <w:bottom w:val="single" w:sz="1" w:space="0" w:color="000000"/>
            </w:tcBorders>
            <w:shd w:val="clear" w:color="auto" w:fill="auto"/>
          </w:tcPr>
          <w:p w14:paraId="620D4610" w14:textId="77777777" w:rsidR="00933D43" w:rsidRPr="003D5755" w:rsidRDefault="00933D43" w:rsidP="003D5755">
            <w:pPr>
              <w:pStyle w:val="afff5"/>
              <w:snapToGrid w:val="0"/>
              <w:jc w:val="both"/>
            </w:pPr>
            <w:r w:rsidRPr="003D5755">
              <w:t>100</w:t>
            </w:r>
          </w:p>
        </w:tc>
        <w:tc>
          <w:tcPr>
            <w:tcW w:w="358" w:type="dxa"/>
            <w:tcBorders>
              <w:left w:val="single" w:sz="1" w:space="0" w:color="000000"/>
              <w:bottom w:val="single" w:sz="1" w:space="0" w:color="000000"/>
              <w:right w:val="single" w:sz="1" w:space="0" w:color="000000"/>
            </w:tcBorders>
          </w:tcPr>
          <w:p w14:paraId="3245B61F" w14:textId="77777777" w:rsidR="00933D43" w:rsidRPr="003D5755" w:rsidRDefault="00933D43" w:rsidP="003D5755">
            <w:pPr>
              <w:pStyle w:val="afff5"/>
              <w:snapToGrid w:val="0"/>
              <w:jc w:val="both"/>
            </w:pPr>
          </w:p>
        </w:tc>
      </w:tr>
      <w:tr w:rsidR="00933D43" w:rsidRPr="003D5755" w14:paraId="51A47F02" w14:textId="77777777" w:rsidTr="004D3610">
        <w:tc>
          <w:tcPr>
            <w:tcW w:w="931" w:type="dxa"/>
            <w:tcBorders>
              <w:left w:val="single" w:sz="1" w:space="0" w:color="000000"/>
              <w:bottom w:val="single" w:sz="1" w:space="0" w:color="000000"/>
            </w:tcBorders>
          </w:tcPr>
          <w:p w14:paraId="3F6BEDA4" w14:textId="77777777" w:rsidR="00933D43" w:rsidRPr="003D5755" w:rsidRDefault="00933D43" w:rsidP="003D5755">
            <w:pPr>
              <w:snapToGrid w:val="0"/>
              <w:jc w:val="both"/>
            </w:pPr>
            <w:r w:rsidRPr="003D5755">
              <w:t>2.</w:t>
            </w:r>
          </w:p>
        </w:tc>
        <w:tc>
          <w:tcPr>
            <w:tcW w:w="4678" w:type="dxa"/>
            <w:tcBorders>
              <w:left w:val="single" w:sz="1" w:space="0" w:color="000000"/>
              <w:bottom w:val="single" w:sz="1" w:space="0" w:color="000000"/>
            </w:tcBorders>
          </w:tcPr>
          <w:p w14:paraId="2A887EC7" w14:textId="77777777" w:rsidR="00933D43" w:rsidRPr="003D5755" w:rsidRDefault="00933D43" w:rsidP="003D5755">
            <w:pPr>
              <w:snapToGrid w:val="0"/>
              <w:jc w:val="both"/>
            </w:pPr>
            <w:r w:rsidRPr="003D5755">
              <w:t xml:space="preserve">Рабочий по ремонту и обслуживанию зданий </w:t>
            </w:r>
          </w:p>
        </w:tc>
        <w:tc>
          <w:tcPr>
            <w:tcW w:w="3605" w:type="dxa"/>
            <w:tcBorders>
              <w:left w:val="single" w:sz="1" w:space="0" w:color="000000"/>
              <w:bottom w:val="single" w:sz="1" w:space="0" w:color="000000"/>
            </w:tcBorders>
          </w:tcPr>
          <w:p w14:paraId="517455BC" w14:textId="77777777" w:rsidR="00933D43" w:rsidRPr="003D5755" w:rsidRDefault="00933D43" w:rsidP="003D5755">
            <w:pPr>
              <w:jc w:val="both"/>
            </w:pPr>
            <w:r w:rsidRPr="003D5755">
              <w:t>100</w:t>
            </w:r>
          </w:p>
        </w:tc>
        <w:tc>
          <w:tcPr>
            <w:tcW w:w="358" w:type="dxa"/>
            <w:tcBorders>
              <w:left w:val="single" w:sz="1" w:space="0" w:color="000000"/>
              <w:bottom w:val="single" w:sz="1" w:space="0" w:color="000000"/>
              <w:right w:val="single" w:sz="1" w:space="0" w:color="000000"/>
            </w:tcBorders>
          </w:tcPr>
          <w:p w14:paraId="7709E509" w14:textId="77777777" w:rsidR="00933D43" w:rsidRPr="003D5755" w:rsidRDefault="00933D43" w:rsidP="003D5755">
            <w:pPr>
              <w:pStyle w:val="afff5"/>
              <w:snapToGrid w:val="0"/>
              <w:jc w:val="both"/>
            </w:pPr>
          </w:p>
        </w:tc>
      </w:tr>
      <w:tr w:rsidR="00933D43" w:rsidRPr="003D5755" w14:paraId="67C2B513" w14:textId="77777777" w:rsidTr="004D3610">
        <w:tc>
          <w:tcPr>
            <w:tcW w:w="931" w:type="dxa"/>
            <w:tcBorders>
              <w:left w:val="single" w:sz="1" w:space="0" w:color="000000"/>
              <w:bottom w:val="single" w:sz="1" w:space="0" w:color="000000"/>
            </w:tcBorders>
          </w:tcPr>
          <w:p w14:paraId="2EA94991" w14:textId="77777777" w:rsidR="00933D43" w:rsidRPr="003D5755" w:rsidRDefault="00933D43" w:rsidP="003D5755">
            <w:pPr>
              <w:snapToGrid w:val="0"/>
              <w:jc w:val="both"/>
            </w:pPr>
            <w:r w:rsidRPr="003D5755">
              <w:t>3.</w:t>
            </w:r>
          </w:p>
        </w:tc>
        <w:tc>
          <w:tcPr>
            <w:tcW w:w="4678" w:type="dxa"/>
            <w:tcBorders>
              <w:left w:val="single" w:sz="1" w:space="0" w:color="000000"/>
              <w:bottom w:val="single" w:sz="1" w:space="0" w:color="000000"/>
            </w:tcBorders>
          </w:tcPr>
          <w:p w14:paraId="2F781159" w14:textId="77777777" w:rsidR="00933D43" w:rsidRPr="003D5755" w:rsidRDefault="00933D43" w:rsidP="003D5755">
            <w:pPr>
              <w:snapToGrid w:val="0"/>
              <w:jc w:val="both"/>
            </w:pPr>
            <w:r w:rsidRPr="003D5755">
              <w:t>Уборщик служебных помещений</w:t>
            </w:r>
          </w:p>
        </w:tc>
        <w:tc>
          <w:tcPr>
            <w:tcW w:w="3605" w:type="dxa"/>
            <w:tcBorders>
              <w:left w:val="single" w:sz="1" w:space="0" w:color="000000"/>
              <w:bottom w:val="single" w:sz="1" w:space="0" w:color="000000"/>
            </w:tcBorders>
          </w:tcPr>
          <w:p w14:paraId="2C3E5CB9" w14:textId="77777777" w:rsidR="00933D43" w:rsidRPr="003D5755" w:rsidRDefault="00933D43" w:rsidP="003D5755">
            <w:pPr>
              <w:jc w:val="both"/>
            </w:pPr>
            <w:r w:rsidRPr="003D5755">
              <w:t>100</w:t>
            </w:r>
          </w:p>
        </w:tc>
        <w:tc>
          <w:tcPr>
            <w:tcW w:w="358" w:type="dxa"/>
            <w:tcBorders>
              <w:left w:val="single" w:sz="1" w:space="0" w:color="000000"/>
              <w:bottom w:val="single" w:sz="1" w:space="0" w:color="000000"/>
              <w:right w:val="single" w:sz="1" w:space="0" w:color="000000"/>
            </w:tcBorders>
          </w:tcPr>
          <w:p w14:paraId="6F77F36E" w14:textId="77777777" w:rsidR="00933D43" w:rsidRPr="003D5755" w:rsidRDefault="00933D43" w:rsidP="003D5755">
            <w:pPr>
              <w:pStyle w:val="afff5"/>
              <w:snapToGrid w:val="0"/>
              <w:jc w:val="both"/>
            </w:pPr>
          </w:p>
        </w:tc>
      </w:tr>
      <w:tr w:rsidR="00933D43" w:rsidRPr="003D5755" w14:paraId="20112FD9" w14:textId="77777777" w:rsidTr="004D3610">
        <w:tc>
          <w:tcPr>
            <w:tcW w:w="931" w:type="dxa"/>
            <w:tcBorders>
              <w:left w:val="single" w:sz="1" w:space="0" w:color="000000"/>
              <w:bottom w:val="single" w:sz="1" w:space="0" w:color="000000"/>
            </w:tcBorders>
          </w:tcPr>
          <w:p w14:paraId="33A98C52" w14:textId="77777777" w:rsidR="00933D43" w:rsidRPr="003D5755" w:rsidRDefault="00933D43" w:rsidP="003D5755">
            <w:pPr>
              <w:snapToGrid w:val="0"/>
              <w:jc w:val="both"/>
            </w:pPr>
            <w:r w:rsidRPr="003D5755">
              <w:t>4.</w:t>
            </w:r>
          </w:p>
        </w:tc>
        <w:tc>
          <w:tcPr>
            <w:tcW w:w="4678" w:type="dxa"/>
            <w:tcBorders>
              <w:left w:val="single" w:sz="1" w:space="0" w:color="000000"/>
              <w:bottom w:val="single" w:sz="1" w:space="0" w:color="000000"/>
            </w:tcBorders>
          </w:tcPr>
          <w:p w14:paraId="0A78E748" w14:textId="77777777" w:rsidR="00933D43" w:rsidRPr="003D5755" w:rsidRDefault="00933D43" w:rsidP="003D5755">
            <w:pPr>
              <w:snapToGrid w:val="0"/>
              <w:jc w:val="both"/>
            </w:pPr>
            <w:r w:rsidRPr="003D5755">
              <w:t>Дворник</w:t>
            </w:r>
          </w:p>
        </w:tc>
        <w:tc>
          <w:tcPr>
            <w:tcW w:w="3605" w:type="dxa"/>
            <w:tcBorders>
              <w:left w:val="single" w:sz="1" w:space="0" w:color="000000"/>
              <w:bottom w:val="single" w:sz="1" w:space="0" w:color="000000"/>
            </w:tcBorders>
          </w:tcPr>
          <w:p w14:paraId="5B4D5F31" w14:textId="77777777" w:rsidR="00933D43" w:rsidRPr="003D5755" w:rsidRDefault="00933D43" w:rsidP="003D5755">
            <w:pPr>
              <w:jc w:val="both"/>
            </w:pPr>
            <w:r w:rsidRPr="003D5755">
              <w:t>100</w:t>
            </w:r>
          </w:p>
        </w:tc>
        <w:tc>
          <w:tcPr>
            <w:tcW w:w="358" w:type="dxa"/>
            <w:tcBorders>
              <w:left w:val="single" w:sz="1" w:space="0" w:color="000000"/>
              <w:bottom w:val="single" w:sz="1" w:space="0" w:color="000000"/>
              <w:right w:val="single" w:sz="1" w:space="0" w:color="000000"/>
            </w:tcBorders>
          </w:tcPr>
          <w:p w14:paraId="4249B0D2" w14:textId="77777777" w:rsidR="00933D43" w:rsidRPr="003D5755" w:rsidRDefault="00933D43" w:rsidP="003D5755">
            <w:pPr>
              <w:pStyle w:val="afff5"/>
              <w:snapToGrid w:val="0"/>
              <w:jc w:val="both"/>
            </w:pPr>
          </w:p>
        </w:tc>
      </w:tr>
    </w:tbl>
    <w:p w14:paraId="4E655D37" w14:textId="77777777" w:rsidR="00933D43" w:rsidRPr="003D5755" w:rsidRDefault="00933D43" w:rsidP="003D5755">
      <w:pPr>
        <w:tabs>
          <w:tab w:val="left" w:pos="0"/>
        </w:tabs>
        <w:ind w:firstLine="705"/>
        <w:jc w:val="both"/>
        <w:rPr>
          <w:color w:val="000000"/>
        </w:rPr>
      </w:pPr>
    </w:p>
    <w:p w14:paraId="21B5E877" w14:textId="77777777" w:rsidR="00933D43" w:rsidRPr="003D5755" w:rsidRDefault="00933D43" w:rsidP="003D5755">
      <w:pPr>
        <w:tabs>
          <w:tab w:val="left" w:pos="0"/>
        </w:tabs>
        <w:ind w:firstLine="705"/>
        <w:jc w:val="both"/>
        <w:rPr>
          <w:color w:val="000000"/>
        </w:rPr>
      </w:pPr>
      <w:r w:rsidRPr="003D5755">
        <w:rPr>
          <w:color w:val="000000"/>
        </w:rPr>
        <w:t xml:space="preserve">Примечания: </w:t>
      </w:r>
    </w:p>
    <w:p w14:paraId="5AA3DCC5" w14:textId="77777777" w:rsidR="00933D43" w:rsidRPr="003D5755" w:rsidRDefault="00933D43" w:rsidP="003D5755">
      <w:pPr>
        <w:tabs>
          <w:tab w:val="left" w:pos="0"/>
        </w:tabs>
        <w:ind w:firstLine="705"/>
        <w:jc w:val="both"/>
        <w:rPr>
          <w:color w:val="000000"/>
        </w:rPr>
      </w:pPr>
      <w:r w:rsidRPr="003D5755">
        <w:rPr>
          <w:color w:val="000000"/>
        </w:rPr>
        <w:t xml:space="preserve"> Мыло не выдается, если в организации оборудованы и действуют установки с горячей и холодной водой, снабженные мылом.</w:t>
      </w:r>
    </w:p>
    <w:p w14:paraId="5B594C9A" w14:textId="77777777" w:rsidR="00933D43" w:rsidRPr="003D5755" w:rsidRDefault="00933D43" w:rsidP="003D5755">
      <w:pPr>
        <w:tabs>
          <w:tab w:val="left" w:pos="0"/>
        </w:tabs>
        <w:ind w:firstLine="705"/>
        <w:jc w:val="both"/>
        <w:rPr>
          <w:color w:val="000000"/>
        </w:rPr>
      </w:pPr>
    </w:p>
    <w:p w14:paraId="0BDCA463" w14:textId="77777777" w:rsidR="00933D43" w:rsidRPr="003D5755" w:rsidRDefault="00933D43" w:rsidP="003D5755">
      <w:pPr>
        <w:tabs>
          <w:tab w:val="left" w:pos="0"/>
        </w:tabs>
        <w:ind w:firstLine="705"/>
        <w:jc w:val="both"/>
        <w:rPr>
          <w:color w:val="000000"/>
        </w:rPr>
      </w:pPr>
    </w:p>
    <w:p w14:paraId="2A9B27C8" w14:textId="77777777" w:rsidR="00933D43" w:rsidRPr="003D5755" w:rsidRDefault="00933D43" w:rsidP="003D5755">
      <w:pPr>
        <w:tabs>
          <w:tab w:val="left" w:pos="0"/>
        </w:tabs>
        <w:ind w:firstLine="705"/>
        <w:jc w:val="both"/>
        <w:rPr>
          <w:color w:val="000000"/>
        </w:rPr>
      </w:pPr>
    </w:p>
    <w:p w14:paraId="1D51F7E1" w14:textId="77777777" w:rsidR="00933D43" w:rsidRPr="003D5755" w:rsidRDefault="00933D43" w:rsidP="003D5755">
      <w:pPr>
        <w:tabs>
          <w:tab w:val="left" w:pos="0"/>
        </w:tabs>
        <w:ind w:firstLine="705"/>
        <w:jc w:val="both"/>
        <w:rPr>
          <w:color w:val="000000"/>
        </w:rPr>
      </w:pPr>
    </w:p>
    <w:p w14:paraId="6C9F2C81" w14:textId="77777777" w:rsidR="00933D43" w:rsidRPr="003D5755" w:rsidRDefault="00933D43" w:rsidP="003D5755">
      <w:pPr>
        <w:tabs>
          <w:tab w:val="left" w:pos="0"/>
        </w:tabs>
        <w:ind w:firstLine="705"/>
        <w:jc w:val="both"/>
        <w:rPr>
          <w:color w:val="000000"/>
        </w:rPr>
      </w:pPr>
    </w:p>
    <w:p w14:paraId="317B52CA" w14:textId="77777777" w:rsidR="00933D43" w:rsidRPr="003D5755" w:rsidRDefault="00933D43" w:rsidP="003D5755">
      <w:pPr>
        <w:tabs>
          <w:tab w:val="left" w:pos="0"/>
        </w:tabs>
        <w:ind w:firstLine="705"/>
        <w:jc w:val="both"/>
        <w:rPr>
          <w:color w:val="000000"/>
        </w:rPr>
      </w:pPr>
    </w:p>
    <w:p w14:paraId="6323E805" w14:textId="77777777" w:rsidR="00933D43" w:rsidRPr="003D5755" w:rsidRDefault="00933D43" w:rsidP="003D5755">
      <w:pPr>
        <w:tabs>
          <w:tab w:val="left" w:pos="0"/>
        </w:tabs>
        <w:ind w:firstLine="705"/>
        <w:jc w:val="both"/>
        <w:rPr>
          <w:color w:val="000000"/>
        </w:rPr>
      </w:pPr>
    </w:p>
    <w:p w14:paraId="73890372" w14:textId="77777777" w:rsidR="00933D43" w:rsidRPr="003D5755" w:rsidRDefault="00933D43" w:rsidP="003D5755">
      <w:pPr>
        <w:tabs>
          <w:tab w:val="left" w:pos="0"/>
        </w:tabs>
        <w:ind w:firstLine="705"/>
        <w:jc w:val="both"/>
        <w:rPr>
          <w:color w:val="000000"/>
        </w:rPr>
      </w:pPr>
    </w:p>
    <w:p w14:paraId="6A562160" w14:textId="77777777" w:rsidR="00933D43" w:rsidRPr="003D5755" w:rsidRDefault="00933D43" w:rsidP="003D5755">
      <w:pPr>
        <w:tabs>
          <w:tab w:val="left" w:pos="0"/>
        </w:tabs>
        <w:ind w:firstLine="705"/>
        <w:jc w:val="both"/>
        <w:rPr>
          <w:color w:val="000000"/>
        </w:rPr>
      </w:pPr>
    </w:p>
    <w:p w14:paraId="054B4E8C" w14:textId="77777777" w:rsidR="00933D43" w:rsidRPr="003D5755" w:rsidRDefault="00933D43" w:rsidP="003D5755">
      <w:pPr>
        <w:tabs>
          <w:tab w:val="left" w:pos="0"/>
        </w:tabs>
        <w:ind w:firstLine="705"/>
        <w:jc w:val="both"/>
        <w:rPr>
          <w:color w:val="000000"/>
        </w:rPr>
      </w:pPr>
    </w:p>
    <w:p w14:paraId="35110F33" w14:textId="77777777" w:rsidR="00933D43" w:rsidRPr="003D5755" w:rsidRDefault="00933D43" w:rsidP="003D5755">
      <w:pPr>
        <w:tabs>
          <w:tab w:val="left" w:pos="0"/>
        </w:tabs>
        <w:ind w:firstLine="705"/>
        <w:jc w:val="both"/>
        <w:rPr>
          <w:color w:val="000000"/>
        </w:rPr>
      </w:pPr>
    </w:p>
    <w:p w14:paraId="6A80F629" w14:textId="77777777" w:rsidR="00933D43" w:rsidRPr="003D5755" w:rsidRDefault="00933D43" w:rsidP="003D5755">
      <w:pPr>
        <w:tabs>
          <w:tab w:val="left" w:pos="0"/>
        </w:tabs>
        <w:ind w:firstLine="705"/>
        <w:jc w:val="both"/>
        <w:rPr>
          <w:color w:val="000000"/>
        </w:rPr>
      </w:pPr>
    </w:p>
    <w:p w14:paraId="70706C8A" w14:textId="77777777" w:rsidR="00933D43" w:rsidRPr="003D5755" w:rsidRDefault="00933D43" w:rsidP="003D5755">
      <w:pPr>
        <w:tabs>
          <w:tab w:val="left" w:pos="0"/>
        </w:tabs>
        <w:ind w:firstLine="705"/>
        <w:jc w:val="both"/>
        <w:rPr>
          <w:color w:val="000000"/>
        </w:rPr>
      </w:pPr>
    </w:p>
    <w:p w14:paraId="2400EEAF" w14:textId="77777777" w:rsidR="00933D43" w:rsidRPr="003D5755" w:rsidRDefault="00933D43" w:rsidP="003D5755">
      <w:pPr>
        <w:tabs>
          <w:tab w:val="left" w:pos="0"/>
        </w:tabs>
        <w:ind w:firstLine="705"/>
        <w:jc w:val="both"/>
        <w:rPr>
          <w:color w:val="000000"/>
        </w:rPr>
      </w:pPr>
    </w:p>
    <w:p w14:paraId="52D16F7D" w14:textId="77777777" w:rsidR="00933D43" w:rsidRPr="003D5755" w:rsidRDefault="00933D43" w:rsidP="003D5755">
      <w:pPr>
        <w:tabs>
          <w:tab w:val="left" w:pos="0"/>
        </w:tabs>
        <w:ind w:firstLine="705"/>
        <w:jc w:val="both"/>
        <w:rPr>
          <w:color w:val="000000"/>
        </w:rPr>
      </w:pPr>
    </w:p>
    <w:p w14:paraId="47AEE5ED" w14:textId="77777777" w:rsidR="00933D43" w:rsidRPr="003D5755" w:rsidRDefault="00933D43" w:rsidP="003D5755">
      <w:pPr>
        <w:jc w:val="both"/>
      </w:pPr>
    </w:p>
    <w:p w14:paraId="1BB794EF" w14:textId="77777777" w:rsidR="00933D43" w:rsidRPr="003D5755" w:rsidRDefault="00933D43" w:rsidP="003D5755">
      <w:pPr>
        <w:jc w:val="both"/>
      </w:pPr>
    </w:p>
    <w:p w14:paraId="6CD95483" w14:textId="77777777" w:rsidR="00933D43" w:rsidRPr="003D5755" w:rsidRDefault="00933D43" w:rsidP="003D5755">
      <w:pPr>
        <w:jc w:val="both"/>
      </w:pPr>
    </w:p>
    <w:p w14:paraId="688C0E90" w14:textId="77777777" w:rsidR="00933D43" w:rsidRPr="003D5755" w:rsidRDefault="00933D43" w:rsidP="003D5755">
      <w:pPr>
        <w:jc w:val="both"/>
      </w:pPr>
    </w:p>
    <w:p w14:paraId="60179695" w14:textId="77777777" w:rsidR="00933D43" w:rsidRPr="003D5755" w:rsidRDefault="00933D43" w:rsidP="003D5755">
      <w:pPr>
        <w:jc w:val="both"/>
      </w:pPr>
    </w:p>
    <w:p w14:paraId="03F8BE08" w14:textId="77777777" w:rsidR="00933D43" w:rsidRPr="003D5755" w:rsidRDefault="00933D43" w:rsidP="003D5755">
      <w:pPr>
        <w:jc w:val="both"/>
      </w:pPr>
    </w:p>
    <w:p w14:paraId="789EDB98" w14:textId="77777777" w:rsidR="00BA3DE1" w:rsidRPr="003D5755" w:rsidRDefault="00BA3DE1" w:rsidP="003D5755">
      <w:pPr>
        <w:jc w:val="both"/>
      </w:pPr>
    </w:p>
    <w:p w14:paraId="015B5A3F" w14:textId="77777777" w:rsidR="00BA3DE1" w:rsidRPr="003D5755" w:rsidRDefault="00BA3DE1" w:rsidP="003D5755">
      <w:pPr>
        <w:jc w:val="both"/>
      </w:pPr>
    </w:p>
    <w:p w14:paraId="28A1D876" w14:textId="77777777" w:rsidR="00BA3DE1" w:rsidRPr="003D5755" w:rsidRDefault="00BA3DE1" w:rsidP="003D5755">
      <w:pPr>
        <w:jc w:val="both"/>
      </w:pPr>
    </w:p>
    <w:p w14:paraId="63F9FBD6" w14:textId="77777777" w:rsidR="00BA3DE1" w:rsidRPr="003D5755" w:rsidRDefault="00BA3DE1" w:rsidP="003D5755">
      <w:pPr>
        <w:jc w:val="both"/>
      </w:pPr>
    </w:p>
    <w:p w14:paraId="083F2556" w14:textId="77777777" w:rsidR="00BA3DE1" w:rsidRPr="003D5755" w:rsidRDefault="00BA3DE1" w:rsidP="003D5755">
      <w:pPr>
        <w:jc w:val="both"/>
      </w:pPr>
    </w:p>
    <w:p w14:paraId="79881547" w14:textId="77777777" w:rsidR="00933D43" w:rsidRPr="003D5755" w:rsidRDefault="00933D43" w:rsidP="003D5755">
      <w:pPr>
        <w:jc w:val="both"/>
      </w:pPr>
    </w:p>
    <w:p w14:paraId="74A5381B" w14:textId="77777777" w:rsidR="00933D43" w:rsidRPr="003D5755" w:rsidRDefault="00933D43" w:rsidP="003D5755">
      <w:pPr>
        <w:jc w:val="both"/>
      </w:pPr>
    </w:p>
    <w:p w14:paraId="36955DFA" w14:textId="2E9FC859" w:rsidR="00DC0C95" w:rsidRDefault="00F562EE" w:rsidP="00F562EE">
      <w:pPr>
        <w:pStyle w:val="Default"/>
        <w:contextualSpacing/>
        <w:jc w:val="both"/>
        <w:rPr>
          <w:iCs/>
          <w:color w:val="auto"/>
        </w:rPr>
      </w:pPr>
      <w:r>
        <w:rPr>
          <w:iCs/>
          <w:color w:val="auto"/>
        </w:rPr>
        <w:t>\\</w:t>
      </w:r>
    </w:p>
    <w:p w14:paraId="67F7F5DB" w14:textId="77777777" w:rsidR="00F562EE" w:rsidRPr="003D5755" w:rsidRDefault="00F562EE" w:rsidP="00F562EE">
      <w:pPr>
        <w:pStyle w:val="Default"/>
        <w:contextualSpacing/>
        <w:jc w:val="both"/>
        <w:rPr>
          <w:iCs/>
          <w:color w:val="auto"/>
        </w:rPr>
      </w:pPr>
    </w:p>
    <w:p w14:paraId="5EE64DF8" w14:textId="74AB5100" w:rsidR="00505EA3" w:rsidRPr="003D5755" w:rsidRDefault="00505EA3" w:rsidP="0076656C">
      <w:pPr>
        <w:pStyle w:val="Default"/>
        <w:ind w:firstLine="709"/>
        <w:contextualSpacing/>
        <w:jc w:val="right"/>
        <w:rPr>
          <w:iCs/>
          <w:color w:val="auto"/>
        </w:rPr>
      </w:pPr>
      <w:r w:rsidRPr="003D5755">
        <w:rPr>
          <w:iCs/>
          <w:color w:val="auto"/>
        </w:rPr>
        <w:lastRenderedPageBreak/>
        <w:t>Прилож</w:t>
      </w:r>
      <w:bookmarkStart w:id="9" w:name="_GoBack"/>
      <w:bookmarkEnd w:id="9"/>
      <w:r w:rsidRPr="003D5755">
        <w:rPr>
          <w:iCs/>
          <w:color w:val="auto"/>
        </w:rPr>
        <w:t>ение №</w:t>
      </w:r>
      <w:r w:rsidR="0076656C">
        <w:rPr>
          <w:iCs/>
          <w:color w:val="auto"/>
        </w:rPr>
        <w:t xml:space="preserve"> </w:t>
      </w:r>
      <w:r w:rsidR="005B6BD7" w:rsidRPr="003D5755">
        <w:rPr>
          <w:iCs/>
          <w:color w:val="auto"/>
        </w:rPr>
        <w:t>10</w:t>
      </w:r>
    </w:p>
    <w:p w14:paraId="444A18F5" w14:textId="77777777" w:rsidR="00D103FA" w:rsidRPr="003D5755" w:rsidRDefault="00D103FA" w:rsidP="003D5755">
      <w:pPr>
        <w:pStyle w:val="Default"/>
        <w:ind w:firstLine="709"/>
        <w:contextualSpacing/>
        <w:jc w:val="both"/>
        <w:rPr>
          <w:iCs/>
          <w:color w:val="auto"/>
        </w:rPr>
      </w:pPr>
    </w:p>
    <w:p w14:paraId="69AC3E20" w14:textId="77777777" w:rsidR="00D103FA" w:rsidRPr="003D5755" w:rsidRDefault="00D103FA" w:rsidP="003D5755">
      <w:pPr>
        <w:pStyle w:val="Default"/>
        <w:ind w:firstLine="709"/>
        <w:contextualSpacing/>
        <w:jc w:val="both"/>
        <w:rPr>
          <w:iCs/>
          <w:color w:val="auto"/>
        </w:rPr>
      </w:pPr>
    </w:p>
    <w:p w14:paraId="70A26562" w14:textId="4AD94F95" w:rsidR="00133392" w:rsidRPr="0076656C" w:rsidRDefault="00D103FA" w:rsidP="003D5755">
      <w:pPr>
        <w:pStyle w:val="Default"/>
        <w:ind w:firstLine="709"/>
        <w:contextualSpacing/>
        <w:jc w:val="both"/>
        <w:rPr>
          <w:b/>
        </w:rPr>
      </w:pPr>
      <w:r w:rsidRPr="0076656C">
        <w:rPr>
          <w:b/>
        </w:rPr>
        <w:t>Форма расчётного листка</w:t>
      </w:r>
    </w:p>
    <w:p w14:paraId="21185E42" w14:textId="77777777" w:rsidR="00133392" w:rsidRPr="0076656C" w:rsidRDefault="00133392" w:rsidP="003D5755">
      <w:pPr>
        <w:pStyle w:val="Default"/>
        <w:ind w:firstLine="709"/>
        <w:contextualSpacing/>
        <w:jc w:val="both"/>
        <w:rPr>
          <w:b/>
        </w:rPr>
      </w:pPr>
    </w:p>
    <w:p w14:paraId="3EE4D4FB" w14:textId="77777777" w:rsidR="00133392" w:rsidRPr="0076656C" w:rsidRDefault="00133392" w:rsidP="003D5755">
      <w:pPr>
        <w:pStyle w:val="Default"/>
        <w:ind w:firstLine="709"/>
        <w:contextualSpacing/>
        <w:jc w:val="both"/>
        <w:rPr>
          <w:b/>
          <w:sz w:val="22"/>
          <w:szCs w:val="22"/>
        </w:rPr>
      </w:pPr>
    </w:p>
    <w:tbl>
      <w:tblPr>
        <w:tblW w:w="9719" w:type="dxa"/>
        <w:tblInd w:w="93" w:type="dxa"/>
        <w:tblLook w:val="04A0" w:firstRow="1" w:lastRow="0" w:firstColumn="1" w:lastColumn="0" w:noHBand="0" w:noVBand="1"/>
      </w:tblPr>
      <w:tblGrid>
        <w:gridCol w:w="493"/>
        <w:gridCol w:w="492"/>
        <w:gridCol w:w="492"/>
        <w:gridCol w:w="222"/>
        <w:gridCol w:w="1013"/>
        <w:gridCol w:w="1375"/>
        <w:gridCol w:w="984"/>
        <w:gridCol w:w="278"/>
        <w:gridCol w:w="312"/>
        <w:gridCol w:w="413"/>
        <w:gridCol w:w="266"/>
        <w:gridCol w:w="814"/>
        <w:gridCol w:w="266"/>
        <w:gridCol w:w="266"/>
        <w:gridCol w:w="266"/>
        <w:gridCol w:w="266"/>
        <w:gridCol w:w="266"/>
        <w:gridCol w:w="657"/>
        <w:gridCol w:w="1094"/>
        <w:gridCol w:w="222"/>
      </w:tblGrid>
      <w:tr w:rsidR="00133392" w:rsidRPr="0076656C" w14:paraId="7EED1294" w14:textId="77777777" w:rsidTr="00133392">
        <w:trPr>
          <w:gridAfter w:val="1"/>
          <w:wAfter w:w="35" w:type="dxa"/>
          <w:trHeight w:val="285"/>
        </w:trPr>
        <w:tc>
          <w:tcPr>
            <w:tcW w:w="6059" w:type="dxa"/>
            <w:gridSpan w:val="10"/>
            <w:tcBorders>
              <w:top w:val="single" w:sz="8" w:space="0" w:color="000000"/>
              <w:left w:val="single" w:sz="8" w:space="0" w:color="000000"/>
              <w:bottom w:val="single" w:sz="8" w:space="0" w:color="000000"/>
              <w:right w:val="nil"/>
            </w:tcBorders>
            <w:shd w:val="clear" w:color="auto" w:fill="auto"/>
            <w:noWrap/>
            <w:hideMark/>
          </w:tcPr>
          <w:p w14:paraId="7F717BA1" w14:textId="77777777" w:rsidR="00133392" w:rsidRPr="0076656C" w:rsidRDefault="00133392" w:rsidP="003D5755">
            <w:pPr>
              <w:jc w:val="both"/>
              <w:rPr>
                <w:b/>
                <w:bCs/>
                <w:color w:val="000000"/>
                <w:sz w:val="20"/>
                <w:szCs w:val="20"/>
              </w:rPr>
            </w:pPr>
            <w:bookmarkStart w:id="10" w:name="RANGE!S1"/>
            <w:r w:rsidRPr="0076656C">
              <w:rPr>
                <w:b/>
                <w:bCs/>
                <w:color w:val="000000"/>
                <w:sz w:val="20"/>
                <w:szCs w:val="20"/>
              </w:rPr>
              <w:t>Ф.И.О.</w:t>
            </w:r>
            <w:bookmarkEnd w:id="10"/>
          </w:p>
        </w:tc>
        <w:tc>
          <w:tcPr>
            <w:tcW w:w="1874" w:type="dxa"/>
            <w:gridSpan w:val="7"/>
            <w:tcBorders>
              <w:top w:val="single" w:sz="8" w:space="0" w:color="000000"/>
              <w:left w:val="nil"/>
              <w:bottom w:val="single" w:sz="8" w:space="0" w:color="000000"/>
              <w:right w:val="single" w:sz="8" w:space="0" w:color="000000"/>
            </w:tcBorders>
            <w:shd w:val="clear" w:color="auto" w:fill="auto"/>
            <w:noWrap/>
            <w:hideMark/>
          </w:tcPr>
          <w:p w14:paraId="3FA0C068" w14:textId="77777777" w:rsidR="00133392" w:rsidRPr="0076656C" w:rsidRDefault="00133392" w:rsidP="003D5755">
            <w:pPr>
              <w:jc w:val="both"/>
              <w:rPr>
                <w:b/>
                <w:bCs/>
                <w:color w:val="000000"/>
                <w:sz w:val="20"/>
                <w:szCs w:val="20"/>
              </w:rPr>
            </w:pPr>
            <w:bookmarkStart w:id="11" w:name="RANGE!AD1"/>
            <w:r w:rsidRPr="0076656C">
              <w:rPr>
                <w:b/>
                <w:bCs/>
                <w:color w:val="000000"/>
                <w:sz w:val="20"/>
                <w:szCs w:val="20"/>
              </w:rPr>
              <w:t>табельный номер</w:t>
            </w:r>
            <w:bookmarkEnd w:id="11"/>
          </w:p>
        </w:tc>
        <w:tc>
          <w:tcPr>
            <w:tcW w:w="657" w:type="dxa"/>
            <w:tcBorders>
              <w:top w:val="nil"/>
              <w:left w:val="nil"/>
              <w:bottom w:val="nil"/>
              <w:right w:val="nil"/>
            </w:tcBorders>
            <w:shd w:val="clear" w:color="auto" w:fill="auto"/>
            <w:noWrap/>
            <w:hideMark/>
          </w:tcPr>
          <w:p w14:paraId="1502256F"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E62CA06" w14:textId="77777777" w:rsidR="00133392" w:rsidRPr="0076656C" w:rsidRDefault="00133392" w:rsidP="003D5755">
            <w:pPr>
              <w:jc w:val="both"/>
              <w:rPr>
                <w:color w:val="000000"/>
                <w:sz w:val="20"/>
                <w:szCs w:val="20"/>
              </w:rPr>
            </w:pPr>
          </w:p>
        </w:tc>
      </w:tr>
      <w:tr w:rsidR="00133392" w:rsidRPr="0076656C" w14:paraId="3AF579A9" w14:textId="77777777" w:rsidTr="00133392">
        <w:trPr>
          <w:gridAfter w:val="1"/>
          <w:wAfter w:w="35" w:type="dxa"/>
          <w:trHeight w:val="45"/>
        </w:trPr>
        <w:tc>
          <w:tcPr>
            <w:tcW w:w="493" w:type="dxa"/>
            <w:tcBorders>
              <w:top w:val="nil"/>
              <w:left w:val="single" w:sz="4" w:space="0" w:color="000000"/>
              <w:bottom w:val="nil"/>
              <w:right w:val="nil"/>
            </w:tcBorders>
            <w:shd w:val="clear" w:color="auto" w:fill="auto"/>
            <w:noWrap/>
            <w:hideMark/>
          </w:tcPr>
          <w:p w14:paraId="67EEC621" w14:textId="77777777" w:rsidR="00133392" w:rsidRPr="0076656C" w:rsidRDefault="00133392" w:rsidP="003D5755">
            <w:pPr>
              <w:jc w:val="both"/>
              <w:rPr>
                <w:color w:val="000000"/>
                <w:sz w:val="20"/>
                <w:szCs w:val="20"/>
              </w:rPr>
            </w:pPr>
            <w:r w:rsidRPr="0076656C">
              <w:rPr>
                <w:color w:val="000000"/>
                <w:sz w:val="20"/>
                <w:szCs w:val="20"/>
              </w:rPr>
              <w:t> </w:t>
            </w:r>
          </w:p>
        </w:tc>
        <w:tc>
          <w:tcPr>
            <w:tcW w:w="492" w:type="dxa"/>
            <w:tcBorders>
              <w:top w:val="nil"/>
              <w:left w:val="nil"/>
              <w:bottom w:val="nil"/>
              <w:right w:val="nil"/>
            </w:tcBorders>
            <w:shd w:val="clear" w:color="auto" w:fill="auto"/>
            <w:noWrap/>
            <w:hideMark/>
          </w:tcPr>
          <w:p w14:paraId="4E33BE53" w14:textId="77777777" w:rsidR="00133392" w:rsidRPr="0076656C" w:rsidRDefault="00133392" w:rsidP="003D5755">
            <w:pPr>
              <w:jc w:val="both"/>
              <w:rPr>
                <w:color w:val="000000"/>
                <w:sz w:val="20"/>
                <w:szCs w:val="20"/>
              </w:rPr>
            </w:pPr>
            <w:r w:rsidRPr="0076656C">
              <w:rPr>
                <w:color w:val="000000"/>
                <w:sz w:val="20"/>
                <w:szCs w:val="20"/>
              </w:rPr>
              <w:t> </w:t>
            </w:r>
          </w:p>
        </w:tc>
        <w:tc>
          <w:tcPr>
            <w:tcW w:w="492" w:type="dxa"/>
            <w:tcBorders>
              <w:top w:val="nil"/>
              <w:left w:val="nil"/>
              <w:bottom w:val="nil"/>
              <w:right w:val="nil"/>
            </w:tcBorders>
            <w:shd w:val="clear" w:color="auto" w:fill="auto"/>
            <w:noWrap/>
            <w:hideMark/>
          </w:tcPr>
          <w:p w14:paraId="321943EE" w14:textId="77777777" w:rsidR="00133392" w:rsidRPr="0076656C" w:rsidRDefault="00133392" w:rsidP="003D5755">
            <w:pPr>
              <w:jc w:val="both"/>
              <w:rPr>
                <w:color w:val="000000"/>
                <w:sz w:val="20"/>
                <w:szCs w:val="20"/>
              </w:rPr>
            </w:pPr>
            <w:r w:rsidRPr="0076656C">
              <w:rPr>
                <w:color w:val="000000"/>
                <w:sz w:val="20"/>
                <w:szCs w:val="20"/>
              </w:rPr>
              <w:t> </w:t>
            </w:r>
          </w:p>
        </w:tc>
        <w:tc>
          <w:tcPr>
            <w:tcW w:w="207" w:type="dxa"/>
            <w:tcBorders>
              <w:top w:val="nil"/>
              <w:left w:val="nil"/>
              <w:bottom w:val="nil"/>
              <w:right w:val="nil"/>
            </w:tcBorders>
            <w:shd w:val="clear" w:color="auto" w:fill="auto"/>
            <w:noWrap/>
            <w:hideMark/>
          </w:tcPr>
          <w:p w14:paraId="0E4FC9C5" w14:textId="77777777" w:rsidR="00133392" w:rsidRPr="0076656C" w:rsidRDefault="00133392" w:rsidP="003D5755">
            <w:pPr>
              <w:jc w:val="both"/>
              <w:rPr>
                <w:color w:val="000000"/>
                <w:sz w:val="20"/>
                <w:szCs w:val="20"/>
              </w:rPr>
            </w:pPr>
          </w:p>
        </w:tc>
        <w:tc>
          <w:tcPr>
            <w:tcW w:w="1013" w:type="dxa"/>
            <w:tcBorders>
              <w:top w:val="nil"/>
              <w:left w:val="nil"/>
              <w:bottom w:val="nil"/>
              <w:right w:val="nil"/>
            </w:tcBorders>
            <w:shd w:val="clear" w:color="auto" w:fill="auto"/>
            <w:noWrap/>
            <w:hideMark/>
          </w:tcPr>
          <w:p w14:paraId="25FC48E9" w14:textId="77777777" w:rsidR="00133392" w:rsidRPr="0076656C" w:rsidRDefault="00133392" w:rsidP="003D5755">
            <w:pPr>
              <w:jc w:val="both"/>
              <w:rPr>
                <w:color w:val="000000"/>
                <w:sz w:val="20"/>
                <w:szCs w:val="20"/>
              </w:rPr>
            </w:pPr>
            <w:r w:rsidRPr="0076656C">
              <w:rPr>
                <w:color w:val="000000"/>
                <w:sz w:val="20"/>
                <w:szCs w:val="20"/>
              </w:rPr>
              <w:t> </w:t>
            </w:r>
          </w:p>
        </w:tc>
        <w:tc>
          <w:tcPr>
            <w:tcW w:w="1375" w:type="dxa"/>
            <w:tcBorders>
              <w:top w:val="nil"/>
              <w:left w:val="nil"/>
              <w:bottom w:val="nil"/>
              <w:right w:val="nil"/>
            </w:tcBorders>
            <w:shd w:val="clear" w:color="auto" w:fill="auto"/>
            <w:noWrap/>
            <w:hideMark/>
          </w:tcPr>
          <w:p w14:paraId="5A85CAEA" w14:textId="77777777" w:rsidR="00133392" w:rsidRPr="0076656C" w:rsidRDefault="00133392" w:rsidP="003D5755">
            <w:pPr>
              <w:jc w:val="both"/>
              <w:rPr>
                <w:color w:val="000000"/>
                <w:sz w:val="20"/>
                <w:szCs w:val="20"/>
              </w:rPr>
            </w:pPr>
            <w:r w:rsidRPr="0076656C">
              <w:rPr>
                <w:color w:val="000000"/>
                <w:sz w:val="20"/>
                <w:szCs w:val="20"/>
              </w:rPr>
              <w:t> </w:t>
            </w:r>
          </w:p>
        </w:tc>
        <w:tc>
          <w:tcPr>
            <w:tcW w:w="984" w:type="dxa"/>
            <w:tcBorders>
              <w:top w:val="nil"/>
              <w:left w:val="nil"/>
              <w:bottom w:val="nil"/>
              <w:right w:val="nil"/>
            </w:tcBorders>
            <w:shd w:val="clear" w:color="auto" w:fill="auto"/>
            <w:noWrap/>
            <w:hideMark/>
          </w:tcPr>
          <w:p w14:paraId="59C65CA8"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noWrap/>
            <w:hideMark/>
          </w:tcPr>
          <w:p w14:paraId="29DD7738"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noWrap/>
            <w:hideMark/>
          </w:tcPr>
          <w:p w14:paraId="30335F2F"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noWrap/>
            <w:hideMark/>
          </w:tcPr>
          <w:p w14:paraId="3DD75E9F"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noWrap/>
            <w:hideMark/>
          </w:tcPr>
          <w:p w14:paraId="0A55DDB8"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noWrap/>
            <w:hideMark/>
          </w:tcPr>
          <w:p w14:paraId="1B279B29"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59783A07"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7456F8FB"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479A983D"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10CF3B19" w14:textId="77777777" w:rsidR="00133392" w:rsidRPr="0076656C" w:rsidRDefault="00133392" w:rsidP="003D5755">
            <w:pPr>
              <w:jc w:val="both"/>
              <w:rPr>
                <w:color w:val="000000"/>
                <w:sz w:val="20"/>
                <w:szCs w:val="20"/>
              </w:rPr>
            </w:pPr>
          </w:p>
        </w:tc>
        <w:tc>
          <w:tcPr>
            <w:tcW w:w="168" w:type="dxa"/>
            <w:tcBorders>
              <w:top w:val="nil"/>
              <w:left w:val="nil"/>
              <w:bottom w:val="nil"/>
              <w:right w:val="single" w:sz="4" w:space="0" w:color="000000"/>
            </w:tcBorders>
            <w:shd w:val="clear" w:color="auto" w:fill="auto"/>
            <w:noWrap/>
            <w:hideMark/>
          </w:tcPr>
          <w:p w14:paraId="791AE6E0" w14:textId="77777777" w:rsidR="00133392" w:rsidRPr="0076656C" w:rsidRDefault="00133392" w:rsidP="003D5755">
            <w:pPr>
              <w:jc w:val="both"/>
              <w:rPr>
                <w:color w:val="000000"/>
                <w:sz w:val="20"/>
                <w:szCs w:val="20"/>
              </w:rPr>
            </w:pPr>
            <w:r w:rsidRPr="0076656C">
              <w:rPr>
                <w:color w:val="000000"/>
                <w:sz w:val="20"/>
                <w:szCs w:val="20"/>
              </w:rPr>
              <w:t> </w:t>
            </w:r>
          </w:p>
        </w:tc>
        <w:tc>
          <w:tcPr>
            <w:tcW w:w="657" w:type="dxa"/>
            <w:tcBorders>
              <w:top w:val="nil"/>
              <w:left w:val="nil"/>
              <w:bottom w:val="nil"/>
              <w:right w:val="nil"/>
            </w:tcBorders>
            <w:shd w:val="clear" w:color="auto" w:fill="auto"/>
            <w:noWrap/>
            <w:hideMark/>
          </w:tcPr>
          <w:p w14:paraId="18181371"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6EAE9776" w14:textId="77777777" w:rsidR="00133392" w:rsidRPr="0076656C" w:rsidRDefault="00133392" w:rsidP="003D5755">
            <w:pPr>
              <w:jc w:val="both"/>
              <w:rPr>
                <w:color w:val="000000"/>
                <w:sz w:val="20"/>
                <w:szCs w:val="20"/>
              </w:rPr>
            </w:pPr>
          </w:p>
        </w:tc>
      </w:tr>
      <w:tr w:rsidR="00133392" w:rsidRPr="0076656C" w14:paraId="1B6276D0" w14:textId="77777777" w:rsidTr="00133392">
        <w:trPr>
          <w:gridAfter w:val="1"/>
          <w:wAfter w:w="35" w:type="dxa"/>
          <w:trHeight w:val="165"/>
        </w:trPr>
        <w:tc>
          <w:tcPr>
            <w:tcW w:w="1684" w:type="dxa"/>
            <w:gridSpan w:val="4"/>
            <w:vMerge w:val="restart"/>
            <w:tcBorders>
              <w:top w:val="nil"/>
              <w:left w:val="single" w:sz="4" w:space="0" w:color="000000"/>
              <w:bottom w:val="nil"/>
              <w:right w:val="single" w:sz="4" w:space="0" w:color="000000"/>
            </w:tcBorders>
            <w:shd w:val="clear" w:color="auto" w:fill="auto"/>
            <w:noWrap/>
            <w:hideMark/>
          </w:tcPr>
          <w:p w14:paraId="76492288" w14:textId="77777777" w:rsidR="00133392" w:rsidRPr="0076656C" w:rsidRDefault="00133392" w:rsidP="003D5755">
            <w:pPr>
              <w:jc w:val="both"/>
              <w:rPr>
                <w:color w:val="000000"/>
                <w:sz w:val="20"/>
                <w:szCs w:val="20"/>
              </w:rPr>
            </w:pPr>
            <w:r w:rsidRPr="0076656C">
              <w:rPr>
                <w:color w:val="000000"/>
                <w:sz w:val="20"/>
                <w:szCs w:val="20"/>
              </w:rPr>
              <w:t>Подразделение</w:t>
            </w:r>
          </w:p>
        </w:tc>
        <w:tc>
          <w:tcPr>
            <w:tcW w:w="6249" w:type="dxa"/>
            <w:gridSpan w:val="13"/>
            <w:vMerge w:val="restart"/>
            <w:tcBorders>
              <w:top w:val="nil"/>
              <w:left w:val="single" w:sz="4" w:space="0" w:color="000000"/>
              <w:bottom w:val="nil"/>
              <w:right w:val="nil"/>
            </w:tcBorders>
            <w:shd w:val="clear" w:color="auto" w:fill="auto"/>
            <w:hideMark/>
          </w:tcPr>
          <w:p w14:paraId="6EBEA8F3" w14:textId="77777777" w:rsidR="00133392" w:rsidRPr="0076656C" w:rsidRDefault="00133392" w:rsidP="003D5755">
            <w:pPr>
              <w:jc w:val="both"/>
              <w:rPr>
                <w:color w:val="000000"/>
                <w:sz w:val="20"/>
                <w:szCs w:val="20"/>
              </w:rPr>
            </w:pPr>
            <w:bookmarkStart w:id="12" w:name="RANGE!W3"/>
            <w:r w:rsidRPr="0076656C">
              <w:rPr>
                <w:color w:val="000000"/>
                <w:sz w:val="20"/>
                <w:szCs w:val="20"/>
              </w:rPr>
              <w:t>МБУДО "Станция юных туристов"</w:t>
            </w:r>
            <w:bookmarkEnd w:id="12"/>
          </w:p>
        </w:tc>
        <w:tc>
          <w:tcPr>
            <w:tcW w:w="657" w:type="dxa"/>
            <w:tcBorders>
              <w:top w:val="nil"/>
              <w:left w:val="nil"/>
              <w:bottom w:val="nil"/>
              <w:right w:val="nil"/>
            </w:tcBorders>
            <w:shd w:val="clear" w:color="auto" w:fill="auto"/>
            <w:noWrap/>
            <w:hideMark/>
          </w:tcPr>
          <w:p w14:paraId="236461B3"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5D04C766" w14:textId="77777777" w:rsidR="00133392" w:rsidRPr="0076656C" w:rsidRDefault="00133392" w:rsidP="003D5755">
            <w:pPr>
              <w:jc w:val="both"/>
              <w:rPr>
                <w:color w:val="000000"/>
                <w:sz w:val="20"/>
                <w:szCs w:val="20"/>
              </w:rPr>
            </w:pPr>
          </w:p>
        </w:tc>
      </w:tr>
      <w:tr w:rsidR="00133392" w:rsidRPr="0076656C" w14:paraId="7E5EF7DF" w14:textId="77777777" w:rsidTr="00133392">
        <w:trPr>
          <w:gridAfter w:val="1"/>
          <w:wAfter w:w="35" w:type="dxa"/>
          <w:trHeight w:val="165"/>
        </w:trPr>
        <w:tc>
          <w:tcPr>
            <w:tcW w:w="1684" w:type="dxa"/>
            <w:gridSpan w:val="4"/>
            <w:vMerge/>
            <w:tcBorders>
              <w:top w:val="nil"/>
              <w:left w:val="single" w:sz="4" w:space="0" w:color="000000"/>
              <w:bottom w:val="nil"/>
              <w:right w:val="single" w:sz="4" w:space="0" w:color="000000"/>
            </w:tcBorders>
            <w:vAlign w:val="center"/>
            <w:hideMark/>
          </w:tcPr>
          <w:p w14:paraId="2B74CC7A" w14:textId="77777777" w:rsidR="00133392" w:rsidRPr="0076656C" w:rsidRDefault="00133392" w:rsidP="003D5755">
            <w:pPr>
              <w:jc w:val="both"/>
              <w:rPr>
                <w:color w:val="000000"/>
                <w:sz w:val="20"/>
                <w:szCs w:val="20"/>
              </w:rPr>
            </w:pPr>
          </w:p>
        </w:tc>
        <w:tc>
          <w:tcPr>
            <w:tcW w:w="6249" w:type="dxa"/>
            <w:gridSpan w:val="13"/>
            <w:vMerge/>
            <w:tcBorders>
              <w:top w:val="nil"/>
              <w:left w:val="single" w:sz="4" w:space="0" w:color="000000"/>
              <w:bottom w:val="nil"/>
              <w:right w:val="nil"/>
            </w:tcBorders>
            <w:vAlign w:val="center"/>
            <w:hideMark/>
          </w:tcPr>
          <w:p w14:paraId="3AD51FAA" w14:textId="77777777" w:rsidR="00133392" w:rsidRPr="0076656C" w:rsidRDefault="00133392" w:rsidP="003D5755">
            <w:pPr>
              <w:jc w:val="both"/>
              <w:rPr>
                <w:color w:val="000000"/>
                <w:sz w:val="20"/>
                <w:szCs w:val="20"/>
              </w:rPr>
            </w:pPr>
          </w:p>
        </w:tc>
        <w:tc>
          <w:tcPr>
            <w:tcW w:w="657" w:type="dxa"/>
            <w:tcBorders>
              <w:top w:val="nil"/>
              <w:left w:val="nil"/>
              <w:bottom w:val="nil"/>
              <w:right w:val="nil"/>
            </w:tcBorders>
            <w:shd w:val="clear" w:color="auto" w:fill="auto"/>
            <w:noWrap/>
            <w:hideMark/>
          </w:tcPr>
          <w:p w14:paraId="1D2C9134"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51CB4691" w14:textId="77777777" w:rsidR="00133392" w:rsidRPr="0076656C" w:rsidRDefault="00133392" w:rsidP="003D5755">
            <w:pPr>
              <w:jc w:val="both"/>
              <w:rPr>
                <w:color w:val="000000"/>
                <w:sz w:val="20"/>
                <w:szCs w:val="20"/>
              </w:rPr>
            </w:pPr>
          </w:p>
        </w:tc>
      </w:tr>
      <w:tr w:rsidR="00133392" w:rsidRPr="0076656C" w14:paraId="322EDC50" w14:textId="77777777" w:rsidTr="00133392">
        <w:trPr>
          <w:gridAfter w:val="1"/>
          <w:wAfter w:w="35" w:type="dxa"/>
          <w:trHeight w:val="240"/>
        </w:trPr>
        <w:tc>
          <w:tcPr>
            <w:tcW w:w="1684" w:type="dxa"/>
            <w:gridSpan w:val="4"/>
            <w:vMerge/>
            <w:tcBorders>
              <w:top w:val="nil"/>
              <w:left w:val="single" w:sz="4" w:space="0" w:color="000000"/>
              <w:bottom w:val="nil"/>
              <w:right w:val="single" w:sz="4" w:space="0" w:color="000000"/>
            </w:tcBorders>
            <w:vAlign w:val="center"/>
            <w:hideMark/>
          </w:tcPr>
          <w:p w14:paraId="1C5825FE" w14:textId="77777777" w:rsidR="00133392" w:rsidRPr="0076656C" w:rsidRDefault="00133392" w:rsidP="003D5755">
            <w:pPr>
              <w:jc w:val="both"/>
              <w:rPr>
                <w:color w:val="000000"/>
                <w:sz w:val="20"/>
                <w:szCs w:val="20"/>
              </w:rPr>
            </w:pPr>
          </w:p>
        </w:tc>
        <w:tc>
          <w:tcPr>
            <w:tcW w:w="6249" w:type="dxa"/>
            <w:gridSpan w:val="13"/>
            <w:vMerge/>
            <w:tcBorders>
              <w:top w:val="nil"/>
              <w:left w:val="single" w:sz="4" w:space="0" w:color="000000"/>
              <w:bottom w:val="nil"/>
              <w:right w:val="nil"/>
            </w:tcBorders>
            <w:vAlign w:val="center"/>
            <w:hideMark/>
          </w:tcPr>
          <w:p w14:paraId="7CB63E09" w14:textId="77777777" w:rsidR="00133392" w:rsidRPr="0076656C" w:rsidRDefault="00133392" w:rsidP="003D5755">
            <w:pPr>
              <w:jc w:val="both"/>
              <w:rPr>
                <w:color w:val="000000"/>
                <w:sz w:val="20"/>
                <w:szCs w:val="20"/>
              </w:rPr>
            </w:pPr>
          </w:p>
        </w:tc>
        <w:tc>
          <w:tcPr>
            <w:tcW w:w="657" w:type="dxa"/>
            <w:tcBorders>
              <w:top w:val="nil"/>
              <w:left w:val="nil"/>
              <w:bottom w:val="nil"/>
              <w:right w:val="nil"/>
            </w:tcBorders>
            <w:shd w:val="clear" w:color="auto" w:fill="auto"/>
            <w:noWrap/>
            <w:hideMark/>
          </w:tcPr>
          <w:p w14:paraId="7676EB62"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4B310237" w14:textId="77777777" w:rsidR="00133392" w:rsidRPr="0076656C" w:rsidRDefault="00133392" w:rsidP="003D5755">
            <w:pPr>
              <w:jc w:val="both"/>
              <w:rPr>
                <w:color w:val="000000"/>
                <w:sz w:val="20"/>
                <w:szCs w:val="20"/>
              </w:rPr>
            </w:pPr>
          </w:p>
        </w:tc>
      </w:tr>
      <w:tr w:rsidR="00133392" w:rsidRPr="0076656C" w14:paraId="46561B3F" w14:textId="77777777" w:rsidTr="00133392">
        <w:trPr>
          <w:gridAfter w:val="1"/>
          <w:wAfter w:w="35" w:type="dxa"/>
          <w:trHeight w:val="270"/>
        </w:trPr>
        <w:tc>
          <w:tcPr>
            <w:tcW w:w="1477" w:type="dxa"/>
            <w:gridSpan w:val="3"/>
            <w:tcBorders>
              <w:top w:val="nil"/>
              <w:left w:val="single" w:sz="4" w:space="0" w:color="000000"/>
              <w:bottom w:val="nil"/>
              <w:right w:val="nil"/>
            </w:tcBorders>
            <w:shd w:val="clear" w:color="auto" w:fill="auto"/>
            <w:noWrap/>
            <w:hideMark/>
          </w:tcPr>
          <w:p w14:paraId="4AC6A4DB" w14:textId="77777777" w:rsidR="00133392" w:rsidRPr="0076656C" w:rsidRDefault="00133392" w:rsidP="003D5755">
            <w:pPr>
              <w:jc w:val="both"/>
              <w:rPr>
                <w:color w:val="000000"/>
                <w:sz w:val="20"/>
                <w:szCs w:val="20"/>
              </w:rPr>
            </w:pPr>
            <w:r w:rsidRPr="0076656C">
              <w:rPr>
                <w:color w:val="000000"/>
                <w:sz w:val="20"/>
                <w:szCs w:val="20"/>
              </w:rPr>
              <w:t>Должность</w:t>
            </w:r>
          </w:p>
        </w:tc>
        <w:tc>
          <w:tcPr>
            <w:tcW w:w="207" w:type="dxa"/>
            <w:tcBorders>
              <w:top w:val="nil"/>
              <w:left w:val="nil"/>
              <w:bottom w:val="nil"/>
              <w:right w:val="nil"/>
            </w:tcBorders>
            <w:shd w:val="clear" w:color="auto" w:fill="auto"/>
            <w:noWrap/>
            <w:hideMark/>
          </w:tcPr>
          <w:p w14:paraId="41AF3D73" w14:textId="77777777" w:rsidR="00133392" w:rsidRPr="0076656C" w:rsidRDefault="00133392" w:rsidP="003D5755">
            <w:pPr>
              <w:jc w:val="both"/>
              <w:rPr>
                <w:color w:val="000000"/>
                <w:sz w:val="20"/>
                <w:szCs w:val="20"/>
              </w:rPr>
            </w:pPr>
          </w:p>
        </w:tc>
        <w:tc>
          <w:tcPr>
            <w:tcW w:w="6249" w:type="dxa"/>
            <w:gridSpan w:val="13"/>
            <w:tcBorders>
              <w:top w:val="nil"/>
              <w:left w:val="single" w:sz="4" w:space="0" w:color="000000"/>
              <w:bottom w:val="nil"/>
              <w:right w:val="nil"/>
            </w:tcBorders>
            <w:shd w:val="clear" w:color="auto" w:fill="auto"/>
            <w:hideMark/>
          </w:tcPr>
          <w:p w14:paraId="7AD54116" w14:textId="77777777" w:rsidR="00133392" w:rsidRPr="0076656C" w:rsidRDefault="00133392" w:rsidP="003D5755">
            <w:pPr>
              <w:jc w:val="both"/>
              <w:rPr>
                <w:color w:val="000000"/>
                <w:sz w:val="20"/>
                <w:szCs w:val="20"/>
              </w:rPr>
            </w:pPr>
            <w:bookmarkStart w:id="13" w:name="RANGE!W6"/>
            <w:r w:rsidRPr="0076656C">
              <w:rPr>
                <w:color w:val="000000"/>
                <w:sz w:val="20"/>
                <w:szCs w:val="20"/>
              </w:rPr>
              <w:t> </w:t>
            </w:r>
            <w:bookmarkEnd w:id="13"/>
          </w:p>
        </w:tc>
        <w:tc>
          <w:tcPr>
            <w:tcW w:w="657" w:type="dxa"/>
            <w:tcBorders>
              <w:top w:val="nil"/>
              <w:left w:val="nil"/>
              <w:bottom w:val="nil"/>
              <w:right w:val="nil"/>
            </w:tcBorders>
            <w:shd w:val="clear" w:color="auto" w:fill="auto"/>
            <w:noWrap/>
            <w:hideMark/>
          </w:tcPr>
          <w:p w14:paraId="622EE0CD"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3B730365" w14:textId="77777777" w:rsidR="00133392" w:rsidRPr="0076656C" w:rsidRDefault="00133392" w:rsidP="003D5755">
            <w:pPr>
              <w:jc w:val="both"/>
              <w:rPr>
                <w:color w:val="000000"/>
                <w:sz w:val="20"/>
                <w:szCs w:val="20"/>
              </w:rPr>
            </w:pPr>
          </w:p>
        </w:tc>
      </w:tr>
      <w:tr w:rsidR="00133392" w:rsidRPr="0076656C" w14:paraId="27D8DDB3" w14:textId="77777777" w:rsidTr="00133392">
        <w:trPr>
          <w:gridAfter w:val="1"/>
          <w:wAfter w:w="35" w:type="dxa"/>
          <w:trHeight w:val="270"/>
        </w:trPr>
        <w:tc>
          <w:tcPr>
            <w:tcW w:w="1684" w:type="dxa"/>
            <w:gridSpan w:val="4"/>
            <w:tcBorders>
              <w:top w:val="nil"/>
              <w:left w:val="single" w:sz="4" w:space="0" w:color="000000"/>
              <w:bottom w:val="nil"/>
              <w:right w:val="nil"/>
            </w:tcBorders>
            <w:shd w:val="clear" w:color="auto" w:fill="auto"/>
            <w:noWrap/>
            <w:hideMark/>
          </w:tcPr>
          <w:p w14:paraId="70602CC1" w14:textId="77777777" w:rsidR="00133392" w:rsidRPr="0076656C" w:rsidRDefault="00133392" w:rsidP="003D5755">
            <w:pPr>
              <w:jc w:val="both"/>
              <w:rPr>
                <w:color w:val="000000"/>
                <w:sz w:val="20"/>
                <w:szCs w:val="20"/>
              </w:rPr>
            </w:pPr>
            <w:r w:rsidRPr="0076656C">
              <w:rPr>
                <w:color w:val="000000"/>
                <w:sz w:val="20"/>
                <w:szCs w:val="20"/>
              </w:rPr>
              <w:t>Норма времени</w:t>
            </w:r>
          </w:p>
        </w:tc>
        <w:tc>
          <w:tcPr>
            <w:tcW w:w="1013" w:type="dxa"/>
            <w:tcBorders>
              <w:top w:val="nil"/>
              <w:left w:val="single" w:sz="4" w:space="0" w:color="000000"/>
              <w:bottom w:val="nil"/>
              <w:right w:val="nil"/>
            </w:tcBorders>
            <w:shd w:val="clear" w:color="auto" w:fill="auto"/>
            <w:hideMark/>
          </w:tcPr>
          <w:p w14:paraId="34A1E565" w14:textId="77777777" w:rsidR="00133392" w:rsidRPr="0076656C" w:rsidRDefault="00133392" w:rsidP="003D5755">
            <w:pPr>
              <w:jc w:val="both"/>
              <w:rPr>
                <w:color w:val="000000"/>
                <w:sz w:val="20"/>
                <w:szCs w:val="20"/>
              </w:rPr>
            </w:pPr>
            <w:bookmarkStart w:id="14" w:name="RANGE!W7"/>
            <w:r w:rsidRPr="0076656C">
              <w:rPr>
                <w:color w:val="000000"/>
                <w:sz w:val="20"/>
                <w:szCs w:val="20"/>
              </w:rPr>
              <w:t xml:space="preserve">17 </w:t>
            </w:r>
            <w:proofErr w:type="spellStart"/>
            <w:r w:rsidRPr="0076656C">
              <w:rPr>
                <w:color w:val="000000"/>
                <w:sz w:val="20"/>
                <w:szCs w:val="20"/>
              </w:rPr>
              <w:t>дн</w:t>
            </w:r>
            <w:bookmarkEnd w:id="14"/>
            <w:proofErr w:type="spellEnd"/>
          </w:p>
        </w:tc>
        <w:tc>
          <w:tcPr>
            <w:tcW w:w="1375" w:type="dxa"/>
            <w:tcBorders>
              <w:top w:val="nil"/>
              <w:left w:val="nil"/>
              <w:bottom w:val="nil"/>
              <w:right w:val="nil"/>
            </w:tcBorders>
            <w:shd w:val="clear" w:color="auto" w:fill="auto"/>
            <w:noWrap/>
            <w:hideMark/>
          </w:tcPr>
          <w:p w14:paraId="41EA2224"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4E2C9FBC"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hideMark/>
          </w:tcPr>
          <w:p w14:paraId="20F8D547"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hideMark/>
          </w:tcPr>
          <w:p w14:paraId="051AC071"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hideMark/>
          </w:tcPr>
          <w:p w14:paraId="6E5552A4"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hideMark/>
          </w:tcPr>
          <w:p w14:paraId="5A504221"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hideMark/>
          </w:tcPr>
          <w:p w14:paraId="5405E333"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00E9F4FF"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2A688978"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076E883B"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366CF0ED" w14:textId="77777777" w:rsidR="00133392" w:rsidRPr="0076656C" w:rsidRDefault="00133392" w:rsidP="003D5755">
            <w:pPr>
              <w:jc w:val="both"/>
              <w:rPr>
                <w:color w:val="000000"/>
                <w:sz w:val="20"/>
                <w:szCs w:val="20"/>
              </w:rPr>
            </w:pPr>
          </w:p>
        </w:tc>
        <w:tc>
          <w:tcPr>
            <w:tcW w:w="168" w:type="dxa"/>
            <w:tcBorders>
              <w:top w:val="nil"/>
              <w:left w:val="nil"/>
              <w:bottom w:val="nil"/>
              <w:right w:val="single" w:sz="4" w:space="0" w:color="000000"/>
            </w:tcBorders>
            <w:shd w:val="clear" w:color="auto" w:fill="auto"/>
            <w:noWrap/>
            <w:hideMark/>
          </w:tcPr>
          <w:p w14:paraId="0C6379BF" w14:textId="77777777" w:rsidR="00133392" w:rsidRPr="0076656C" w:rsidRDefault="00133392" w:rsidP="003D5755">
            <w:pPr>
              <w:jc w:val="both"/>
              <w:rPr>
                <w:color w:val="000000"/>
                <w:sz w:val="20"/>
                <w:szCs w:val="20"/>
              </w:rPr>
            </w:pPr>
            <w:r w:rsidRPr="0076656C">
              <w:rPr>
                <w:color w:val="000000"/>
                <w:sz w:val="20"/>
                <w:szCs w:val="20"/>
              </w:rPr>
              <w:t> </w:t>
            </w:r>
          </w:p>
        </w:tc>
        <w:tc>
          <w:tcPr>
            <w:tcW w:w="657" w:type="dxa"/>
            <w:tcBorders>
              <w:top w:val="nil"/>
              <w:left w:val="nil"/>
              <w:bottom w:val="nil"/>
              <w:right w:val="nil"/>
            </w:tcBorders>
            <w:shd w:val="clear" w:color="auto" w:fill="auto"/>
            <w:noWrap/>
            <w:hideMark/>
          </w:tcPr>
          <w:p w14:paraId="5F4254AC"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EB744D8" w14:textId="77777777" w:rsidR="00133392" w:rsidRPr="0076656C" w:rsidRDefault="00133392" w:rsidP="003D5755">
            <w:pPr>
              <w:jc w:val="both"/>
              <w:rPr>
                <w:color w:val="000000"/>
                <w:sz w:val="20"/>
                <w:szCs w:val="20"/>
              </w:rPr>
            </w:pPr>
          </w:p>
        </w:tc>
      </w:tr>
      <w:tr w:rsidR="00133392" w:rsidRPr="0076656C" w14:paraId="3FE3DA8E" w14:textId="77777777" w:rsidTr="00133392">
        <w:trPr>
          <w:gridAfter w:val="1"/>
          <w:wAfter w:w="35" w:type="dxa"/>
          <w:trHeight w:val="300"/>
        </w:trPr>
        <w:tc>
          <w:tcPr>
            <w:tcW w:w="1684" w:type="dxa"/>
            <w:gridSpan w:val="4"/>
            <w:tcBorders>
              <w:top w:val="nil"/>
              <w:left w:val="single" w:sz="4" w:space="0" w:color="000000"/>
              <w:bottom w:val="nil"/>
              <w:right w:val="nil"/>
            </w:tcBorders>
            <w:shd w:val="clear" w:color="auto" w:fill="auto"/>
            <w:noWrap/>
            <w:hideMark/>
          </w:tcPr>
          <w:p w14:paraId="45BDDD97" w14:textId="77777777" w:rsidR="00133392" w:rsidRPr="0076656C" w:rsidRDefault="00133392" w:rsidP="003D5755">
            <w:pPr>
              <w:jc w:val="both"/>
              <w:rPr>
                <w:color w:val="000000"/>
                <w:sz w:val="20"/>
                <w:szCs w:val="20"/>
              </w:rPr>
            </w:pPr>
            <w:r w:rsidRPr="0076656C">
              <w:rPr>
                <w:color w:val="000000"/>
                <w:sz w:val="20"/>
                <w:szCs w:val="20"/>
              </w:rPr>
              <w:t>Фактическое время</w:t>
            </w:r>
          </w:p>
        </w:tc>
        <w:tc>
          <w:tcPr>
            <w:tcW w:w="1013" w:type="dxa"/>
            <w:tcBorders>
              <w:top w:val="nil"/>
              <w:left w:val="single" w:sz="4" w:space="0" w:color="000000"/>
              <w:bottom w:val="single" w:sz="4" w:space="0" w:color="000000"/>
              <w:right w:val="nil"/>
            </w:tcBorders>
            <w:shd w:val="clear" w:color="auto" w:fill="auto"/>
            <w:noWrap/>
            <w:hideMark/>
          </w:tcPr>
          <w:p w14:paraId="1FEAC139" w14:textId="77777777" w:rsidR="00133392" w:rsidRPr="0076656C" w:rsidRDefault="00133392" w:rsidP="003D5755">
            <w:pPr>
              <w:jc w:val="both"/>
              <w:rPr>
                <w:color w:val="000000"/>
                <w:sz w:val="20"/>
                <w:szCs w:val="20"/>
              </w:rPr>
            </w:pPr>
            <w:bookmarkStart w:id="15" w:name="RANGE!W8"/>
            <w:r w:rsidRPr="0076656C">
              <w:rPr>
                <w:color w:val="000000"/>
                <w:sz w:val="20"/>
                <w:szCs w:val="20"/>
              </w:rPr>
              <w:t xml:space="preserve">17 </w:t>
            </w:r>
            <w:proofErr w:type="spellStart"/>
            <w:r w:rsidRPr="0076656C">
              <w:rPr>
                <w:color w:val="000000"/>
                <w:sz w:val="20"/>
                <w:szCs w:val="20"/>
              </w:rPr>
              <w:t>дн</w:t>
            </w:r>
            <w:bookmarkEnd w:id="15"/>
            <w:proofErr w:type="spellEnd"/>
          </w:p>
        </w:tc>
        <w:tc>
          <w:tcPr>
            <w:tcW w:w="1375" w:type="dxa"/>
            <w:tcBorders>
              <w:top w:val="nil"/>
              <w:left w:val="nil"/>
              <w:bottom w:val="nil"/>
              <w:right w:val="nil"/>
            </w:tcBorders>
            <w:shd w:val="clear" w:color="auto" w:fill="auto"/>
            <w:noWrap/>
            <w:hideMark/>
          </w:tcPr>
          <w:p w14:paraId="0C03799B"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7C5CF73D"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noWrap/>
            <w:hideMark/>
          </w:tcPr>
          <w:p w14:paraId="1585C763"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noWrap/>
            <w:hideMark/>
          </w:tcPr>
          <w:p w14:paraId="483EEDEB"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noWrap/>
            <w:hideMark/>
          </w:tcPr>
          <w:p w14:paraId="313A18C1"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noWrap/>
            <w:hideMark/>
          </w:tcPr>
          <w:p w14:paraId="1CD4696D"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noWrap/>
            <w:hideMark/>
          </w:tcPr>
          <w:p w14:paraId="1BDD2EC0"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0F573F6A"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212879CF"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28D5CBCC"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2CF82388" w14:textId="77777777" w:rsidR="00133392" w:rsidRPr="0076656C" w:rsidRDefault="00133392" w:rsidP="003D5755">
            <w:pPr>
              <w:jc w:val="both"/>
              <w:rPr>
                <w:color w:val="000000"/>
                <w:sz w:val="20"/>
                <w:szCs w:val="20"/>
              </w:rPr>
            </w:pPr>
          </w:p>
        </w:tc>
        <w:tc>
          <w:tcPr>
            <w:tcW w:w="168" w:type="dxa"/>
            <w:tcBorders>
              <w:top w:val="nil"/>
              <w:left w:val="nil"/>
              <w:bottom w:val="nil"/>
              <w:right w:val="single" w:sz="4" w:space="0" w:color="000000"/>
            </w:tcBorders>
            <w:shd w:val="clear" w:color="auto" w:fill="auto"/>
            <w:noWrap/>
            <w:hideMark/>
          </w:tcPr>
          <w:p w14:paraId="4677EAC1" w14:textId="77777777" w:rsidR="00133392" w:rsidRPr="0076656C" w:rsidRDefault="00133392" w:rsidP="003D5755">
            <w:pPr>
              <w:jc w:val="both"/>
              <w:rPr>
                <w:color w:val="000000"/>
                <w:sz w:val="20"/>
                <w:szCs w:val="20"/>
              </w:rPr>
            </w:pPr>
            <w:r w:rsidRPr="0076656C">
              <w:rPr>
                <w:color w:val="000000"/>
                <w:sz w:val="20"/>
                <w:szCs w:val="20"/>
              </w:rPr>
              <w:t> </w:t>
            </w:r>
          </w:p>
        </w:tc>
        <w:tc>
          <w:tcPr>
            <w:tcW w:w="657" w:type="dxa"/>
            <w:tcBorders>
              <w:top w:val="nil"/>
              <w:left w:val="nil"/>
              <w:bottom w:val="nil"/>
              <w:right w:val="nil"/>
            </w:tcBorders>
            <w:shd w:val="clear" w:color="auto" w:fill="auto"/>
            <w:noWrap/>
            <w:hideMark/>
          </w:tcPr>
          <w:p w14:paraId="0175B97F"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1C59E646" w14:textId="77777777" w:rsidR="00133392" w:rsidRPr="0076656C" w:rsidRDefault="00133392" w:rsidP="003D5755">
            <w:pPr>
              <w:jc w:val="both"/>
              <w:rPr>
                <w:color w:val="000000"/>
                <w:sz w:val="20"/>
                <w:szCs w:val="20"/>
              </w:rPr>
            </w:pPr>
          </w:p>
        </w:tc>
      </w:tr>
      <w:tr w:rsidR="00133392" w:rsidRPr="0076656C" w14:paraId="7B4E3D55" w14:textId="77777777" w:rsidTr="00133392">
        <w:trPr>
          <w:gridAfter w:val="1"/>
          <w:wAfter w:w="35" w:type="dxa"/>
          <w:trHeight w:val="240"/>
        </w:trPr>
        <w:tc>
          <w:tcPr>
            <w:tcW w:w="7933" w:type="dxa"/>
            <w:gridSpan w:val="17"/>
            <w:tcBorders>
              <w:top w:val="single" w:sz="4" w:space="0" w:color="000000"/>
              <w:left w:val="single" w:sz="4" w:space="0" w:color="000000"/>
              <w:bottom w:val="single" w:sz="4" w:space="0" w:color="000000"/>
              <w:right w:val="nil"/>
            </w:tcBorders>
            <w:shd w:val="clear" w:color="auto" w:fill="auto"/>
            <w:noWrap/>
            <w:hideMark/>
          </w:tcPr>
          <w:p w14:paraId="234457BC" w14:textId="77777777" w:rsidR="00133392" w:rsidRPr="0076656C" w:rsidRDefault="00133392" w:rsidP="003D5755">
            <w:pPr>
              <w:jc w:val="both"/>
              <w:rPr>
                <w:color w:val="000000"/>
                <w:sz w:val="20"/>
                <w:szCs w:val="20"/>
              </w:rPr>
            </w:pPr>
            <w:bookmarkStart w:id="16" w:name="RANGE!S9"/>
            <w:r w:rsidRPr="0076656C">
              <w:rPr>
                <w:color w:val="000000"/>
                <w:sz w:val="20"/>
                <w:szCs w:val="20"/>
              </w:rPr>
              <w:t>Расчеты в 01/2024</w:t>
            </w:r>
            <w:bookmarkEnd w:id="16"/>
          </w:p>
        </w:tc>
        <w:tc>
          <w:tcPr>
            <w:tcW w:w="657" w:type="dxa"/>
            <w:tcBorders>
              <w:top w:val="nil"/>
              <w:left w:val="nil"/>
              <w:bottom w:val="nil"/>
              <w:right w:val="nil"/>
            </w:tcBorders>
            <w:shd w:val="clear" w:color="auto" w:fill="auto"/>
            <w:noWrap/>
            <w:hideMark/>
          </w:tcPr>
          <w:p w14:paraId="0FE696E0"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1C36BF1B" w14:textId="77777777" w:rsidR="00133392" w:rsidRPr="0076656C" w:rsidRDefault="00133392" w:rsidP="003D5755">
            <w:pPr>
              <w:jc w:val="both"/>
              <w:rPr>
                <w:color w:val="000000"/>
                <w:sz w:val="20"/>
                <w:szCs w:val="20"/>
              </w:rPr>
            </w:pPr>
          </w:p>
        </w:tc>
      </w:tr>
      <w:tr w:rsidR="00133392" w:rsidRPr="0076656C" w14:paraId="7F91B980"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0393CD82" w14:textId="77777777" w:rsidR="00133392" w:rsidRPr="0076656C" w:rsidRDefault="00133392" w:rsidP="003D5755">
            <w:pPr>
              <w:jc w:val="both"/>
              <w:rPr>
                <w:color w:val="000000"/>
                <w:sz w:val="20"/>
                <w:szCs w:val="20"/>
              </w:rPr>
            </w:pPr>
            <w:r w:rsidRPr="0076656C">
              <w:rPr>
                <w:color w:val="000000"/>
                <w:sz w:val="20"/>
                <w:szCs w:val="20"/>
              </w:rPr>
              <w:t>МОП_УО</w:t>
            </w:r>
          </w:p>
        </w:tc>
        <w:tc>
          <w:tcPr>
            <w:tcW w:w="1375" w:type="dxa"/>
            <w:tcBorders>
              <w:top w:val="nil"/>
              <w:left w:val="nil"/>
              <w:bottom w:val="nil"/>
              <w:right w:val="nil"/>
            </w:tcBorders>
            <w:shd w:val="clear" w:color="auto" w:fill="auto"/>
            <w:noWrap/>
            <w:hideMark/>
          </w:tcPr>
          <w:p w14:paraId="583FAFCB"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1E47E819"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479FC965" w14:textId="77777777" w:rsidR="00133392" w:rsidRPr="0076656C" w:rsidRDefault="00133392" w:rsidP="003D5755">
            <w:pPr>
              <w:jc w:val="both"/>
              <w:rPr>
                <w:color w:val="000000"/>
                <w:sz w:val="20"/>
                <w:szCs w:val="20"/>
              </w:rPr>
            </w:pPr>
            <w:r w:rsidRPr="0076656C">
              <w:rPr>
                <w:color w:val="000000"/>
                <w:sz w:val="20"/>
                <w:szCs w:val="20"/>
              </w:rPr>
              <w:t>1-15; 5.00д</w:t>
            </w:r>
          </w:p>
        </w:tc>
        <w:tc>
          <w:tcPr>
            <w:tcW w:w="840" w:type="dxa"/>
            <w:gridSpan w:val="5"/>
            <w:tcBorders>
              <w:top w:val="nil"/>
              <w:left w:val="nil"/>
              <w:bottom w:val="nil"/>
              <w:right w:val="single" w:sz="4" w:space="0" w:color="000000"/>
            </w:tcBorders>
            <w:shd w:val="clear" w:color="auto" w:fill="auto"/>
            <w:noWrap/>
            <w:hideMark/>
          </w:tcPr>
          <w:p w14:paraId="57FDF803"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45208081"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AEEA08B" w14:textId="77777777" w:rsidR="00133392" w:rsidRPr="0076656C" w:rsidRDefault="00133392" w:rsidP="003D5755">
            <w:pPr>
              <w:jc w:val="both"/>
              <w:rPr>
                <w:color w:val="000000"/>
                <w:sz w:val="20"/>
                <w:szCs w:val="20"/>
              </w:rPr>
            </w:pPr>
          </w:p>
        </w:tc>
      </w:tr>
      <w:tr w:rsidR="00133392" w:rsidRPr="0076656C" w14:paraId="5FDA9B19"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14866EDF" w14:textId="77777777" w:rsidR="00133392" w:rsidRPr="0076656C" w:rsidRDefault="00133392" w:rsidP="003D5755">
            <w:pPr>
              <w:jc w:val="both"/>
              <w:rPr>
                <w:color w:val="000000"/>
                <w:sz w:val="20"/>
                <w:szCs w:val="20"/>
              </w:rPr>
            </w:pPr>
            <w:r w:rsidRPr="0076656C">
              <w:rPr>
                <w:color w:val="000000"/>
                <w:sz w:val="20"/>
                <w:szCs w:val="20"/>
              </w:rPr>
              <w:t>МОП_УО</w:t>
            </w:r>
          </w:p>
        </w:tc>
        <w:tc>
          <w:tcPr>
            <w:tcW w:w="1375" w:type="dxa"/>
            <w:tcBorders>
              <w:top w:val="nil"/>
              <w:left w:val="nil"/>
              <w:bottom w:val="nil"/>
              <w:right w:val="nil"/>
            </w:tcBorders>
            <w:shd w:val="clear" w:color="auto" w:fill="auto"/>
            <w:noWrap/>
            <w:hideMark/>
          </w:tcPr>
          <w:p w14:paraId="04580ECC"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413C5AE9"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43787C54" w14:textId="77777777" w:rsidR="00133392" w:rsidRPr="0076656C" w:rsidRDefault="00133392" w:rsidP="003D5755">
            <w:pPr>
              <w:jc w:val="both"/>
              <w:rPr>
                <w:color w:val="000000"/>
                <w:sz w:val="20"/>
                <w:szCs w:val="20"/>
              </w:rPr>
            </w:pPr>
            <w:r w:rsidRPr="0076656C">
              <w:rPr>
                <w:color w:val="000000"/>
                <w:sz w:val="20"/>
                <w:szCs w:val="20"/>
              </w:rPr>
              <w:t>16-31; 12.00д</w:t>
            </w:r>
          </w:p>
        </w:tc>
        <w:tc>
          <w:tcPr>
            <w:tcW w:w="840" w:type="dxa"/>
            <w:gridSpan w:val="5"/>
            <w:tcBorders>
              <w:top w:val="nil"/>
              <w:left w:val="nil"/>
              <w:bottom w:val="nil"/>
              <w:right w:val="single" w:sz="4" w:space="0" w:color="000000"/>
            </w:tcBorders>
            <w:shd w:val="clear" w:color="auto" w:fill="auto"/>
            <w:noWrap/>
            <w:hideMark/>
          </w:tcPr>
          <w:p w14:paraId="00467AA3"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2ADB63B5"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3D8CDBD7" w14:textId="77777777" w:rsidR="00133392" w:rsidRPr="0076656C" w:rsidRDefault="00133392" w:rsidP="003D5755">
            <w:pPr>
              <w:jc w:val="both"/>
              <w:rPr>
                <w:color w:val="000000"/>
                <w:sz w:val="20"/>
                <w:szCs w:val="20"/>
              </w:rPr>
            </w:pPr>
          </w:p>
        </w:tc>
      </w:tr>
      <w:tr w:rsidR="00133392" w:rsidRPr="0076656C" w14:paraId="2366F66A"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607CFFAC" w14:textId="77777777" w:rsidR="00133392" w:rsidRPr="0076656C" w:rsidRDefault="00133392" w:rsidP="003D5755">
            <w:pPr>
              <w:jc w:val="both"/>
              <w:rPr>
                <w:color w:val="000000"/>
                <w:sz w:val="20"/>
                <w:szCs w:val="20"/>
              </w:rPr>
            </w:pPr>
            <w:proofErr w:type="spellStart"/>
            <w:r w:rsidRPr="0076656C">
              <w:rPr>
                <w:color w:val="000000"/>
                <w:sz w:val="20"/>
                <w:szCs w:val="20"/>
              </w:rPr>
              <w:t>Допл</w:t>
            </w:r>
            <w:proofErr w:type="spellEnd"/>
            <w:r w:rsidRPr="0076656C">
              <w:rPr>
                <w:color w:val="000000"/>
                <w:sz w:val="20"/>
                <w:szCs w:val="20"/>
              </w:rPr>
              <w:t xml:space="preserve"> </w:t>
            </w:r>
            <w:proofErr w:type="spellStart"/>
            <w:r w:rsidRPr="0076656C">
              <w:rPr>
                <w:color w:val="000000"/>
                <w:sz w:val="20"/>
                <w:szCs w:val="20"/>
              </w:rPr>
              <w:t>стимул_УО</w:t>
            </w:r>
            <w:proofErr w:type="spellEnd"/>
          </w:p>
        </w:tc>
        <w:tc>
          <w:tcPr>
            <w:tcW w:w="1375" w:type="dxa"/>
            <w:tcBorders>
              <w:top w:val="nil"/>
              <w:left w:val="nil"/>
              <w:bottom w:val="nil"/>
              <w:right w:val="nil"/>
            </w:tcBorders>
            <w:shd w:val="clear" w:color="auto" w:fill="auto"/>
            <w:noWrap/>
            <w:hideMark/>
          </w:tcPr>
          <w:p w14:paraId="36695169"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01650084"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1AD1737D" w14:textId="77777777" w:rsidR="00133392" w:rsidRPr="0076656C" w:rsidRDefault="00133392" w:rsidP="003D5755">
            <w:pPr>
              <w:jc w:val="both"/>
              <w:rPr>
                <w:color w:val="000000"/>
                <w:sz w:val="20"/>
                <w:szCs w:val="20"/>
              </w:rPr>
            </w:pPr>
            <w:r w:rsidRPr="0076656C">
              <w:rPr>
                <w:color w:val="000000"/>
                <w:sz w:val="20"/>
                <w:szCs w:val="20"/>
              </w:rPr>
              <w:t>1-15; 5.00д</w:t>
            </w:r>
          </w:p>
        </w:tc>
        <w:tc>
          <w:tcPr>
            <w:tcW w:w="840" w:type="dxa"/>
            <w:gridSpan w:val="5"/>
            <w:tcBorders>
              <w:top w:val="nil"/>
              <w:left w:val="nil"/>
              <w:bottom w:val="nil"/>
              <w:right w:val="single" w:sz="4" w:space="0" w:color="000000"/>
            </w:tcBorders>
            <w:shd w:val="clear" w:color="auto" w:fill="auto"/>
            <w:noWrap/>
            <w:hideMark/>
          </w:tcPr>
          <w:p w14:paraId="70484A57"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2058DF56"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C7C9B85" w14:textId="77777777" w:rsidR="00133392" w:rsidRPr="0076656C" w:rsidRDefault="00133392" w:rsidP="003D5755">
            <w:pPr>
              <w:jc w:val="both"/>
              <w:rPr>
                <w:color w:val="000000"/>
                <w:sz w:val="20"/>
                <w:szCs w:val="20"/>
              </w:rPr>
            </w:pPr>
          </w:p>
        </w:tc>
      </w:tr>
      <w:tr w:rsidR="00133392" w:rsidRPr="0076656C" w14:paraId="7BBDCEED"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400803B8" w14:textId="77777777" w:rsidR="00133392" w:rsidRPr="0076656C" w:rsidRDefault="00133392" w:rsidP="003D5755">
            <w:pPr>
              <w:jc w:val="both"/>
              <w:rPr>
                <w:color w:val="000000"/>
                <w:sz w:val="20"/>
                <w:szCs w:val="20"/>
              </w:rPr>
            </w:pPr>
            <w:proofErr w:type="spellStart"/>
            <w:r w:rsidRPr="0076656C">
              <w:rPr>
                <w:color w:val="000000"/>
                <w:sz w:val="20"/>
                <w:szCs w:val="20"/>
              </w:rPr>
              <w:t>Допл</w:t>
            </w:r>
            <w:proofErr w:type="spellEnd"/>
            <w:r w:rsidRPr="0076656C">
              <w:rPr>
                <w:color w:val="000000"/>
                <w:sz w:val="20"/>
                <w:szCs w:val="20"/>
              </w:rPr>
              <w:t xml:space="preserve"> </w:t>
            </w:r>
            <w:proofErr w:type="spellStart"/>
            <w:r w:rsidRPr="0076656C">
              <w:rPr>
                <w:color w:val="000000"/>
                <w:sz w:val="20"/>
                <w:szCs w:val="20"/>
              </w:rPr>
              <w:t>стимул_УО</w:t>
            </w:r>
            <w:proofErr w:type="spellEnd"/>
          </w:p>
        </w:tc>
        <w:tc>
          <w:tcPr>
            <w:tcW w:w="1375" w:type="dxa"/>
            <w:tcBorders>
              <w:top w:val="nil"/>
              <w:left w:val="nil"/>
              <w:bottom w:val="nil"/>
              <w:right w:val="nil"/>
            </w:tcBorders>
            <w:shd w:val="clear" w:color="auto" w:fill="auto"/>
            <w:noWrap/>
            <w:hideMark/>
          </w:tcPr>
          <w:p w14:paraId="0E838110"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65FB06C5"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6A3FAA1A" w14:textId="77777777" w:rsidR="00133392" w:rsidRPr="0076656C" w:rsidRDefault="00133392" w:rsidP="003D5755">
            <w:pPr>
              <w:jc w:val="both"/>
              <w:rPr>
                <w:color w:val="000000"/>
                <w:sz w:val="20"/>
                <w:szCs w:val="20"/>
              </w:rPr>
            </w:pPr>
            <w:r w:rsidRPr="0076656C">
              <w:rPr>
                <w:color w:val="000000"/>
                <w:sz w:val="20"/>
                <w:szCs w:val="20"/>
              </w:rPr>
              <w:t>16-31; 12.00д</w:t>
            </w:r>
          </w:p>
        </w:tc>
        <w:tc>
          <w:tcPr>
            <w:tcW w:w="840" w:type="dxa"/>
            <w:gridSpan w:val="5"/>
            <w:tcBorders>
              <w:top w:val="nil"/>
              <w:left w:val="nil"/>
              <w:bottom w:val="nil"/>
              <w:right w:val="single" w:sz="4" w:space="0" w:color="000000"/>
            </w:tcBorders>
            <w:shd w:val="clear" w:color="auto" w:fill="auto"/>
            <w:noWrap/>
            <w:hideMark/>
          </w:tcPr>
          <w:p w14:paraId="276D8EEC"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3110C7A8"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6BC83C4A" w14:textId="77777777" w:rsidR="00133392" w:rsidRPr="0076656C" w:rsidRDefault="00133392" w:rsidP="003D5755">
            <w:pPr>
              <w:jc w:val="both"/>
              <w:rPr>
                <w:color w:val="000000"/>
                <w:sz w:val="20"/>
                <w:szCs w:val="20"/>
              </w:rPr>
            </w:pPr>
          </w:p>
        </w:tc>
      </w:tr>
      <w:tr w:rsidR="00133392" w:rsidRPr="0076656C" w14:paraId="0C4DC7A6"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3BB8579A" w14:textId="77777777" w:rsidR="00133392" w:rsidRPr="0076656C" w:rsidRDefault="00133392" w:rsidP="003D5755">
            <w:pPr>
              <w:jc w:val="both"/>
              <w:rPr>
                <w:b/>
                <w:bCs/>
                <w:color w:val="000000"/>
                <w:sz w:val="20"/>
                <w:szCs w:val="20"/>
              </w:rPr>
            </w:pPr>
            <w:r w:rsidRPr="0076656C">
              <w:rPr>
                <w:b/>
                <w:bCs/>
                <w:color w:val="000000"/>
                <w:sz w:val="20"/>
                <w:szCs w:val="20"/>
              </w:rPr>
              <w:t>Начислено</w:t>
            </w:r>
          </w:p>
        </w:tc>
        <w:tc>
          <w:tcPr>
            <w:tcW w:w="1375" w:type="dxa"/>
            <w:tcBorders>
              <w:top w:val="nil"/>
              <w:left w:val="nil"/>
              <w:bottom w:val="nil"/>
              <w:right w:val="nil"/>
            </w:tcBorders>
            <w:shd w:val="clear" w:color="auto" w:fill="auto"/>
            <w:noWrap/>
            <w:hideMark/>
          </w:tcPr>
          <w:p w14:paraId="2A059260"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32CD4824" w14:textId="77777777" w:rsidR="00133392" w:rsidRPr="0076656C" w:rsidRDefault="00133392" w:rsidP="003D5755">
            <w:pPr>
              <w:jc w:val="both"/>
              <w:rPr>
                <w:b/>
                <w:bCs/>
                <w:color w:val="000000"/>
                <w:sz w:val="20"/>
                <w:szCs w:val="20"/>
              </w:rPr>
            </w:pPr>
          </w:p>
        </w:tc>
        <w:tc>
          <w:tcPr>
            <w:tcW w:w="2037" w:type="dxa"/>
            <w:gridSpan w:val="5"/>
            <w:tcBorders>
              <w:top w:val="nil"/>
              <w:left w:val="nil"/>
              <w:bottom w:val="nil"/>
              <w:right w:val="nil"/>
            </w:tcBorders>
            <w:shd w:val="clear" w:color="auto" w:fill="auto"/>
            <w:noWrap/>
            <w:hideMark/>
          </w:tcPr>
          <w:p w14:paraId="085549B3" w14:textId="77777777" w:rsidR="00133392" w:rsidRPr="0076656C" w:rsidRDefault="00133392" w:rsidP="003D5755">
            <w:pPr>
              <w:jc w:val="both"/>
              <w:rPr>
                <w:b/>
                <w:bCs/>
                <w:color w:val="000000"/>
                <w:sz w:val="20"/>
                <w:szCs w:val="20"/>
              </w:rPr>
            </w:pPr>
          </w:p>
        </w:tc>
        <w:tc>
          <w:tcPr>
            <w:tcW w:w="840" w:type="dxa"/>
            <w:gridSpan w:val="5"/>
            <w:tcBorders>
              <w:top w:val="nil"/>
              <w:left w:val="nil"/>
              <w:bottom w:val="nil"/>
              <w:right w:val="single" w:sz="4" w:space="0" w:color="000000"/>
            </w:tcBorders>
            <w:shd w:val="clear" w:color="auto" w:fill="auto"/>
            <w:noWrap/>
            <w:hideMark/>
          </w:tcPr>
          <w:p w14:paraId="4AF9097B" w14:textId="77777777" w:rsidR="00133392" w:rsidRPr="0076656C" w:rsidRDefault="00133392" w:rsidP="003D5755">
            <w:pPr>
              <w:jc w:val="both"/>
              <w:rPr>
                <w:b/>
                <w:bCs/>
                <w:color w:val="000000"/>
                <w:sz w:val="20"/>
                <w:szCs w:val="20"/>
              </w:rPr>
            </w:pPr>
            <w:r w:rsidRPr="0076656C">
              <w:rPr>
                <w:b/>
                <w:bCs/>
                <w:color w:val="000000"/>
                <w:sz w:val="20"/>
                <w:szCs w:val="20"/>
              </w:rPr>
              <w:t>0,00</w:t>
            </w:r>
          </w:p>
        </w:tc>
        <w:tc>
          <w:tcPr>
            <w:tcW w:w="657" w:type="dxa"/>
            <w:tcBorders>
              <w:top w:val="nil"/>
              <w:left w:val="nil"/>
              <w:bottom w:val="nil"/>
              <w:right w:val="nil"/>
            </w:tcBorders>
            <w:shd w:val="clear" w:color="auto" w:fill="auto"/>
            <w:noWrap/>
            <w:hideMark/>
          </w:tcPr>
          <w:p w14:paraId="4EED8907"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9AEA71D" w14:textId="77777777" w:rsidR="00133392" w:rsidRPr="0076656C" w:rsidRDefault="00133392" w:rsidP="003D5755">
            <w:pPr>
              <w:jc w:val="both"/>
              <w:rPr>
                <w:color w:val="000000"/>
                <w:sz w:val="20"/>
                <w:szCs w:val="20"/>
              </w:rPr>
            </w:pPr>
          </w:p>
        </w:tc>
      </w:tr>
      <w:tr w:rsidR="00133392" w:rsidRPr="0076656C" w14:paraId="5AEFAC6D"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1EF0E30E" w14:textId="77777777" w:rsidR="00133392" w:rsidRPr="0076656C" w:rsidRDefault="00133392" w:rsidP="003D5755">
            <w:pPr>
              <w:jc w:val="both"/>
              <w:rPr>
                <w:b/>
                <w:bCs/>
                <w:color w:val="000000"/>
                <w:sz w:val="20"/>
                <w:szCs w:val="20"/>
              </w:rPr>
            </w:pPr>
            <w:r w:rsidRPr="0076656C">
              <w:rPr>
                <w:b/>
                <w:bCs/>
                <w:color w:val="000000"/>
                <w:sz w:val="20"/>
                <w:szCs w:val="20"/>
              </w:rPr>
              <w:t>Авансировано</w:t>
            </w:r>
          </w:p>
        </w:tc>
        <w:tc>
          <w:tcPr>
            <w:tcW w:w="1375" w:type="dxa"/>
            <w:tcBorders>
              <w:top w:val="nil"/>
              <w:left w:val="nil"/>
              <w:bottom w:val="nil"/>
              <w:right w:val="nil"/>
            </w:tcBorders>
            <w:shd w:val="clear" w:color="auto" w:fill="auto"/>
            <w:noWrap/>
            <w:hideMark/>
          </w:tcPr>
          <w:p w14:paraId="1A4348F6"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2252B3AD" w14:textId="77777777" w:rsidR="00133392" w:rsidRPr="0076656C" w:rsidRDefault="00133392" w:rsidP="003D5755">
            <w:pPr>
              <w:jc w:val="both"/>
              <w:rPr>
                <w:b/>
                <w:bCs/>
                <w:color w:val="000000"/>
                <w:sz w:val="20"/>
                <w:szCs w:val="20"/>
              </w:rPr>
            </w:pPr>
          </w:p>
        </w:tc>
        <w:tc>
          <w:tcPr>
            <w:tcW w:w="2037" w:type="dxa"/>
            <w:gridSpan w:val="5"/>
            <w:tcBorders>
              <w:top w:val="nil"/>
              <w:left w:val="nil"/>
              <w:bottom w:val="nil"/>
              <w:right w:val="nil"/>
            </w:tcBorders>
            <w:shd w:val="clear" w:color="auto" w:fill="auto"/>
            <w:noWrap/>
            <w:hideMark/>
          </w:tcPr>
          <w:p w14:paraId="59C3B110" w14:textId="77777777" w:rsidR="00133392" w:rsidRPr="0076656C" w:rsidRDefault="00133392" w:rsidP="003D5755">
            <w:pPr>
              <w:jc w:val="both"/>
              <w:rPr>
                <w:b/>
                <w:bCs/>
                <w:color w:val="000000"/>
                <w:sz w:val="20"/>
                <w:szCs w:val="20"/>
              </w:rPr>
            </w:pPr>
          </w:p>
        </w:tc>
        <w:tc>
          <w:tcPr>
            <w:tcW w:w="840" w:type="dxa"/>
            <w:gridSpan w:val="5"/>
            <w:tcBorders>
              <w:top w:val="nil"/>
              <w:left w:val="nil"/>
              <w:bottom w:val="nil"/>
              <w:right w:val="single" w:sz="4" w:space="0" w:color="000000"/>
            </w:tcBorders>
            <w:shd w:val="clear" w:color="auto" w:fill="auto"/>
            <w:noWrap/>
            <w:hideMark/>
          </w:tcPr>
          <w:p w14:paraId="436C9C03" w14:textId="77777777" w:rsidR="00133392" w:rsidRPr="0076656C" w:rsidRDefault="00133392" w:rsidP="003D5755">
            <w:pPr>
              <w:jc w:val="both"/>
              <w:rPr>
                <w:b/>
                <w:bCs/>
                <w:color w:val="000000"/>
                <w:sz w:val="20"/>
                <w:szCs w:val="20"/>
              </w:rPr>
            </w:pPr>
            <w:r w:rsidRPr="0076656C">
              <w:rPr>
                <w:b/>
                <w:bCs/>
                <w:color w:val="000000"/>
                <w:sz w:val="20"/>
                <w:szCs w:val="20"/>
              </w:rPr>
              <w:t>0,00</w:t>
            </w:r>
          </w:p>
        </w:tc>
        <w:tc>
          <w:tcPr>
            <w:tcW w:w="657" w:type="dxa"/>
            <w:tcBorders>
              <w:top w:val="nil"/>
              <w:left w:val="nil"/>
              <w:bottom w:val="nil"/>
              <w:right w:val="nil"/>
            </w:tcBorders>
            <w:shd w:val="clear" w:color="auto" w:fill="auto"/>
            <w:noWrap/>
            <w:hideMark/>
          </w:tcPr>
          <w:p w14:paraId="38A9F9D4"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6BE21294" w14:textId="77777777" w:rsidR="00133392" w:rsidRPr="0076656C" w:rsidRDefault="00133392" w:rsidP="003D5755">
            <w:pPr>
              <w:jc w:val="both"/>
              <w:rPr>
                <w:color w:val="000000"/>
                <w:sz w:val="20"/>
                <w:szCs w:val="20"/>
              </w:rPr>
            </w:pPr>
          </w:p>
        </w:tc>
      </w:tr>
      <w:tr w:rsidR="00133392" w:rsidRPr="0076656C" w14:paraId="090CFED3" w14:textId="77777777" w:rsidTr="00133392">
        <w:trPr>
          <w:gridAfter w:val="1"/>
          <w:wAfter w:w="35" w:type="dxa"/>
          <w:trHeight w:val="225"/>
        </w:trPr>
        <w:tc>
          <w:tcPr>
            <w:tcW w:w="2697" w:type="dxa"/>
            <w:gridSpan w:val="5"/>
            <w:tcBorders>
              <w:top w:val="nil"/>
              <w:left w:val="single" w:sz="4" w:space="0" w:color="000000"/>
              <w:bottom w:val="nil"/>
              <w:right w:val="nil"/>
            </w:tcBorders>
            <w:shd w:val="clear" w:color="auto" w:fill="auto"/>
            <w:noWrap/>
            <w:hideMark/>
          </w:tcPr>
          <w:p w14:paraId="37B6CAC2" w14:textId="77777777" w:rsidR="00133392" w:rsidRPr="0076656C" w:rsidRDefault="00133392" w:rsidP="003D5755">
            <w:pPr>
              <w:jc w:val="both"/>
              <w:rPr>
                <w:color w:val="000000"/>
                <w:sz w:val="20"/>
                <w:szCs w:val="20"/>
              </w:rPr>
            </w:pPr>
            <w:r w:rsidRPr="0076656C">
              <w:rPr>
                <w:color w:val="000000"/>
                <w:sz w:val="20"/>
                <w:szCs w:val="20"/>
              </w:rPr>
              <w:t>НДФЛ</w:t>
            </w:r>
          </w:p>
        </w:tc>
        <w:tc>
          <w:tcPr>
            <w:tcW w:w="1375" w:type="dxa"/>
            <w:tcBorders>
              <w:top w:val="nil"/>
              <w:left w:val="nil"/>
              <w:bottom w:val="nil"/>
              <w:right w:val="nil"/>
            </w:tcBorders>
            <w:shd w:val="clear" w:color="auto" w:fill="auto"/>
            <w:noWrap/>
            <w:hideMark/>
          </w:tcPr>
          <w:p w14:paraId="7A8D434C"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185BBE1C"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1299099F" w14:textId="77777777" w:rsidR="00133392" w:rsidRPr="0076656C" w:rsidRDefault="00133392" w:rsidP="003D5755">
            <w:pPr>
              <w:jc w:val="both"/>
              <w:rPr>
                <w:color w:val="000000"/>
                <w:sz w:val="20"/>
                <w:szCs w:val="20"/>
              </w:rPr>
            </w:pPr>
          </w:p>
        </w:tc>
        <w:tc>
          <w:tcPr>
            <w:tcW w:w="840" w:type="dxa"/>
            <w:gridSpan w:val="5"/>
            <w:tcBorders>
              <w:top w:val="nil"/>
              <w:left w:val="nil"/>
              <w:bottom w:val="nil"/>
              <w:right w:val="single" w:sz="4" w:space="0" w:color="000000"/>
            </w:tcBorders>
            <w:shd w:val="clear" w:color="auto" w:fill="auto"/>
            <w:noWrap/>
            <w:hideMark/>
          </w:tcPr>
          <w:p w14:paraId="1412DD40"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32BE947A"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5452D6F3" w14:textId="77777777" w:rsidR="00133392" w:rsidRPr="0076656C" w:rsidRDefault="00133392" w:rsidP="003D5755">
            <w:pPr>
              <w:jc w:val="both"/>
              <w:rPr>
                <w:color w:val="000000"/>
                <w:sz w:val="20"/>
                <w:szCs w:val="20"/>
              </w:rPr>
            </w:pPr>
          </w:p>
        </w:tc>
      </w:tr>
      <w:tr w:rsidR="00133392" w:rsidRPr="0076656C" w14:paraId="4778EA30"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52989043" w14:textId="77777777" w:rsidR="00133392" w:rsidRPr="0076656C" w:rsidRDefault="00133392" w:rsidP="003D5755">
            <w:pPr>
              <w:jc w:val="both"/>
              <w:rPr>
                <w:color w:val="000000"/>
                <w:sz w:val="20"/>
                <w:szCs w:val="20"/>
              </w:rPr>
            </w:pPr>
            <w:r w:rsidRPr="0076656C">
              <w:rPr>
                <w:color w:val="000000"/>
                <w:sz w:val="20"/>
                <w:szCs w:val="20"/>
              </w:rPr>
              <w:t>НДФЛ</w:t>
            </w:r>
          </w:p>
        </w:tc>
        <w:tc>
          <w:tcPr>
            <w:tcW w:w="1375" w:type="dxa"/>
            <w:tcBorders>
              <w:top w:val="nil"/>
              <w:left w:val="nil"/>
              <w:bottom w:val="nil"/>
              <w:right w:val="nil"/>
            </w:tcBorders>
            <w:shd w:val="clear" w:color="auto" w:fill="auto"/>
            <w:noWrap/>
            <w:hideMark/>
          </w:tcPr>
          <w:p w14:paraId="41E3293D" w14:textId="77777777" w:rsidR="00133392" w:rsidRPr="0076656C" w:rsidRDefault="00133392" w:rsidP="003D5755">
            <w:pPr>
              <w:jc w:val="both"/>
              <w:rPr>
                <w:color w:val="000000"/>
                <w:sz w:val="20"/>
                <w:szCs w:val="20"/>
              </w:rPr>
            </w:pPr>
          </w:p>
        </w:tc>
        <w:tc>
          <w:tcPr>
            <w:tcW w:w="1262" w:type="dxa"/>
            <w:gridSpan w:val="2"/>
            <w:tcBorders>
              <w:top w:val="nil"/>
              <w:left w:val="nil"/>
              <w:bottom w:val="nil"/>
              <w:right w:val="nil"/>
            </w:tcBorders>
            <w:shd w:val="clear" w:color="auto" w:fill="auto"/>
            <w:noWrap/>
            <w:hideMark/>
          </w:tcPr>
          <w:p w14:paraId="42B1ED44" w14:textId="77777777" w:rsidR="00133392" w:rsidRPr="0076656C" w:rsidRDefault="00133392" w:rsidP="003D5755">
            <w:pPr>
              <w:jc w:val="both"/>
              <w:rPr>
                <w:color w:val="000000"/>
                <w:sz w:val="20"/>
                <w:szCs w:val="20"/>
              </w:rPr>
            </w:pPr>
            <w:r w:rsidRPr="0076656C">
              <w:rPr>
                <w:color w:val="000000"/>
                <w:sz w:val="20"/>
                <w:szCs w:val="20"/>
              </w:rPr>
              <w:t>Февраль</w:t>
            </w:r>
          </w:p>
        </w:tc>
        <w:tc>
          <w:tcPr>
            <w:tcW w:w="1927" w:type="dxa"/>
            <w:gridSpan w:val="5"/>
            <w:tcBorders>
              <w:top w:val="nil"/>
              <w:left w:val="nil"/>
              <w:bottom w:val="nil"/>
              <w:right w:val="nil"/>
            </w:tcBorders>
            <w:shd w:val="clear" w:color="auto" w:fill="auto"/>
            <w:noWrap/>
            <w:hideMark/>
          </w:tcPr>
          <w:p w14:paraId="3EE816F4" w14:textId="77777777" w:rsidR="00133392" w:rsidRPr="0076656C" w:rsidRDefault="00133392" w:rsidP="003D5755">
            <w:pPr>
              <w:jc w:val="both"/>
              <w:rPr>
                <w:color w:val="000000"/>
                <w:sz w:val="20"/>
                <w:szCs w:val="20"/>
              </w:rPr>
            </w:pPr>
          </w:p>
        </w:tc>
        <w:tc>
          <w:tcPr>
            <w:tcW w:w="1329" w:type="dxa"/>
            <w:gridSpan w:val="5"/>
            <w:tcBorders>
              <w:top w:val="nil"/>
              <w:left w:val="nil"/>
              <w:bottom w:val="nil"/>
              <w:right w:val="single" w:sz="4" w:space="0" w:color="000000"/>
            </w:tcBorders>
            <w:shd w:val="clear" w:color="auto" w:fill="auto"/>
            <w:noWrap/>
            <w:hideMark/>
          </w:tcPr>
          <w:p w14:paraId="68C572E4" w14:textId="77777777" w:rsidR="00133392" w:rsidRPr="0076656C" w:rsidRDefault="00133392" w:rsidP="003D5755">
            <w:pPr>
              <w:jc w:val="both"/>
              <w:rPr>
                <w:color w:val="000000"/>
                <w:sz w:val="20"/>
                <w:szCs w:val="20"/>
              </w:rPr>
            </w:pPr>
            <w:r w:rsidRPr="0076656C">
              <w:rPr>
                <w:color w:val="000000"/>
                <w:sz w:val="20"/>
                <w:szCs w:val="20"/>
              </w:rPr>
              <w:t>0,00</w:t>
            </w:r>
          </w:p>
        </w:tc>
        <w:tc>
          <w:tcPr>
            <w:tcW w:w="1094" w:type="dxa"/>
            <w:tcBorders>
              <w:top w:val="nil"/>
              <w:left w:val="nil"/>
              <w:bottom w:val="nil"/>
              <w:right w:val="nil"/>
            </w:tcBorders>
            <w:shd w:val="clear" w:color="auto" w:fill="auto"/>
            <w:noWrap/>
            <w:hideMark/>
          </w:tcPr>
          <w:p w14:paraId="79D59660" w14:textId="77777777" w:rsidR="00133392" w:rsidRPr="0076656C" w:rsidRDefault="00133392" w:rsidP="003D5755">
            <w:pPr>
              <w:jc w:val="both"/>
              <w:rPr>
                <w:color w:val="000000"/>
                <w:sz w:val="20"/>
                <w:szCs w:val="20"/>
              </w:rPr>
            </w:pPr>
          </w:p>
        </w:tc>
        <w:tc>
          <w:tcPr>
            <w:tcW w:w="35" w:type="dxa"/>
            <w:tcBorders>
              <w:top w:val="nil"/>
              <w:left w:val="nil"/>
              <w:bottom w:val="nil"/>
              <w:right w:val="nil"/>
            </w:tcBorders>
            <w:shd w:val="clear" w:color="auto" w:fill="auto"/>
            <w:noWrap/>
            <w:hideMark/>
          </w:tcPr>
          <w:p w14:paraId="11F6E341" w14:textId="77777777" w:rsidR="00133392" w:rsidRPr="0076656C" w:rsidRDefault="00133392" w:rsidP="003D5755">
            <w:pPr>
              <w:jc w:val="both"/>
              <w:rPr>
                <w:color w:val="000000"/>
                <w:sz w:val="20"/>
                <w:szCs w:val="20"/>
              </w:rPr>
            </w:pPr>
          </w:p>
        </w:tc>
      </w:tr>
      <w:tr w:rsidR="00133392" w:rsidRPr="0076656C" w14:paraId="79DD8495"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04BD0869" w14:textId="77777777" w:rsidR="00133392" w:rsidRPr="0076656C" w:rsidRDefault="00133392" w:rsidP="003D5755">
            <w:pPr>
              <w:jc w:val="both"/>
              <w:rPr>
                <w:color w:val="000000"/>
                <w:sz w:val="20"/>
                <w:szCs w:val="20"/>
              </w:rPr>
            </w:pPr>
            <w:r w:rsidRPr="0076656C">
              <w:rPr>
                <w:color w:val="000000"/>
                <w:sz w:val="20"/>
                <w:szCs w:val="20"/>
              </w:rPr>
              <w:t>Профсоюз</w:t>
            </w:r>
          </w:p>
        </w:tc>
        <w:tc>
          <w:tcPr>
            <w:tcW w:w="1375" w:type="dxa"/>
            <w:tcBorders>
              <w:top w:val="nil"/>
              <w:left w:val="nil"/>
              <w:bottom w:val="nil"/>
              <w:right w:val="nil"/>
            </w:tcBorders>
            <w:shd w:val="clear" w:color="auto" w:fill="auto"/>
            <w:noWrap/>
            <w:hideMark/>
          </w:tcPr>
          <w:p w14:paraId="62F856DF"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6C2981B9"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0F6298CF" w14:textId="77777777" w:rsidR="00133392" w:rsidRPr="0076656C" w:rsidRDefault="00133392" w:rsidP="003D5755">
            <w:pPr>
              <w:jc w:val="both"/>
              <w:rPr>
                <w:color w:val="000000"/>
                <w:sz w:val="20"/>
                <w:szCs w:val="20"/>
              </w:rPr>
            </w:pPr>
            <w:r w:rsidRPr="0076656C">
              <w:rPr>
                <w:color w:val="000000"/>
                <w:sz w:val="20"/>
                <w:szCs w:val="20"/>
              </w:rPr>
              <w:t>1.00%</w:t>
            </w:r>
          </w:p>
        </w:tc>
        <w:tc>
          <w:tcPr>
            <w:tcW w:w="840" w:type="dxa"/>
            <w:gridSpan w:val="5"/>
            <w:tcBorders>
              <w:top w:val="nil"/>
              <w:left w:val="nil"/>
              <w:bottom w:val="nil"/>
              <w:right w:val="single" w:sz="4" w:space="0" w:color="000000"/>
            </w:tcBorders>
            <w:shd w:val="clear" w:color="auto" w:fill="auto"/>
            <w:noWrap/>
            <w:hideMark/>
          </w:tcPr>
          <w:p w14:paraId="548D07C0"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416F46B0"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64F7A407" w14:textId="77777777" w:rsidR="00133392" w:rsidRPr="0076656C" w:rsidRDefault="00133392" w:rsidP="003D5755">
            <w:pPr>
              <w:jc w:val="both"/>
              <w:rPr>
                <w:color w:val="000000"/>
                <w:sz w:val="20"/>
                <w:szCs w:val="20"/>
              </w:rPr>
            </w:pPr>
          </w:p>
        </w:tc>
        <w:tc>
          <w:tcPr>
            <w:tcW w:w="35" w:type="dxa"/>
            <w:vAlign w:val="center"/>
            <w:hideMark/>
          </w:tcPr>
          <w:p w14:paraId="0B5C956F" w14:textId="77777777" w:rsidR="00133392" w:rsidRPr="0076656C" w:rsidRDefault="00133392" w:rsidP="003D5755">
            <w:pPr>
              <w:jc w:val="both"/>
              <w:rPr>
                <w:sz w:val="20"/>
                <w:szCs w:val="20"/>
              </w:rPr>
            </w:pPr>
          </w:p>
        </w:tc>
      </w:tr>
      <w:tr w:rsidR="00133392" w:rsidRPr="0076656C" w14:paraId="7440E5FB"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42345059" w14:textId="77777777" w:rsidR="00133392" w:rsidRPr="0076656C" w:rsidRDefault="00133392" w:rsidP="003D5755">
            <w:pPr>
              <w:jc w:val="both"/>
              <w:rPr>
                <w:color w:val="000000"/>
                <w:sz w:val="20"/>
                <w:szCs w:val="20"/>
              </w:rPr>
            </w:pPr>
            <w:r w:rsidRPr="0076656C">
              <w:rPr>
                <w:color w:val="000000"/>
                <w:sz w:val="20"/>
                <w:szCs w:val="20"/>
              </w:rPr>
              <w:t>Банк</w:t>
            </w:r>
          </w:p>
        </w:tc>
        <w:tc>
          <w:tcPr>
            <w:tcW w:w="1375" w:type="dxa"/>
            <w:tcBorders>
              <w:top w:val="nil"/>
              <w:left w:val="nil"/>
              <w:bottom w:val="nil"/>
              <w:right w:val="nil"/>
            </w:tcBorders>
            <w:shd w:val="clear" w:color="auto" w:fill="auto"/>
            <w:noWrap/>
            <w:hideMark/>
          </w:tcPr>
          <w:p w14:paraId="6BFB48DC"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22271AA8"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513666E3" w14:textId="77777777" w:rsidR="00133392" w:rsidRPr="0076656C" w:rsidRDefault="00133392" w:rsidP="003D5755">
            <w:pPr>
              <w:jc w:val="both"/>
              <w:rPr>
                <w:color w:val="000000"/>
                <w:sz w:val="20"/>
                <w:szCs w:val="20"/>
              </w:rPr>
            </w:pPr>
            <w:r w:rsidRPr="0076656C">
              <w:rPr>
                <w:color w:val="000000"/>
                <w:sz w:val="20"/>
                <w:szCs w:val="20"/>
              </w:rPr>
              <w:t>100.00%</w:t>
            </w:r>
          </w:p>
        </w:tc>
        <w:tc>
          <w:tcPr>
            <w:tcW w:w="840" w:type="dxa"/>
            <w:gridSpan w:val="5"/>
            <w:tcBorders>
              <w:top w:val="nil"/>
              <w:left w:val="nil"/>
              <w:bottom w:val="nil"/>
              <w:right w:val="single" w:sz="4" w:space="0" w:color="000000"/>
            </w:tcBorders>
            <w:shd w:val="clear" w:color="auto" w:fill="auto"/>
            <w:noWrap/>
            <w:hideMark/>
          </w:tcPr>
          <w:p w14:paraId="2F15F3B9"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7833D134"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76ED9F4A" w14:textId="77777777" w:rsidR="00133392" w:rsidRPr="0076656C" w:rsidRDefault="00133392" w:rsidP="003D5755">
            <w:pPr>
              <w:jc w:val="both"/>
              <w:rPr>
                <w:color w:val="000000"/>
                <w:sz w:val="20"/>
                <w:szCs w:val="20"/>
              </w:rPr>
            </w:pPr>
          </w:p>
        </w:tc>
        <w:tc>
          <w:tcPr>
            <w:tcW w:w="35" w:type="dxa"/>
            <w:vAlign w:val="center"/>
            <w:hideMark/>
          </w:tcPr>
          <w:p w14:paraId="1504CD33" w14:textId="77777777" w:rsidR="00133392" w:rsidRPr="0076656C" w:rsidRDefault="00133392" w:rsidP="003D5755">
            <w:pPr>
              <w:jc w:val="both"/>
              <w:rPr>
                <w:sz w:val="20"/>
                <w:szCs w:val="20"/>
              </w:rPr>
            </w:pPr>
          </w:p>
        </w:tc>
      </w:tr>
      <w:tr w:rsidR="00133392" w:rsidRPr="0076656C" w14:paraId="2F90097C"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78C3C0D2" w14:textId="77777777" w:rsidR="00133392" w:rsidRPr="0076656C" w:rsidRDefault="00133392" w:rsidP="003D5755">
            <w:pPr>
              <w:jc w:val="both"/>
              <w:rPr>
                <w:color w:val="000000"/>
                <w:sz w:val="20"/>
                <w:szCs w:val="20"/>
              </w:rPr>
            </w:pPr>
            <w:r w:rsidRPr="0076656C">
              <w:rPr>
                <w:color w:val="000000"/>
                <w:sz w:val="20"/>
                <w:szCs w:val="20"/>
              </w:rPr>
              <w:t>Банк</w:t>
            </w:r>
          </w:p>
        </w:tc>
        <w:tc>
          <w:tcPr>
            <w:tcW w:w="1375" w:type="dxa"/>
            <w:tcBorders>
              <w:top w:val="nil"/>
              <w:left w:val="nil"/>
              <w:bottom w:val="nil"/>
              <w:right w:val="nil"/>
            </w:tcBorders>
            <w:shd w:val="clear" w:color="auto" w:fill="auto"/>
            <w:noWrap/>
            <w:hideMark/>
          </w:tcPr>
          <w:p w14:paraId="08C93533"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2A0A9136" w14:textId="77777777" w:rsidR="00133392" w:rsidRPr="0076656C" w:rsidRDefault="00133392" w:rsidP="003D5755">
            <w:pPr>
              <w:jc w:val="both"/>
              <w:rPr>
                <w:color w:val="000000"/>
                <w:sz w:val="20"/>
                <w:szCs w:val="20"/>
              </w:rPr>
            </w:pPr>
            <w:r w:rsidRPr="0076656C">
              <w:rPr>
                <w:color w:val="000000"/>
                <w:sz w:val="20"/>
                <w:szCs w:val="20"/>
              </w:rPr>
              <w:t>Январь</w:t>
            </w:r>
          </w:p>
        </w:tc>
        <w:tc>
          <w:tcPr>
            <w:tcW w:w="2037" w:type="dxa"/>
            <w:gridSpan w:val="5"/>
            <w:tcBorders>
              <w:top w:val="nil"/>
              <w:left w:val="nil"/>
              <w:bottom w:val="nil"/>
              <w:right w:val="nil"/>
            </w:tcBorders>
            <w:shd w:val="clear" w:color="auto" w:fill="auto"/>
            <w:noWrap/>
            <w:hideMark/>
          </w:tcPr>
          <w:p w14:paraId="72719A7B" w14:textId="77777777" w:rsidR="00133392" w:rsidRPr="0076656C" w:rsidRDefault="00133392" w:rsidP="003D5755">
            <w:pPr>
              <w:jc w:val="both"/>
              <w:rPr>
                <w:color w:val="000000"/>
                <w:sz w:val="20"/>
                <w:szCs w:val="20"/>
              </w:rPr>
            </w:pPr>
            <w:r w:rsidRPr="0076656C">
              <w:rPr>
                <w:color w:val="000000"/>
                <w:sz w:val="20"/>
                <w:szCs w:val="20"/>
              </w:rPr>
              <w:t>100.00%</w:t>
            </w:r>
          </w:p>
        </w:tc>
        <w:tc>
          <w:tcPr>
            <w:tcW w:w="840" w:type="dxa"/>
            <w:gridSpan w:val="5"/>
            <w:tcBorders>
              <w:top w:val="nil"/>
              <w:left w:val="nil"/>
              <w:bottom w:val="nil"/>
              <w:right w:val="single" w:sz="4" w:space="0" w:color="000000"/>
            </w:tcBorders>
            <w:shd w:val="clear" w:color="auto" w:fill="auto"/>
            <w:noWrap/>
            <w:hideMark/>
          </w:tcPr>
          <w:p w14:paraId="0B406709" w14:textId="77777777" w:rsidR="00133392" w:rsidRPr="0076656C" w:rsidRDefault="00133392" w:rsidP="003D5755">
            <w:pPr>
              <w:jc w:val="both"/>
              <w:rPr>
                <w:color w:val="000000"/>
                <w:sz w:val="20"/>
                <w:szCs w:val="20"/>
              </w:rPr>
            </w:pPr>
            <w:r w:rsidRPr="0076656C">
              <w:rPr>
                <w:color w:val="000000"/>
                <w:sz w:val="20"/>
                <w:szCs w:val="20"/>
              </w:rPr>
              <w:t>0,00</w:t>
            </w:r>
          </w:p>
        </w:tc>
        <w:tc>
          <w:tcPr>
            <w:tcW w:w="657" w:type="dxa"/>
            <w:tcBorders>
              <w:top w:val="nil"/>
              <w:left w:val="nil"/>
              <w:bottom w:val="nil"/>
              <w:right w:val="nil"/>
            </w:tcBorders>
            <w:shd w:val="clear" w:color="auto" w:fill="auto"/>
            <w:noWrap/>
            <w:hideMark/>
          </w:tcPr>
          <w:p w14:paraId="40BD6B9B"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3DD60103" w14:textId="77777777" w:rsidR="00133392" w:rsidRPr="0076656C" w:rsidRDefault="00133392" w:rsidP="003D5755">
            <w:pPr>
              <w:jc w:val="both"/>
              <w:rPr>
                <w:color w:val="000000"/>
                <w:sz w:val="20"/>
                <w:szCs w:val="20"/>
              </w:rPr>
            </w:pPr>
          </w:p>
        </w:tc>
        <w:tc>
          <w:tcPr>
            <w:tcW w:w="35" w:type="dxa"/>
            <w:vAlign w:val="center"/>
            <w:hideMark/>
          </w:tcPr>
          <w:p w14:paraId="55F1928D" w14:textId="77777777" w:rsidR="00133392" w:rsidRPr="0076656C" w:rsidRDefault="00133392" w:rsidP="003D5755">
            <w:pPr>
              <w:jc w:val="both"/>
              <w:rPr>
                <w:sz w:val="20"/>
                <w:szCs w:val="20"/>
              </w:rPr>
            </w:pPr>
          </w:p>
        </w:tc>
      </w:tr>
      <w:tr w:rsidR="00133392" w:rsidRPr="0076656C" w14:paraId="3B4D8B30"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43C8A0DB" w14:textId="77777777" w:rsidR="00133392" w:rsidRPr="0076656C" w:rsidRDefault="00133392" w:rsidP="003D5755">
            <w:pPr>
              <w:jc w:val="both"/>
              <w:rPr>
                <w:b/>
                <w:bCs/>
                <w:color w:val="000000"/>
                <w:sz w:val="20"/>
                <w:szCs w:val="20"/>
              </w:rPr>
            </w:pPr>
            <w:r w:rsidRPr="0076656C">
              <w:rPr>
                <w:b/>
                <w:bCs/>
                <w:color w:val="000000"/>
                <w:sz w:val="20"/>
                <w:szCs w:val="20"/>
              </w:rPr>
              <w:t>Удержано</w:t>
            </w:r>
          </w:p>
        </w:tc>
        <w:tc>
          <w:tcPr>
            <w:tcW w:w="1375" w:type="dxa"/>
            <w:tcBorders>
              <w:top w:val="nil"/>
              <w:left w:val="nil"/>
              <w:bottom w:val="nil"/>
              <w:right w:val="nil"/>
            </w:tcBorders>
            <w:shd w:val="clear" w:color="auto" w:fill="auto"/>
            <w:noWrap/>
            <w:hideMark/>
          </w:tcPr>
          <w:p w14:paraId="02CFBDFD"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76B850DF" w14:textId="77777777" w:rsidR="00133392" w:rsidRPr="0076656C" w:rsidRDefault="00133392" w:rsidP="003D5755">
            <w:pPr>
              <w:jc w:val="both"/>
              <w:rPr>
                <w:b/>
                <w:bCs/>
                <w:color w:val="000000"/>
                <w:sz w:val="20"/>
                <w:szCs w:val="20"/>
              </w:rPr>
            </w:pPr>
          </w:p>
        </w:tc>
        <w:tc>
          <w:tcPr>
            <w:tcW w:w="2037" w:type="dxa"/>
            <w:gridSpan w:val="5"/>
            <w:tcBorders>
              <w:top w:val="nil"/>
              <w:left w:val="nil"/>
              <w:bottom w:val="nil"/>
              <w:right w:val="nil"/>
            </w:tcBorders>
            <w:shd w:val="clear" w:color="auto" w:fill="auto"/>
            <w:noWrap/>
            <w:hideMark/>
          </w:tcPr>
          <w:p w14:paraId="18038389" w14:textId="77777777" w:rsidR="00133392" w:rsidRPr="0076656C" w:rsidRDefault="00133392" w:rsidP="003D5755">
            <w:pPr>
              <w:jc w:val="both"/>
              <w:rPr>
                <w:b/>
                <w:bCs/>
                <w:color w:val="000000"/>
                <w:sz w:val="20"/>
                <w:szCs w:val="20"/>
              </w:rPr>
            </w:pPr>
          </w:p>
        </w:tc>
        <w:tc>
          <w:tcPr>
            <w:tcW w:w="840" w:type="dxa"/>
            <w:gridSpan w:val="5"/>
            <w:tcBorders>
              <w:top w:val="nil"/>
              <w:left w:val="nil"/>
              <w:bottom w:val="nil"/>
              <w:right w:val="single" w:sz="4" w:space="0" w:color="000000"/>
            </w:tcBorders>
            <w:shd w:val="clear" w:color="auto" w:fill="auto"/>
            <w:noWrap/>
            <w:hideMark/>
          </w:tcPr>
          <w:p w14:paraId="59D9E760" w14:textId="77777777" w:rsidR="00133392" w:rsidRPr="0076656C" w:rsidRDefault="00133392" w:rsidP="003D5755">
            <w:pPr>
              <w:jc w:val="both"/>
              <w:rPr>
                <w:b/>
                <w:bCs/>
                <w:color w:val="000000"/>
                <w:sz w:val="20"/>
                <w:szCs w:val="20"/>
              </w:rPr>
            </w:pPr>
            <w:r w:rsidRPr="0076656C">
              <w:rPr>
                <w:b/>
                <w:bCs/>
                <w:color w:val="000000"/>
                <w:sz w:val="20"/>
                <w:szCs w:val="20"/>
              </w:rPr>
              <w:t>0,00</w:t>
            </w:r>
          </w:p>
        </w:tc>
        <w:tc>
          <w:tcPr>
            <w:tcW w:w="657" w:type="dxa"/>
            <w:tcBorders>
              <w:top w:val="nil"/>
              <w:left w:val="nil"/>
              <w:bottom w:val="nil"/>
              <w:right w:val="nil"/>
            </w:tcBorders>
            <w:shd w:val="clear" w:color="auto" w:fill="auto"/>
            <w:noWrap/>
            <w:hideMark/>
          </w:tcPr>
          <w:p w14:paraId="178E2817"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43A4C881" w14:textId="77777777" w:rsidR="00133392" w:rsidRPr="0076656C" w:rsidRDefault="00133392" w:rsidP="003D5755">
            <w:pPr>
              <w:jc w:val="both"/>
              <w:rPr>
                <w:color w:val="000000"/>
                <w:sz w:val="20"/>
                <w:szCs w:val="20"/>
              </w:rPr>
            </w:pPr>
          </w:p>
        </w:tc>
        <w:tc>
          <w:tcPr>
            <w:tcW w:w="35" w:type="dxa"/>
            <w:vAlign w:val="center"/>
            <w:hideMark/>
          </w:tcPr>
          <w:p w14:paraId="23ACE803" w14:textId="77777777" w:rsidR="00133392" w:rsidRPr="0076656C" w:rsidRDefault="00133392" w:rsidP="003D5755">
            <w:pPr>
              <w:jc w:val="both"/>
              <w:rPr>
                <w:sz w:val="20"/>
                <w:szCs w:val="20"/>
              </w:rPr>
            </w:pPr>
          </w:p>
        </w:tc>
      </w:tr>
      <w:tr w:rsidR="00133392" w:rsidRPr="0076656C" w14:paraId="25560CE6"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28E190F2" w14:textId="77777777" w:rsidR="00133392" w:rsidRPr="0076656C" w:rsidRDefault="00133392" w:rsidP="003D5755">
            <w:pPr>
              <w:jc w:val="both"/>
              <w:rPr>
                <w:b/>
                <w:bCs/>
                <w:color w:val="000000"/>
                <w:sz w:val="20"/>
                <w:szCs w:val="20"/>
              </w:rPr>
            </w:pPr>
            <w:r w:rsidRPr="0076656C">
              <w:rPr>
                <w:b/>
                <w:bCs/>
                <w:color w:val="000000"/>
                <w:sz w:val="20"/>
                <w:szCs w:val="20"/>
              </w:rPr>
              <w:t>Зачтено</w:t>
            </w:r>
          </w:p>
        </w:tc>
        <w:tc>
          <w:tcPr>
            <w:tcW w:w="1375" w:type="dxa"/>
            <w:tcBorders>
              <w:top w:val="nil"/>
              <w:left w:val="nil"/>
              <w:bottom w:val="nil"/>
              <w:right w:val="nil"/>
            </w:tcBorders>
            <w:shd w:val="clear" w:color="auto" w:fill="auto"/>
            <w:noWrap/>
            <w:hideMark/>
          </w:tcPr>
          <w:p w14:paraId="70826BF4"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567459E3" w14:textId="77777777" w:rsidR="00133392" w:rsidRPr="0076656C" w:rsidRDefault="00133392" w:rsidP="003D5755">
            <w:pPr>
              <w:jc w:val="both"/>
              <w:rPr>
                <w:b/>
                <w:bCs/>
                <w:color w:val="000000"/>
                <w:sz w:val="20"/>
                <w:szCs w:val="20"/>
              </w:rPr>
            </w:pPr>
          </w:p>
        </w:tc>
        <w:tc>
          <w:tcPr>
            <w:tcW w:w="2037" w:type="dxa"/>
            <w:gridSpan w:val="5"/>
            <w:tcBorders>
              <w:top w:val="nil"/>
              <w:left w:val="nil"/>
              <w:bottom w:val="nil"/>
              <w:right w:val="nil"/>
            </w:tcBorders>
            <w:shd w:val="clear" w:color="auto" w:fill="auto"/>
            <w:noWrap/>
            <w:hideMark/>
          </w:tcPr>
          <w:p w14:paraId="48A9492F" w14:textId="77777777" w:rsidR="00133392" w:rsidRPr="0076656C" w:rsidRDefault="00133392" w:rsidP="003D5755">
            <w:pPr>
              <w:jc w:val="both"/>
              <w:rPr>
                <w:b/>
                <w:bCs/>
                <w:color w:val="000000"/>
                <w:sz w:val="20"/>
                <w:szCs w:val="20"/>
              </w:rPr>
            </w:pPr>
          </w:p>
        </w:tc>
        <w:tc>
          <w:tcPr>
            <w:tcW w:w="840" w:type="dxa"/>
            <w:gridSpan w:val="5"/>
            <w:tcBorders>
              <w:top w:val="nil"/>
              <w:left w:val="nil"/>
              <w:bottom w:val="nil"/>
              <w:right w:val="single" w:sz="4" w:space="0" w:color="000000"/>
            </w:tcBorders>
            <w:shd w:val="clear" w:color="auto" w:fill="auto"/>
            <w:noWrap/>
            <w:hideMark/>
          </w:tcPr>
          <w:p w14:paraId="2169633F" w14:textId="77777777" w:rsidR="00133392" w:rsidRPr="0076656C" w:rsidRDefault="00133392" w:rsidP="003D5755">
            <w:pPr>
              <w:jc w:val="both"/>
              <w:rPr>
                <w:b/>
                <w:bCs/>
                <w:color w:val="000000"/>
                <w:sz w:val="20"/>
                <w:szCs w:val="20"/>
              </w:rPr>
            </w:pPr>
            <w:r w:rsidRPr="0076656C">
              <w:rPr>
                <w:b/>
                <w:bCs/>
                <w:color w:val="000000"/>
                <w:sz w:val="20"/>
                <w:szCs w:val="20"/>
              </w:rPr>
              <w:t>0,00</w:t>
            </w:r>
          </w:p>
        </w:tc>
        <w:tc>
          <w:tcPr>
            <w:tcW w:w="657" w:type="dxa"/>
            <w:tcBorders>
              <w:top w:val="nil"/>
              <w:left w:val="nil"/>
              <w:bottom w:val="nil"/>
              <w:right w:val="nil"/>
            </w:tcBorders>
            <w:shd w:val="clear" w:color="auto" w:fill="auto"/>
            <w:noWrap/>
            <w:hideMark/>
          </w:tcPr>
          <w:p w14:paraId="63113330"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25E5A755" w14:textId="77777777" w:rsidR="00133392" w:rsidRPr="0076656C" w:rsidRDefault="00133392" w:rsidP="003D5755">
            <w:pPr>
              <w:jc w:val="both"/>
              <w:rPr>
                <w:color w:val="000000"/>
                <w:sz w:val="20"/>
                <w:szCs w:val="20"/>
              </w:rPr>
            </w:pPr>
          </w:p>
        </w:tc>
        <w:tc>
          <w:tcPr>
            <w:tcW w:w="35" w:type="dxa"/>
            <w:vAlign w:val="center"/>
            <w:hideMark/>
          </w:tcPr>
          <w:p w14:paraId="76513B1F" w14:textId="77777777" w:rsidR="00133392" w:rsidRPr="0076656C" w:rsidRDefault="00133392" w:rsidP="003D5755">
            <w:pPr>
              <w:jc w:val="both"/>
              <w:rPr>
                <w:sz w:val="20"/>
                <w:szCs w:val="20"/>
              </w:rPr>
            </w:pPr>
          </w:p>
        </w:tc>
      </w:tr>
      <w:tr w:rsidR="00133392" w:rsidRPr="0076656C" w14:paraId="3FD59AAB"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7139981D" w14:textId="77777777" w:rsidR="00133392" w:rsidRPr="0076656C" w:rsidRDefault="00133392" w:rsidP="003D5755">
            <w:pPr>
              <w:jc w:val="both"/>
              <w:rPr>
                <w:b/>
                <w:bCs/>
                <w:color w:val="000000"/>
                <w:sz w:val="20"/>
                <w:szCs w:val="20"/>
              </w:rPr>
            </w:pPr>
            <w:r w:rsidRPr="0076656C">
              <w:rPr>
                <w:b/>
                <w:bCs/>
                <w:color w:val="000000"/>
                <w:sz w:val="20"/>
                <w:szCs w:val="20"/>
              </w:rPr>
              <w:t>К выдаче</w:t>
            </w:r>
          </w:p>
        </w:tc>
        <w:tc>
          <w:tcPr>
            <w:tcW w:w="1375" w:type="dxa"/>
            <w:tcBorders>
              <w:top w:val="nil"/>
              <w:left w:val="nil"/>
              <w:bottom w:val="nil"/>
              <w:right w:val="nil"/>
            </w:tcBorders>
            <w:shd w:val="clear" w:color="auto" w:fill="auto"/>
            <w:noWrap/>
            <w:hideMark/>
          </w:tcPr>
          <w:p w14:paraId="498D7217"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525EC960" w14:textId="77777777" w:rsidR="00133392" w:rsidRPr="0076656C" w:rsidRDefault="00133392" w:rsidP="003D5755">
            <w:pPr>
              <w:jc w:val="both"/>
              <w:rPr>
                <w:b/>
                <w:bCs/>
                <w:color w:val="000000"/>
                <w:sz w:val="20"/>
                <w:szCs w:val="20"/>
              </w:rPr>
            </w:pPr>
          </w:p>
        </w:tc>
        <w:tc>
          <w:tcPr>
            <w:tcW w:w="2037" w:type="dxa"/>
            <w:gridSpan w:val="5"/>
            <w:tcBorders>
              <w:top w:val="nil"/>
              <w:left w:val="nil"/>
              <w:bottom w:val="nil"/>
              <w:right w:val="nil"/>
            </w:tcBorders>
            <w:shd w:val="clear" w:color="auto" w:fill="auto"/>
            <w:noWrap/>
            <w:hideMark/>
          </w:tcPr>
          <w:p w14:paraId="19604CBB" w14:textId="77777777" w:rsidR="00133392" w:rsidRPr="0076656C" w:rsidRDefault="00133392" w:rsidP="003D5755">
            <w:pPr>
              <w:jc w:val="both"/>
              <w:rPr>
                <w:b/>
                <w:bCs/>
                <w:color w:val="000000"/>
                <w:sz w:val="20"/>
                <w:szCs w:val="20"/>
              </w:rPr>
            </w:pPr>
          </w:p>
        </w:tc>
        <w:tc>
          <w:tcPr>
            <w:tcW w:w="840" w:type="dxa"/>
            <w:gridSpan w:val="5"/>
            <w:tcBorders>
              <w:top w:val="nil"/>
              <w:left w:val="nil"/>
              <w:bottom w:val="nil"/>
              <w:right w:val="single" w:sz="4" w:space="0" w:color="000000"/>
            </w:tcBorders>
            <w:shd w:val="clear" w:color="auto" w:fill="auto"/>
            <w:noWrap/>
            <w:hideMark/>
          </w:tcPr>
          <w:p w14:paraId="1E6C6825" w14:textId="77777777" w:rsidR="00133392" w:rsidRPr="0076656C" w:rsidRDefault="00133392" w:rsidP="003D5755">
            <w:pPr>
              <w:jc w:val="both"/>
              <w:rPr>
                <w:b/>
                <w:bCs/>
                <w:color w:val="000000"/>
                <w:sz w:val="20"/>
                <w:szCs w:val="20"/>
              </w:rPr>
            </w:pPr>
            <w:r w:rsidRPr="0076656C">
              <w:rPr>
                <w:b/>
                <w:bCs/>
                <w:color w:val="000000"/>
                <w:sz w:val="20"/>
                <w:szCs w:val="20"/>
              </w:rPr>
              <w:t>0,00</w:t>
            </w:r>
          </w:p>
        </w:tc>
        <w:tc>
          <w:tcPr>
            <w:tcW w:w="657" w:type="dxa"/>
            <w:tcBorders>
              <w:top w:val="nil"/>
              <w:left w:val="nil"/>
              <w:bottom w:val="nil"/>
              <w:right w:val="nil"/>
            </w:tcBorders>
            <w:shd w:val="clear" w:color="auto" w:fill="auto"/>
            <w:noWrap/>
            <w:hideMark/>
          </w:tcPr>
          <w:p w14:paraId="3FE40E7C"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2B0C89FC" w14:textId="77777777" w:rsidR="00133392" w:rsidRPr="0076656C" w:rsidRDefault="00133392" w:rsidP="003D5755">
            <w:pPr>
              <w:jc w:val="both"/>
              <w:rPr>
                <w:color w:val="000000"/>
                <w:sz w:val="20"/>
                <w:szCs w:val="20"/>
              </w:rPr>
            </w:pPr>
          </w:p>
        </w:tc>
        <w:tc>
          <w:tcPr>
            <w:tcW w:w="35" w:type="dxa"/>
            <w:vAlign w:val="center"/>
            <w:hideMark/>
          </w:tcPr>
          <w:p w14:paraId="1B164158" w14:textId="77777777" w:rsidR="00133392" w:rsidRPr="0076656C" w:rsidRDefault="00133392" w:rsidP="003D5755">
            <w:pPr>
              <w:jc w:val="both"/>
              <w:rPr>
                <w:sz w:val="20"/>
                <w:szCs w:val="20"/>
              </w:rPr>
            </w:pPr>
          </w:p>
        </w:tc>
      </w:tr>
      <w:tr w:rsidR="00133392" w:rsidRPr="0076656C" w14:paraId="25A7476C" w14:textId="77777777" w:rsidTr="00133392">
        <w:trPr>
          <w:trHeight w:val="225"/>
        </w:trPr>
        <w:tc>
          <w:tcPr>
            <w:tcW w:w="2697" w:type="dxa"/>
            <w:gridSpan w:val="5"/>
            <w:tcBorders>
              <w:top w:val="nil"/>
              <w:left w:val="single" w:sz="4" w:space="0" w:color="000000"/>
              <w:bottom w:val="nil"/>
              <w:right w:val="nil"/>
            </w:tcBorders>
            <w:shd w:val="clear" w:color="auto" w:fill="auto"/>
            <w:noWrap/>
            <w:hideMark/>
          </w:tcPr>
          <w:p w14:paraId="009B79D3" w14:textId="77777777" w:rsidR="00133392" w:rsidRPr="0076656C" w:rsidRDefault="00133392" w:rsidP="003D5755">
            <w:pPr>
              <w:jc w:val="both"/>
              <w:rPr>
                <w:b/>
                <w:bCs/>
                <w:color w:val="000000"/>
                <w:sz w:val="20"/>
                <w:szCs w:val="20"/>
              </w:rPr>
            </w:pPr>
            <w:bookmarkStart w:id="17" w:name="RANGE!S24"/>
            <w:r w:rsidRPr="0076656C">
              <w:rPr>
                <w:b/>
                <w:bCs/>
                <w:color w:val="000000"/>
                <w:sz w:val="20"/>
                <w:szCs w:val="20"/>
              </w:rPr>
              <w:t>Переплачено</w:t>
            </w:r>
            <w:bookmarkEnd w:id="17"/>
          </w:p>
        </w:tc>
        <w:tc>
          <w:tcPr>
            <w:tcW w:w="1375" w:type="dxa"/>
            <w:tcBorders>
              <w:top w:val="nil"/>
              <w:left w:val="nil"/>
              <w:bottom w:val="nil"/>
              <w:right w:val="nil"/>
            </w:tcBorders>
            <w:shd w:val="clear" w:color="auto" w:fill="auto"/>
            <w:noWrap/>
            <w:hideMark/>
          </w:tcPr>
          <w:p w14:paraId="679D561D" w14:textId="77777777" w:rsidR="00133392" w:rsidRPr="0076656C" w:rsidRDefault="00133392" w:rsidP="003D5755">
            <w:pPr>
              <w:jc w:val="both"/>
              <w:rPr>
                <w:color w:val="000000"/>
                <w:sz w:val="20"/>
                <w:szCs w:val="20"/>
              </w:rPr>
            </w:pPr>
            <w:bookmarkStart w:id="18" w:name="RANGE!X24"/>
            <w:bookmarkEnd w:id="18"/>
          </w:p>
        </w:tc>
        <w:tc>
          <w:tcPr>
            <w:tcW w:w="984" w:type="dxa"/>
            <w:tcBorders>
              <w:top w:val="nil"/>
              <w:left w:val="nil"/>
              <w:bottom w:val="nil"/>
              <w:right w:val="nil"/>
            </w:tcBorders>
            <w:shd w:val="clear" w:color="auto" w:fill="auto"/>
            <w:noWrap/>
            <w:hideMark/>
          </w:tcPr>
          <w:p w14:paraId="19FD74CC" w14:textId="77777777" w:rsidR="00133392" w:rsidRPr="0076656C" w:rsidRDefault="00133392" w:rsidP="003D5755">
            <w:pPr>
              <w:jc w:val="both"/>
              <w:rPr>
                <w:b/>
                <w:bCs/>
                <w:color w:val="000000"/>
                <w:sz w:val="20"/>
                <w:szCs w:val="20"/>
              </w:rPr>
            </w:pPr>
            <w:bookmarkStart w:id="19" w:name="RANGE!Y24"/>
            <w:bookmarkEnd w:id="19"/>
          </w:p>
        </w:tc>
        <w:tc>
          <w:tcPr>
            <w:tcW w:w="2037" w:type="dxa"/>
            <w:gridSpan w:val="5"/>
            <w:tcBorders>
              <w:top w:val="nil"/>
              <w:left w:val="nil"/>
              <w:bottom w:val="nil"/>
              <w:right w:val="nil"/>
            </w:tcBorders>
            <w:shd w:val="clear" w:color="auto" w:fill="auto"/>
            <w:noWrap/>
            <w:hideMark/>
          </w:tcPr>
          <w:p w14:paraId="2B768862" w14:textId="77777777" w:rsidR="00133392" w:rsidRPr="0076656C" w:rsidRDefault="00133392" w:rsidP="003D5755">
            <w:pPr>
              <w:jc w:val="both"/>
              <w:rPr>
                <w:b/>
                <w:bCs/>
                <w:color w:val="000000"/>
                <w:sz w:val="20"/>
                <w:szCs w:val="20"/>
              </w:rPr>
            </w:pPr>
            <w:bookmarkStart w:id="20" w:name="RANGE!AA24"/>
            <w:bookmarkEnd w:id="20"/>
          </w:p>
        </w:tc>
        <w:tc>
          <w:tcPr>
            <w:tcW w:w="840" w:type="dxa"/>
            <w:gridSpan w:val="5"/>
            <w:tcBorders>
              <w:top w:val="nil"/>
              <w:left w:val="nil"/>
              <w:bottom w:val="nil"/>
              <w:right w:val="single" w:sz="4" w:space="0" w:color="000000"/>
            </w:tcBorders>
            <w:shd w:val="clear" w:color="auto" w:fill="auto"/>
            <w:noWrap/>
            <w:hideMark/>
          </w:tcPr>
          <w:p w14:paraId="7D5ADC02" w14:textId="77777777" w:rsidR="00133392" w:rsidRPr="0076656C" w:rsidRDefault="00133392" w:rsidP="003D5755">
            <w:pPr>
              <w:jc w:val="both"/>
              <w:rPr>
                <w:b/>
                <w:bCs/>
                <w:color w:val="000000"/>
                <w:sz w:val="20"/>
                <w:szCs w:val="20"/>
              </w:rPr>
            </w:pPr>
            <w:bookmarkStart w:id="21" w:name="RANGE!AF24"/>
            <w:r w:rsidRPr="0076656C">
              <w:rPr>
                <w:b/>
                <w:bCs/>
                <w:color w:val="000000"/>
                <w:sz w:val="20"/>
                <w:szCs w:val="20"/>
              </w:rPr>
              <w:t>0,00</w:t>
            </w:r>
            <w:bookmarkEnd w:id="21"/>
          </w:p>
        </w:tc>
        <w:tc>
          <w:tcPr>
            <w:tcW w:w="657" w:type="dxa"/>
            <w:tcBorders>
              <w:top w:val="nil"/>
              <w:left w:val="nil"/>
              <w:bottom w:val="nil"/>
              <w:right w:val="nil"/>
            </w:tcBorders>
            <w:shd w:val="clear" w:color="auto" w:fill="auto"/>
            <w:noWrap/>
            <w:hideMark/>
          </w:tcPr>
          <w:p w14:paraId="21B732B6"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C213EDF" w14:textId="77777777" w:rsidR="00133392" w:rsidRPr="0076656C" w:rsidRDefault="00133392" w:rsidP="003D5755">
            <w:pPr>
              <w:jc w:val="both"/>
              <w:rPr>
                <w:color w:val="000000"/>
                <w:sz w:val="20"/>
                <w:szCs w:val="20"/>
              </w:rPr>
            </w:pPr>
          </w:p>
        </w:tc>
        <w:tc>
          <w:tcPr>
            <w:tcW w:w="35" w:type="dxa"/>
            <w:vAlign w:val="center"/>
            <w:hideMark/>
          </w:tcPr>
          <w:p w14:paraId="7275A0D0" w14:textId="77777777" w:rsidR="00133392" w:rsidRPr="0076656C" w:rsidRDefault="00133392" w:rsidP="003D5755">
            <w:pPr>
              <w:jc w:val="both"/>
              <w:rPr>
                <w:sz w:val="20"/>
                <w:szCs w:val="20"/>
              </w:rPr>
            </w:pPr>
          </w:p>
        </w:tc>
      </w:tr>
      <w:tr w:rsidR="00133392" w:rsidRPr="0076656C" w14:paraId="1362414A" w14:textId="77777777" w:rsidTr="00133392">
        <w:trPr>
          <w:trHeight w:val="150"/>
        </w:trPr>
        <w:tc>
          <w:tcPr>
            <w:tcW w:w="2697" w:type="dxa"/>
            <w:gridSpan w:val="5"/>
            <w:tcBorders>
              <w:top w:val="single" w:sz="4" w:space="0" w:color="000000"/>
              <w:left w:val="single" w:sz="4" w:space="0" w:color="000000"/>
              <w:bottom w:val="nil"/>
              <w:right w:val="nil"/>
            </w:tcBorders>
            <w:shd w:val="clear" w:color="auto" w:fill="auto"/>
            <w:hideMark/>
          </w:tcPr>
          <w:p w14:paraId="1D6BB774" w14:textId="77777777" w:rsidR="00133392" w:rsidRPr="0076656C" w:rsidRDefault="00133392" w:rsidP="003D5755">
            <w:pPr>
              <w:jc w:val="both"/>
              <w:rPr>
                <w:b/>
                <w:bCs/>
                <w:color w:val="000000"/>
                <w:sz w:val="20"/>
                <w:szCs w:val="20"/>
              </w:rPr>
            </w:pPr>
            <w:r w:rsidRPr="0076656C">
              <w:rPr>
                <w:b/>
                <w:bCs/>
                <w:color w:val="000000"/>
                <w:sz w:val="20"/>
                <w:szCs w:val="20"/>
              </w:rPr>
              <w:t> </w:t>
            </w:r>
          </w:p>
        </w:tc>
        <w:tc>
          <w:tcPr>
            <w:tcW w:w="1375" w:type="dxa"/>
            <w:tcBorders>
              <w:top w:val="single" w:sz="4" w:space="0" w:color="000000"/>
              <w:left w:val="nil"/>
              <w:bottom w:val="nil"/>
              <w:right w:val="nil"/>
            </w:tcBorders>
            <w:shd w:val="clear" w:color="auto" w:fill="auto"/>
            <w:hideMark/>
          </w:tcPr>
          <w:p w14:paraId="48699FFA" w14:textId="77777777" w:rsidR="00133392" w:rsidRPr="0076656C" w:rsidRDefault="00133392" w:rsidP="003D5755">
            <w:pPr>
              <w:jc w:val="both"/>
              <w:rPr>
                <w:b/>
                <w:bCs/>
                <w:color w:val="000000"/>
                <w:sz w:val="20"/>
                <w:szCs w:val="20"/>
              </w:rPr>
            </w:pPr>
            <w:r w:rsidRPr="0076656C">
              <w:rPr>
                <w:b/>
                <w:bCs/>
                <w:color w:val="000000"/>
                <w:sz w:val="20"/>
                <w:szCs w:val="20"/>
              </w:rPr>
              <w:t> </w:t>
            </w:r>
          </w:p>
        </w:tc>
        <w:tc>
          <w:tcPr>
            <w:tcW w:w="984" w:type="dxa"/>
            <w:tcBorders>
              <w:top w:val="single" w:sz="4" w:space="0" w:color="000000"/>
              <w:left w:val="nil"/>
              <w:bottom w:val="nil"/>
              <w:right w:val="nil"/>
            </w:tcBorders>
            <w:shd w:val="clear" w:color="auto" w:fill="auto"/>
            <w:noWrap/>
            <w:hideMark/>
          </w:tcPr>
          <w:p w14:paraId="172B1490" w14:textId="77777777" w:rsidR="00133392" w:rsidRPr="0076656C" w:rsidRDefault="00133392" w:rsidP="003D5755">
            <w:pPr>
              <w:jc w:val="both"/>
              <w:rPr>
                <w:color w:val="000000"/>
                <w:sz w:val="20"/>
                <w:szCs w:val="20"/>
              </w:rPr>
            </w:pPr>
            <w:r w:rsidRPr="0076656C">
              <w:rPr>
                <w:color w:val="000000"/>
                <w:sz w:val="20"/>
                <w:szCs w:val="20"/>
              </w:rPr>
              <w:t> </w:t>
            </w:r>
          </w:p>
        </w:tc>
        <w:tc>
          <w:tcPr>
            <w:tcW w:w="278" w:type="dxa"/>
            <w:tcBorders>
              <w:top w:val="single" w:sz="4" w:space="0" w:color="000000"/>
              <w:left w:val="nil"/>
              <w:bottom w:val="nil"/>
              <w:right w:val="nil"/>
            </w:tcBorders>
            <w:shd w:val="clear" w:color="auto" w:fill="auto"/>
            <w:noWrap/>
            <w:hideMark/>
          </w:tcPr>
          <w:p w14:paraId="6AC08A83" w14:textId="77777777" w:rsidR="00133392" w:rsidRPr="0076656C" w:rsidRDefault="00133392" w:rsidP="003D5755">
            <w:pPr>
              <w:jc w:val="both"/>
              <w:rPr>
                <w:color w:val="000000"/>
                <w:sz w:val="20"/>
                <w:szCs w:val="20"/>
              </w:rPr>
            </w:pPr>
            <w:r w:rsidRPr="0076656C">
              <w:rPr>
                <w:color w:val="000000"/>
                <w:sz w:val="20"/>
                <w:szCs w:val="20"/>
              </w:rPr>
              <w:t> </w:t>
            </w:r>
          </w:p>
        </w:tc>
        <w:tc>
          <w:tcPr>
            <w:tcW w:w="312" w:type="dxa"/>
            <w:tcBorders>
              <w:top w:val="single" w:sz="4" w:space="0" w:color="000000"/>
              <w:left w:val="nil"/>
              <w:bottom w:val="nil"/>
              <w:right w:val="nil"/>
            </w:tcBorders>
            <w:shd w:val="clear" w:color="auto" w:fill="auto"/>
            <w:noWrap/>
            <w:hideMark/>
          </w:tcPr>
          <w:p w14:paraId="778EB840" w14:textId="77777777" w:rsidR="00133392" w:rsidRPr="0076656C" w:rsidRDefault="00133392" w:rsidP="003D5755">
            <w:pPr>
              <w:jc w:val="both"/>
              <w:rPr>
                <w:color w:val="000000"/>
                <w:sz w:val="20"/>
                <w:szCs w:val="20"/>
              </w:rPr>
            </w:pPr>
            <w:r w:rsidRPr="0076656C">
              <w:rPr>
                <w:color w:val="000000"/>
                <w:sz w:val="20"/>
                <w:szCs w:val="20"/>
              </w:rPr>
              <w:t> </w:t>
            </w:r>
          </w:p>
        </w:tc>
        <w:tc>
          <w:tcPr>
            <w:tcW w:w="413" w:type="dxa"/>
            <w:tcBorders>
              <w:top w:val="single" w:sz="4" w:space="0" w:color="000000"/>
              <w:left w:val="nil"/>
              <w:bottom w:val="nil"/>
              <w:right w:val="nil"/>
            </w:tcBorders>
            <w:shd w:val="clear" w:color="auto" w:fill="auto"/>
            <w:noWrap/>
            <w:hideMark/>
          </w:tcPr>
          <w:p w14:paraId="393F6856" w14:textId="77777777" w:rsidR="00133392" w:rsidRPr="0076656C" w:rsidRDefault="00133392" w:rsidP="003D5755">
            <w:pPr>
              <w:jc w:val="both"/>
              <w:rPr>
                <w:color w:val="000000"/>
                <w:sz w:val="20"/>
                <w:szCs w:val="20"/>
              </w:rPr>
            </w:pPr>
            <w:r w:rsidRPr="0076656C">
              <w:rPr>
                <w:color w:val="000000"/>
                <w:sz w:val="20"/>
                <w:szCs w:val="20"/>
              </w:rPr>
              <w:t> </w:t>
            </w:r>
          </w:p>
        </w:tc>
        <w:tc>
          <w:tcPr>
            <w:tcW w:w="220" w:type="dxa"/>
            <w:tcBorders>
              <w:top w:val="single" w:sz="4" w:space="0" w:color="000000"/>
              <w:left w:val="nil"/>
              <w:bottom w:val="nil"/>
              <w:right w:val="nil"/>
            </w:tcBorders>
            <w:shd w:val="clear" w:color="auto" w:fill="auto"/>
            <w:noWrap/>
            <w:hideMark/>
          </w:tcPr>
          <w:p w14:paraId="50927319" w14:textId="77777777" w:rsidR="00133392" w:rsidRPr="0076656C" w:rsidRDefault="00133392" w:rsidP="003D5755">
            <w:pPr>
              <w:jc w:val="both"/>
              <w:rPr>
                <w:color w:val="000000"/>
                <w:sz w:val="20"/>
                <w:szCs w:val="20"/>
              </w:rPr>
            </w:pPr>
            <w:r w:rsidRPr="0076656C">
              <w:rPr>
                <w:color w:val="000000"/>
                <w:sz w:val="20"/>
                <w:szCs w:val="20"/>
              </w:rPr>
              <w:t> </w:t>
            </w:r>
          </w:p>
        </w:tc>
        <w:tc>
          <w:tcPr>
            <w:tcW w:w="814" w:type="dxa"/>
            <w:tcBorders>
              <w:top w:val="single" w:sz="4" w:space="0" w:color="000000"/>
              <w:left w:val="nil"/>
              <w:bottom w:val="nil"/>
              <w:right w:val="nil"/>
            </w:tcBorders>
            <w:shd w:val="clear" w:color="auto" w:fill="auto"/>
            <w:noWrap/>
            <w:hideMark/>
          </w:tcPr>
          <w:p w14:paraId="1D566757" w14:textId="77777777" w:rsidR="00133392" w:rsidRPr="0076656C" w:rsidRDefault="00133392" w:rsidP="003D5755">
            <w:pPr>
              <w:jc w:val="both"/>
              <w:rPr>
                <w:color w:val="000000"/>
                <w:sz w:val="20"/>
                <w:szCs w:val="20"/>
              </w:rPr>
            </w:pPr>
            <w:r w:rsidRPr="0076656C">
              <w:rPr>
                <w:color w:val="000000"/>
                <w:sz w:val="20"/>
                <w:szCs w:val="20"/>
              </w:rPr>
              <w:t> </w:t>
            </w:r>
          </w:p>
        </w:tc>
        <w:tc>
          <w:tcPr>
            <w:tcW w:w="168" w:type="dxa"/>
            <w:tcBorders>
              <w:top w:val="single" w:sz="4" w:space="0" w:color="000000"/>
              <w:left w:val="nil"/>
              <w:bottom w:val="nil"/>
              <w:right w:val="nil"/>
            </w:tcBorders>
            <w:shd w:val="clear" w:color="auto" w:fill="auto"/>
            <w:noWrap/>
            <w:hideMark/>
          </w:tcPr>
          <w:p w14:paraId="16C7459B" w14:textId="77777777" w:rsidR="00133392" w:rsidRPr="0076656C" w:rsidRDefault="00133392" w:rsidP="003D5755">
            <w:pPr>
              <w:jc w:val="both"/>
              <w:rPr>
                <w:color w:val="000000"/>
                <w:sz w:val="20"/>
                <w:szCs w:val="20"/>
              </w:rPr>
            </w:pPr>
            <w:r w:rsidRPr="0076656C">
              <w:rPr>
                <w:color w:val="000000"/>
                <w:sz w:val="20"/>
                <w:szCs w:val="20"/>
              </w:rPr>
              <w:t> </w:t>
            </w:r>
          </w:p>
        </w:tc>
        <w:tc>
          <w:tcPr>
            <w:tcW w:w="168" w:type="dxa"/>
            <w:tcBorders>
              <w:top w:val="single" w:sz="4" w:space="0" w:color="000000"/>
              <w:left w:val="nil"/>
              <w:bottom w:val="nil"/>
              <w:right w:val="nil"/>
            </w:tcBorders>
            <w:shd w:val="clear" w:color="auto" w:fill="auto"/>
            <w:noWrap/>
            <w:hideMark/>
          </w:tcPr>
          <w:p w14:paraId="75C60C58" w14:textId="77777777" w:rsidR="00133392" w:rsidRPr="0076656C" w:rsidRDefault="00133392" w:rsidP="003D5755">
            <w:pPr>
              <w:jc w:val="both"/>
              <w:rPr>
                <w:color w:val="000000"/>
                <w:sz w:val="20"/>
                <w:szCs w:val="20"/>
              </w:rPr>
            </w:pPr>
            <w:r w:rsidRPr="0076656C">
              <w:rPr>
                <w:color w:val="000000"/>
                <w:sz w:val="20"/>
                <w:szCs w:val="20"/>
              </w:rPr>
              <w:t> </w:t>
            </w:r>
          </w:p>
        </w:tc>
        <w:tc>
          <w:tcPr>
            <w:tcW w:w="168" w:type="dxa"/>
            <w:tcBorders>
              <w:top w:val="single" w:sz="4" w:space="0" w:color="000000"/>
              <w:left w:val="nil"/>
              <w:bottom w:val="nil"/>
              <w:right w:val="nil"/>
            </w:tcBorders>
            <w:shd w:val="clear" w:color="auto" w:fill="auto"/>
            <w:noWrap/>
            <w:hideMark/>
          </w:tcPr>
          <w:p w14:paraId="49D47F48" w14:textId="77777777" w:rsidR="00133392" w:rsidRPr="0076656C" w:rsidRDefault="00133392" w:rsidP="003D5755">
            <w:pPr>
              <w:jc w:val="both"/>
              <w:rPr>
                <w:color w:val="000000"/>
                <w:sz w:val="20"/>
                <w:szCs w:val="20"/>
              </w:rPr>
            </w:pPr>
            <w:r w:rsidRPr="0076656C">
              <w:rPr>
                <w:color w:val="000000"/>
                <w:sz w:val="20"/>
                <w:szCs w:val="20"/>
              </w:rPr>
              <w:t> </w:t>
            </w:r>
          </w:p>
        </w:tc>
        <w:tc>
          <w:tcPr>
            <w:tcW w:w="168" w:type="dxa"/>
            <w:tcBorders>
              <w:top w:val="single" w:sz="4" w:space="0" w:color="000000"/>
              <w:left w:val="nil"/>
              <w:bottom w:val="nil"/>
              <w:right w:val="nil"/>
            </w:tcBorders>
            <w:shd w:val="clear" w:color="auto" w:fill="auto"/>
            <w:noWrap/>
            <w:hideMark/>
          </w:tcPr>
          <w:p w14:paraId="7823DBF9" w14:textId="77777777" w:rsidR="00133392" w:rsidRPr="0076656C" w:rsidRDefault="00133392" w:rsidP="003D5755">
            <w:pPr>
              <w:jc w:val="both"/>
              <w:rPr>
                <w:color w:val="000000"/>
                <w:sz w:val="20"/>
                <w:szCs w:val="20"/>
              </w:rPr>
            </w:pPr>
            <w:r w:rsidRPr="0076656C">
              <w:rPr>
                <w:color w:val="000000"/>
                <w:sz w:val="20"/>
                <w:szCs w:val="20"/>
              </w:rPr>
              <w:t> </w:t>
            </w:r>
          </w:p>
        </w:tc>
        <w:tc>
          <w:tcPr>
            <w:tcW w:w="168" w:type="dxa"/>
            <w:tcBorders>
              <w:top w:val="single" w:sz="4" w:space="0" w:color="000000"/>
              <w:left w:val="nil"/>
              <w:bottom w:val="nil"/>
              <w:right w:val="single" w:sz="4" w:space="0" w:color="000000"/>
            </w:tcBorders>
            <w:shd w:val="clear" w:color="auto" w:fill="auto"/>
            <w:noWrap/>
            <w:hideMark/>
          </w:tcPr>
          <w:p w14:paraId="12BAD21A" w14:textId="77777777" w:rsidR="00133392" w:rsidRPr="0076656C" w:rsidRDefault="00133392" w:rsidP="003D5755">
            <w:pPr>
              <w:jc w:val="both"/>
              <w:rPr>
                <w:color w:val="000000"/>
                <w:sz w:val="20"/>
                <w:szCs w:val="20"/>
              </w:rPr>
            </w:pPr>
            <w:r w:rsidRPr="0076656C">
              <w:rPr>
                <w:color w:val="000000"/>
                <w:sz w:val="20"/>
                <w:szCs w:val="20"/>
              </w:rPr>
              <w:t> </w:t>
            </w:r>
          </w:p>
        </w:tc>
        <w:tc>
          <w:tcPr>
            <w:tcW w:w="657" w:type="dxa"/>
            <w:tcBorders>
              <w:top w:val="nil"/>
              <w:left w:val="nil"/>
              <w:bottom w:val="nil"/>
              <w:right w:val="nil"/>
            </w:tcBorders>
            <w:shd w:val="clear" w:color="auto" w:fill="auto"/>
            <w:noWrap/>
            <w:hideMark/>
          </w:tcPr>
          <w:p w14:paraId="241ADFA0"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3601CF19" w14:textId="77777777" w:rsidR="00133392" w:rsidRPr="0076656C" w:rsidRDefault="00133392" w:rsidP="003D5755">
            <w:pPr>
              <w:jc w:val="both"/>
              <w:rPr>
                <w:color w:val="000000"/>
                <w:sz w:val="20"/>
                <w:szCs w:val="20"/>
              </w:rPr>
            </w:pPr>
          </w:p>
        </w:tc>
        <w:tc>
          <w:tcPr>
            <w:tcW w:w="35" w:type="dxa"/>
            <w:vAlign w:val="center"/>
            <w:hideMark/>
          </w:tcPr>
          <w:p w14:paraId="7E72C0FA" w14:textId="77777777" w:rsidR="00133392" w:rsidRPr="0076656C" w:rsidRDefault="00133392" w:rsidP="003D5755">
            <w:pPr>
              <w:jc w:val="both"/>
              <w:rPr>
                <w:sz w:val="20"/>
                <w:szCs w:val="20"/>
              </w:rPr>
            </w:pPr>
          </w:p>
        </w:tc>
      </w:tr>
      <w:tr w:rsidR="00133392" w:rsidRPr="0076656C" w14:paraId="38F475AA" w14:textId="77777777" w:rsidTr="00133392">
        <w:trPr>
          <w:trHeight w:val="90"/>
        </w:trPr>
        <w:tc>
          <w:tcPr>
            <w:tcW w:w="493" w:type="dxa"/>
            <w:tcBorders>
              <w:top w:val="nil"/>
              <w:left w:val="single" w:sz="4" w:space="0" w:color="000000"/>
              <w:bottom w:val="nil"/>
              <w:right w:val="nil"/>
            </w:tcBorders>
            <w:shd w:val="clear" w:color="auto" w:fill="auto"/>
            <w:noWrap/>
            <w:hideMark/>
          </w:tcPr>
          <w:p w14:paraId="3B6F8122" w14:textId="77777777" w:rsidR="00133392" w:rsidRPr="0076656C" w:rsidRDefault="00133392" w:rsidP="003D5755">
            <w:pPr>
              <w:jc w:val="both"/>
              <w:rPr>
                <w:color w:val="000000"/>
                <w:sz w:val="20"/>
                <w:szCs w:val="20"/>
              </w:rPr>
            </w:pPr>
            <w:r w:rsidRPr="0076656C">
              <w:rPr>
                <w:color w:val="000000"/>
                <w:sz w:val="20"/>
                <w:szCs w:val="20"/>
              </w:rPr>
              <w:t> </w:t>
            </w:r>
          </w:p>
        </w:tc>
        <w:tc>
          <w:tcPr>
            <w:tcW w:w="492" w:type="dxa"/>
            <w:tcBorders>
              <w:top w:val="nil"/>
              <w:left w:val="nil"/>
              <w:bottom w:val="nil"/>
              <w:right w:val="nil"/>
            </w:tcBorders>
            <w:shd w:val="clear" w:color="auto" w:fill="auto"/>
            <w:noWrap/>
            <w:hideMark/>
          </w:tcPr>
          <w:p w14:paraId="3FB9D99B"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57DDEA7F" w14:textId="77777777" w:rsidR="00133392" w:rsidRPr="0076656C" w:rsidRDefault="00133392" w:rsidP="003D5755">
            <w:pPr>
              <w:jc w:val="both"/>
              <w:rPr>
                <w:color w:val="000000"/>
                <w:sz w:val="20"/>
                <w:szCs w:val="20"/>
              </w:rPr>
            </w:pPr>
          </w:p>
        </w:tc>
        <w:tc>
          <w:tcPr>
            <w:tcW w:w="207" w:type="dxa"/>
            <w:tcBorders>
              <w:top w:val="nil"/>
              <w:left w:val="nil"/>
              <w:bottom w:val="nil"/>
              <w:right w:val="nil"/>
            </w:tcBorders>
            <w:shd w:val="clear" w:color="auto" w:fill="auto"/>
            <w:noWrap/>
            <w:hideMark/>
          </w:tcPr>
          <w:p w14:paraId="7779E625" w14:textId="77777777" w:rsidR="00133392" w:rsidRPr="0076656C" w:rsidRDefault="00133392" w:rsidP="003D5755">
            <w:pPr>
              <w:jc w:val="both"/>
              <w:rPr>
                <w:color w:val="000000"/>
                <w:sz w:val="20"/>
                <w:szCs w:val="20"/>
              </w:rPr>
            </w:pPr>
          </w:p>
        </w:tc>
        <w:tc>
          <w:tcPr>
            <w:tcW w:w="1013" w:type="dxa"/>
            <w:tcBorders>
              <w:top w:val="nil"/>
              <w:left w:val="nil"/>
              <w:bottom w:val="nil"/>
              <w:right w:val="nil"/>
            </w:tcBorders>
            <w:shd w:val="clear" w:color="auto" w:fill="auto"/>
            <w:noWrap/>
            <w:hideMark/>
          </w:tcPr>
          <w:p w14:paraId="1A7F1BBF" w14:textId="77777777" w:rsidR="00133392" w:rsidRPr="0076656C" w:rsidRDefault="00133392" w:rsidP="003D5755">
            <w:pPr>
              <w:jc w:val="both"/>
              <w:rPr>
                <w:color w:val="000000"/>
                <w:sz w:val="20"/>
                <w:szCs w:val="20"/>
              </w:rPr>
            </w:pPr>
          </w:p>
        </w:tc>
        <w:tc>
          <w:tcPr>
            <w:tcW w:w="1375" w:type="dxa"/>
            <w:tcBorders>
              <w:top w:val="nil"/>
              <w:left w:val="nil"/>
              <w:bottom w:val="nil"/>
              <w:right w:val="nil"/>
            </w:tcBorders>
            <w:shd w:val="clear" w:color="auto" w:fill="auto"/>
            <w:noWrap/>
            <w:hideMark/>
          </w:tcPr>
          <w:p w14:paraId="19581D12"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645FF53B"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noWrap/>
            <w:hideMark/>
          </w:tcPr>
          <w:p w14:paraId="504FD364"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noWrap/>
            <w:hideMark/>
          </w:tcPr>
          <w:p w14:paraId="216D7FF1"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noWrap/>
            <w:hideMark/>
          </w:tcPr>
          <w:p w14:paraId="00D20783"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noWrap/>
            <w:hideMark/>
          </w:tcPr>
          <w:p w14:paraId="1476E098"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noWrap/>
            <w:hideMark/>
          </w:tcPr>
          <w:p w14:paraId="2F92DCF2"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3032F7F5"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2E5F5180"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19C67561"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6D91CC36" w14:textId="77777777" w:rsidR="00133392" w:rsidRPr="0076656C" w:rsidRDefault="00133392" w:rsidP="003D5755">
            <w:pPr>
              <w:jc w:val="both"/>
              <w:rPr>
                <w:color w:val="000000"/>
                <w:sz w:val="20"/>
                <w:szCs w:val="20"/>
              </w:rPr>
            </w:pPr>
          </w:p>
        </w:tc>
        <w:tc>
          <w:tcPr>
            <w:tcW w:w="168" w:type="dxa"/>
            <w:tcBorders>
              <w:top w:val="nil"/>
              <w:left w:val="nil"/>
              <w:bottom w:val="nil"/>
              <w:right w:val="single" w:sz="4" w:space="0" w:color="000000"/>
            </w:tcBorders>
            <w:shd w:val="clear" w:color="auto" w:fill="auto"/>
            <w:noWrap/>
            <w:hideMark/>
          </w:tcPr>
          <w:p w14:paraId="0D541E22" w14:textId="77777777" w:rsidR="00133392" w:rsidRPr="0076656C" w:rsidRDefault="00133392" w:rsidP="003D5755">
            <w:pPr>
              <w:jc w:val="both"/>
              <w:rPr>
                <w:color w:val="000000"/>
                <w:sz w:val="20"/>
                <w:szCs w:val="20"/>
              </w:rPr>
            </w:pPr>
            <w:r w:rsidRPr="0076656C">
              <w:rPr>
                <w:color w:val="000000"/>
                <w:sz w:val="20"/>
                <w:szCs w:val="20"/>
              </w:rPr>
              <w:t> </w:t>
            </w:r>
          </w:p>
        </w:tc>
        <w:tc>
          <w:tcPr>
            <w:tcW w:w="657" w:type="dxa"/>
            <w:tcBorders>
              <w:top w:val="nil"/>
              <w:left w:val="nil"/>
              <w:bottom w:val="nil"/>
              <w:right w:val="nil"/>
            </w:tcBorders>
            <w:shd w:val="clear" w:color="auto" w:fill="auto"/>
            <w:noWrap/>
            <w:hideMark/>
          </w:tcPr>
          <w:p w14:paraId="6F14A670"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641F759" w14:textId="77777777" w:rsidR="00133392" w:rsidRPr="0076656C" w:rsidRDefault="00133392" w:rsidP="003D5755">
            <w:pPr>
              <w:jc w:val="both"/>
              <w:rPr>
                <w:color w:val="000000"/>
                <w:sz w:val="20"/>
                <w:szCs w:val="20"/>
              </w:rPr>
            </w:pPr>
          </w:p>
        </w:tc>
        <w:tc>
          <w:tcPr>
            <w:tcW w:w="35" w:type="dxa"/>
            <w:vAlign w:val="center"/>
            <w:hideMark/>
          </w:tcPr>
          <w:p w14:paraId="2BBAD119" w14:textId="77777777" w:rsidR="00133392" w:rsidRPr="0076656C" w:rsidRDefault="00133392" w:rsidP="003D5755">
            <w:pPr>
              <w:jc w:val="both"/>
              <w:rPr>
                <w:sz w:val="20"/>
                <w:szCs w:val="20"/>
              </w:rPr>
            </w:pPr>
          </w:p>
        </w:tc>
      </w:tr>
      <w:tr w:rsidR="00133392" w:rsidRPr="0076656C" w14:paraId="1D096974" w14:textId="77777777" w:rsidTr="00133392">
        <w:trPr>
          <w:trHeight w:val="210"/>
        </w:trPr>
        <w:tc>
          <w:tcPr>
            <w:tcW w:w="7261" w:type="dxa"/>
            <w:gridSpan w:val="13"/>
            <w:tcBorders>
              <w:top w:val="nil"/>
              <w:left w:val="single" w:sz="4" w:space="0" w:color="000000"/>
              <w:bottom w:val="single" w:sz="4" w:space="0" w:color="000000"/>
              <w:right w:val="nil"/>
            </w:tcBorders>
            <w:shd w:val="clear" w:color="auto" w:fill="auto"/>
            <w:hideMark/>
          </w:tcPr>
          <w:p w14:paraId="1552BC79" w14:textId="77777777" w:rsidR="00133392" w:rsidRPr="0076656C" w:rsidRDefault="00133392" w:rsidP="003D5755">
            <w:pPr>
              <w:jc w:val="both"/>
              <w:rPr>
                <w:b/>
                <w:bCs/>
                <w:color w:val="000000"/>
                <w:sz w:val="20"/>
                <w:szCs w:val="20"/>
              </w:rPr>
            </w:pPr>
            <w:r w:rsidRPr="0076656C">
              <w:rPr>
                <w:b/>
                <w:bCs/>
                <w:color w:val="000000"/>
                <w:sz w:val="20"/>
                <w:szCs w:val="20"/>
              </w:rPr>
              <w:t>Размер компенсации за нарушение установленного срока выплат</w:t>
            </w:r>
          </w:p>
        </w:tc>
        <w:tc>
          <w:tcPr>
            <w:tcW w:w="168" w:type="dxa"/>
            <w:tcBorders>
              <w:top w:val="nil"/>
              <w:left w:val="nil"/>
              <w:bottom w:val="single" w:sz="4" w:space="0" w:color="000000"/>
              <w:right w:val="nil"/>
            </w:tcBorders>
            <w:shd w:val="clear" w:color="auto" w:fill="auto"/>
            <w:noWrap/>
            <w:hideMark/>
          </w:tcPr>
          <w:p w14:paraId="22152CE6" w14:textId="77777777" w:rsidR="00133392" w:rsidRPr="0076656C" w:rsidRDefault="00133392" w:rsidP="003D5755">
            <w:pPr>
              <w:jc w:val="both"/>
              <w:rPr>
                <w:b/>
                <w:bCs/>
                <w:color w:val="000000"/>
                <w:sz w:val="20"/>
                <w:szCs w:val="20"/>
              </w:rPr>
            </w:pPr>
            <w:r w:rsidRPr="0076656C">
              <w:rPr>
                <w:b/>
                <w:bCs/>
                <w:color w:val="000000"/>
                <w:sz w:val="20"/>
                <w:szCs w:val="20"/>
              </w:rPr>
              <w:t> </w:t>
            </w:r>
          </w:p>
        </w:tc>
        <w:tc>
          <w:tcPr>
            <w:tcW w:w="504" w:type="dxa"/>
            <w:gridSpan w:val="3"/>
            <w:tcBorders>
              <w:top w:val="nil"/>
              <w:left w:val="nil"/>
              <w:bottom w:val="single" w:sz="4" w:space="0" w:color="000000"/>
              <w:right w:val="single" w:sz="4" w:space="0" w:color="000000"/>
            </w:tcBorders>
            <w:shd w:val="clear" w:color="auto" w:fill="auto"/>
            <w:noWrap/>
            <w:hideMark/>
          </w:tcPr>
          <w:p w14:paraId="21683D36" w14:textId="77777777" w:rsidR="00133392" w:rsidRPr="0076656C" w:rsidRDefault="00133392" w:rsidP="003D5755">
            <w:pPr>
              <w:jc w:val="both"/>
              <w:rPr>
                <w:b/>
                <w:bCs/>
                <w:color w:val="000000"/>
                <w:sz w:val="20"/>
                <w:szCs w:val="20"/>
              </w:rPr>
            </w:pPr>
            <w:r w:rsidRPr="0076656C">
              <w:rPr>
                <w:b/>
                <w:bCs/>
                <w:color w:val="000000"/>
                <w:sz w:val="20"/>
                <w:szCs w:val="20"/>
              </w:rPr>
              <w:t>0,00</w:t>
            </w:r>
          </w:p>
        </w:tc>
        <w:tc>
          <w:tcPr>
            <w:tcW w:w="657" w:type="dxa"/>
            <w:tcBorders>
              <w:top w:val="nil"/>
              <w:left w:val="nil"/>
              <w:bottom w:val="nil"/>
              <w:right w:val="nil"/>
            </w:tcBorders>
            <w:shd w:val="clear" w:color="auto" w:fill="auto"/>
            <w:noWrap/>
            <w:hideMark/>
          </w:tcPr>
          <w:p w14:paraId="3701094C"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3DCE89CB" w14:textId="77777777" w:rsidR="00133392" w:rsidRPr="0076656C" w:rsidRDefault="00133392" w:rsidP="003D5755">
            <w:pPr>
              <w:jc w:val="both"/>
              <w:rPr>
                <w:color w:val="000000"/>
                <w:sz w:val="20"/>
                <w:szCs w:val="20"/>
              </w:rPr>
            </w:pPr>
          </w:p>
        </w:tc>
        <w:tc>
          <w:tcPr>
            <w:tcW w:w="35" w:type="dxa"/>
            <w:vAlign w:val="center"/>
            <w:hideMark/>
          </w:tcPr>
          <w:p w14:paraId="3788FAC7" w14:textId="77777777" w:rsidR="00133392" w:rsidRPr="0076656C" w:rsidRDefault="00133392" w:rsidP="003D5755">
            <w:pPr>
              <w:jc w:val="both"/>
              <w:rPr>
                <w:sz w:val="20"/>
                <w:szCs w:val="20"/>
              </w:rPr>
            </w:pPr>
          </w:p>
        </w:tc>
      </w:tr>
      <w:tr w:rsidR="00133392" w:rsidRPr="0076656C" w14:paraId="413BD884" w14:textId="77777777" w:rsidTr="00133392">
        <w:trPr>
          <w:trHeight w:val="105"/>
        </w:trPr>
        <w:tc>
          <w:tcPr>
            <w:tcW w:w="493" w:type="dxa"/>
            <w:tcBorders>
              <w:top w:val="nil"/>
              <w:left w:val="nil"/>
              <w:bottom w:val="nil"/>
              <w:right w:val="nil"/>
            </w:tcBorders>
            <w:shd w:val="clear" w:color="auto" w:fill="auto"/>
            <w:noWrap/>
            <w:hideMark/>
          </w:tcPr>
          <w:p w14:paraId="0D1F53B9"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05DB85C0"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51A6CA4D" w14:textId="77777777" w:rsidR="00133392" w:rsidRPr="0076656C" w:rsidRDefault="00133392" w:rsidP="003D5755">
            <w:pPr>
              <w:jc w:val="both"/>
              <w:rPr>
                <w:color w:val="000000"/>
                <w:sz w:val="20"/>
                <w:szCs w:val="20"/>
              </w:rPr>
            </w:pPr>
          </w:p>
        </w:tc>
        <w:tc>
          <w:tcPr>
            <w:tcW w:w="207" w:type="dxa"/>
            <w:tcBorders>
              <w:top w:val="nil"/>
              <w:left w:val="nil"/>
              <w:bottom w:val="nil"/>
              <w:right w:val="nil"/>
            </w:tcBorders>
            <w:shd w:val="clear" w:color="auto" w:fill="auto"/>
            <w:noWrap/>
            <w:hideMark/>
          </w:tcPr>
          <w:p w14:paraId="06ABC49E" w14:textId="77777777" w:rsidR="00133392" w:rsidRPr="0076656C" w:rsidRDefault="00133392" w:rsidP="003D5755">
            <w:pPr>
              <w:jc w:val="both"/>
              <w:rPr>
                <w:color w:val="000000"/>
                <w:sz w:val="20"/>
                <w:szCs w:val="20"/>
              </w:rPr>
            </w:pPr>
          </w:p>
        </w:tc>
        <w:tc>
          <w:tcPr>
            <w:tcW w:w="1013" w:type="dxa"/>
            <w:tcBorders>
              <w:top w:val="nil"/>
              <w:left w:val="nil"/>
              <w:bottom w:val="nil"/>
              <w:right w:val="nil"/>
            </w:tcBorders>
            <w:shd w:val="clear" w:color="auto" w:fill="auto"/>
            <w:noWrap/>
            <w:hideMark/>
          </w:tcPr>
          <w:p w14:paraId="06A2904F" w14:textId="77777777" w:rsidR="00133392" w:rsidRPr="0076656C" w:rsidRDefault="00133392" w:rsidP="003D5755">
            <w:pPr>
              <w:jc w:val="both"/>
              <w:rPr>
                <w:color w:val="000000"/>
                <w:sz w:val="20"/>
                <w:szCs w:val="20"/>
              </w:rPr>
            </w:pPr>
          </w:p>
        </w:tc>
        <w:tc>
          <w:tcPr>
            <w:tcW w:w="1375" w:type="dxa"/>
            <w:tcBorders>
              <w:top w:val="nil"/>
              <w:left w:val="nil"/>
              <w:bottom w:val="nil"/>
              <w:right w:val="nil"/>
            </w:tcBorders>
            <w:shd w:val="clear" w:color="auto" w:fill="auto"/>
            <w:noWrap/>
            <w:hideMark/>
          </w:tcPr>
          <w:p w14:paraId="2586CEF0"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3FBD956B"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noWrap/>
            <w:hideMark/>
          </w:tcPr>
          <w:p w14:paraId="671A079B"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noWrap/>
            <w:hideMark/>
          </w:tcPr>
          <w:p w14:paraId="6CA2A810"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noWrap/>
            <w:hideMark/>
          </w:tcPr>
          <w:p w14:paraId="37165716"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noWrap/>
            <w:hideMark/>
          </w:tcPr>
          <w:p w14:paraId="6F17C8C5"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noWrap/>
            <w:hideMark/>
          </w:tcPr>
          <w:p w14:paraId="7E7E2F57"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49EB0D86"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59729D54"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1D0A7C94"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365A042C"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365ECD9F" w14:textId="77777777" w:rsidR="00133392" w:rsidRPr="0076656C" w:rsidRDefault="00133392" w:rsidP="003D5755">
            <w:pPr>
              <w:jc w:val="both"/>
              <w:rPr>
                <w:color w:val="000000"/>
                <w:sz w:val="20"/>
                <w:szCs w:val="20"/>
              </w:rPr>
            </w:pPr>
          </w:p>
        </w:tc>
        <w:tc>
          <w:tcPr>
            <w:tcW w:w="657" w:type="dxa"/>
            <w:tcBorders>
              <w:top w:val="nil"/>
              <w:left w:val="nil"/>
              <w:bottom w:val="nil"/>
              <w:right w:val="nil"/>
            </w:tcBorders>
            <w:shd w:val="clear" w:color="auto" w:fill="auto"/>
            <w:noWrap/>
            <w:hideMark/>
          </w:tcPr>
          <w:p w14:paraId="6E032B18"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0A992BDC" w14:textId="77777777" w:rsidR="00133392" w:rsidRPr="0076656C" w:rsidRDefault="00133392" w:rsidP="003D5755">
            <w:pPr>
              <w:jc w:val="both"/>
              <w:rPr>
                <w:color w:val="000000"/>
                <w:sz w:val="20"/>
                <w:szCs w:val="20"/>
              </w:rPr>
            </w:pPr>
          </w:p>
        </w:tc>
        <w:tc>
          <w:tcPr>
            <w:tcW w:w="35" w:type="dxa"/>
            <w:vAlign w:val="center"/>
            <w:hideMark/>
          </w:tcPr>
          <w:p w14:paraId="31345F61" w14:textId="77777777" w:rsidR="00133392" w:rsidRPr="0076656C" w:rsidRDefault="00133392" w:rsidP="003D5755">
            <w:pPr>
              <w:jc w:val="both"/>
              <w:rPr>
                <w:sz w:val="20"/>
                <w:szCs w:val="20"/>
              </w:rPr>
            </w:pPr>
          </w:p>
        </w:tc>
      </w:tr>
      <w:tr w:rsidR="00133392" w:rsidRPr="0076656C" w14:paraId="76D4171B" w14:textId="77777777" w:rsidTr="00133392">
        <w:trPr>
          <w:trHeight w:val="255"/>
        </w:trPr>
        <w:tc>
          <w:tcPr>
            <w:tcW w:w="493" w:type="dxa"/>
            <w:tcBorders>
              <w:top w:val="nil"/>
              <w:left w:val="nil"/>
              <w:bottom w:val="nil"/>
              <w:right w:val="nil"/>
            </w:tcBorders>
            <w:shd w:val="clear" w:color="auto" w:fill="auto"/>
            <w:noWrap/>
            <w:hideMark/>
          </w:tcPr>
          <w:p w14:paraId="2FEE1659"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5BDC185E"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259FA54B" w14:textId="77777777" w:rsidR="00133392" w:rsidRPr="0076656C" w:rsidRDefault="00133392" w:rsidP="003D5755">
            <w:pPr>
              <w:jc w:val="both"/>
              <w:rPr>
                <w:color w:val="000000"/>
                <w:sz w:val="20"/>
                <w:szCs w:val="20"/>
              </w:rPr>
            </w:pPr>
          </w:p>
        </w:tc>
        <w:tc>
          <w:tcPr>
            <w:tcW w:w="207" w:type="dxa"/>
            <w:tcBorders>
              <w:top w:val="nil"/>
              <w:left w:val="nil"/>
              <w:bottom w:val="nil"/>
              <w:right w:val="nil"/>
            </w:tcBorders>
            <w:shd w:val="clear" w:color="auto" w:fill="auto"/>
            <w:noWrap/>
            <w:hideMark/>
          </w:tcPr>
          <w:p w14:paraId="7894EB3C" w14:textId="77777777" w:rsidR="00133392" w:rsidRPr="0076656C" w:rsidRDefault="00133392" w:rsidP="003D5755">
            <w:pPr>
              <w:jc w:val="both"/>
              <w:rPr>
                <w:color w:val="000000"/>
                <w:sz w:val="20"/>
                <w:szCs w:val="20"/>
              </w:rPr>
            </w:pPr>
          </w:p>
        </w:tc>
        <w:tc>
          <w:tcPr>
            <w:tcW w:w="1013" w:type="dxa"/>
            <w:tcBorders>
              <w:top w:val="nil"/>
              <w:left w:val="nil"/>
              <w:bottom w:val="nil"/>
              <w:right w:val="nil"/>
            </w:tcBorders>
            <w:shd w:val="clear" w:color="auto" w:fill="auto"/>
            <w:noWrap/>
            <w:hideMark/>
          </w:tcPr>
          <w:p w14:paraId="04115775" w14:textId="77777777" w:rsidR="00133392" w:rsidRPr="0076656C" w:rsidRDefault="00133392" w:rsidP="003D5755">
            <w:pPr>
              <w:jc w:val="both"/>
              <w:rPr>
                <w:color w:val="000000"/>
                <w:sz w:val="20"/>
                <w:szCs w:val="20"/>
              </w:rPr>
            </w:pPr>
          </w:p>
        </w:tc>
        <w:tc>
          <w:tcPr>
            <w:tcW w:w="1375" w:type="dxa"/>
            <w:tcBorders>
              <w:top w:val="nil"/>
              <w:left w:val="nil"/>
              <w:bottom w:val="nil"/>
              <w:right w:val="nil"/>
            </w:tcBorders>
            <w:shd w:val="clear" w:color="auto" w:fill="auto"/>
            <w:noWrap/>
            <w:hideMark/>
          </w:tcPr>
          <w:p w14:paraId="2854E452"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5BC7D5D6"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noWrap/>
            <w:hideMark/>
          </w:tcPr>
          <w:p w14:paraId="1C63477D"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noWrap/>
            <w:hideMark/>
          </w:tcPr>
          <w:p w14:paraId="27BA4A99"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noWrap/>
            <w:hideMark/>
          </w:tcPr>
          <w:p w14:paraId="30CC8E4C"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noWrap/>
            <w:hideMark/>
          </w:tcPr>
          <w:p w14:paraId="327BD4B9"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noWrap/>
            <w:hideMark/>
          </w:tcPr>
          <w:p w14:paraId="539C9240"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38A3814F"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73A4884A"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0A0D81DC"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433B9BE1"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60D7E11A" w14:textId="77777777" w:rsidR="00133392" w:rsidRPr="0076656C" w:rsidRDefault="00133392" w:rsidP="003D5755">
            <w:pPr>
              <w:jc w:val="both"/>
              <w:rPr>
                <w:color w:val="000000"/>
                <w:sz w:val="20"/>
                <w:szCs w:val="20"/>
              </w:rPr>
            </w:pPr>
          </w:p>
        </w:tc>
        <w:tc>
          <w:tcPr>
            <w:tcW w:w="657" w:type="dxa"/>
            <w:tcBorders>
              <w:top w:val="nil"/>
              <w:left w:val="nil"/>
              <w:bottom w:val="nil"/>
              <w:right w:val="nil"/>
            </w:tcBorders>
            <w:shd w:val="clear" w:color="auto" w:fill="auto"/>
            <w:noWrap/>
            <w:hideMark/>
          </w:tcPr>
          <w:p w14:paraId="54E37E88"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367A0A50" w14:textId="77777777" w:rsidR="00133392" w:rsidRPr="0076656C" w:rsidRDefault="00133392" w:rsidP="003D5755">
            <w:pPr>
              <w:jc w:val="both"/>
              <w:rPr>
                <w:color w:val="000000"/>
                <w:sz w:val="20"/>
                <w:szCs w:val="20"/>
              </w:rPr>
            </w:pPr>
          </w:p>
        </w:tc>
        <w:tc>
          <w:tcPr>
            <w:tcW w:w="35" w:type="dxa"/>
            <w:vAlign w:val="center"/>
            <w:hideMark/>
          </w:tcPr>
          <w:p w14:paraId="02EA6FEA" w14:textId="77777777" w:rsidR="00133392" w:rsidRPr="0076656C" w:rsidRDefault="00133392" w:rsidP="003D5755">
            <w:pPr>
              <w:jc w:val="both"/>
              <w:rPr>
                <w:sz w:val="20"/>
                <w:szCs w:val="20"/>
              </w:rPr>
            </w:pPr>
          </w:p>
        </w:tc>
      </w:tr>
      <w:tr w:rsidR="00133392" w:rsidRPr="0076656C" w14:paraId="2085DF6E" w14:textId="77777777" w:rsidTr="00133392">
        <w:trPr>
          <w:trHeight w:val="255"/>
        </w:trPr>
        <w:tc>
          <w:tcPr>
            <w:tcW w:w="493" w:type="dxa"/>
            <w:tcBorders>
              <w:top w:val="nil"/>
              <w:left w:val="nil"/>
              <w:bottom w:val="nil"/>
              <w:right w:val="nil"/>
            </w:tcBorders>
            <w:shd w:val="clear" w:color="auto" w:fill="auto"/>
            <w:noWrap/>
            <w:hideMark/>
          </w:tcPr>
          <w:p w14:paraId="4187625E"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01D58EC9" w14:textId="77777777" w:rsidR="00133392" w:rsidRPr="0076656C" w:rsidRDefault="00133392" w:rsidP="003D5755">
            <w:pPr>
              <w:jc w:val="both"/>
              <w:rPr>
                <w:color w:val="000000"/>
                <w:sz w:val="20"/>
                <w:szCs w:val="20"/>
              </w:rPr>
            </w:pPr>
          </w:p>
        </w:tc>
        <w:tc>
          <w:tcPr>
            <w:tcW w:w="492" w:type="dxa"/>
            <w:tcBorders>
              <w:top w:val="nil"/>
              <w:left w:val="nil"/>
              <w:bottom w:val="nil"/>
              <w:right w:val="nil"/>
            </w:tcBorders>
            <w:shd w:val="clear" w:color="auto" w:fill="auto"/>
            <w:noWrap/>
            <w:hideMark/>
          </w:tcPr>
          <w:p w14:paraId="78D3784D" w14:textId="77777777" w:rsidR="00133392" w:rsidRPr="0076656C" w:rsidRDefault="00133392" w:rsidP="003D5755">
            <w:pPr>
              <w:jc w:val="both"/>
              <w:rPr>
                <w:color w:val="000000"/>
                <w:sz w:val="20"/>
                <w:szCs w:val="20"/>
              </w:rPr>
            </w:pPr>
          </w:p>
        </w:tc>
        <w:tc>
          <w:tcPr>
            <w:tcW w:w="207" w:type="dxa"/>
            <w:tcBorders>
              <w:top w:val="nil"/>
              <w:left w:val="nil"/>
              <w:bottom w:val="nil"/>
              <w:right w:val="nil"/>
            </w:tcBorders>
            <w:shd w:val="clear" w:color="auto" w:fill="auto"/>
            <w:noWrap/>
            <w:hideMark/>
          </w:tcPr>
          <w:p w14:paraId="63BB2685" w14:textId="77777777" w:rsidR="00133392" w:rsidRPr="0076656C" w:rsidRDefault="00133392" w:rsidP="003D5755">
            <w:pPr>
              <w:jc w:val="both"/>
              <w:rPr>
                <w:color w:val="000000"/>
                <w:sz w:val="20"/>
                <w:szCs w:val="20"/>
              </w:rPr>
            </w:pPr>
          </w:p>
        </w:tc>
        <w:tc>
          <w:tcPr>
            <w:tcW w:w="1013" w:type="dxa"/>
            <w:tcBorders>
              <w:top w:val="nil"/>
              <w:left w:val="nil"/>
              <w:bottom w:val="nil"/>
              <w:right w:val="nil"/>
            </w:tcBorders>
            <w:shd w:val="clear" w:color="auto" w:fill="auto"/>
            <w:noWrap/>
            <w:hideMark/>
          </w:tcPr>
          <w:p w14:paraId="1DC1B986" w14:textId="77777777" w:rsidR="00133392" w:rsidRPr="0076656C" w:rsidRDefault="00133392" w:rsidP="003D5755">
            <w:pPr>
              <w:jc w:val="both"/>
              <w:rPr>
                <w:color w:val="000000"/>
                <w:sz w:val="20"/>
                <w:szCs w:val="20"/>
              </w:rPr>
            </w:pPr>
          </w:p>
        </w:tc>
        <w:tc>
          <w:tcPr>
            <w:tcW w:w="1375" w:type="dxa"/>
            <w:tcBorders>
              <w:top w:val="nil"/>
              <w:left w:val="nil"/>
              <w:bottom w:val="nil"/>
              <w:right w:val="nil"/>
            </w:tcBorders>
            <w:shd w:val="clear" w:color="auto" w:fill="auto"/>
            <w:noWrap/>
            <w:hideMark/>
          </w:tcPr>
          <w:p w14:paraId="2BF7112A" w14:textId="77777777" w:rsidR="00133392" w:rsidRPr="0076656C" w:rsidRDefault="00133392" w:rsidP="003D5755">
            <w:pPr>
              <w:jc w:val="both"/>
              <w:rPr>
                <w:color w:val="000000"/>
                <w:sz w:val="20"/>
                <w:szCs w:val="20"/>
              </w:rPr>
            </w:pPr>
          </w:p>
        </w:tc>
        <w:tc>
          <w:tcPr>
            <w:tcW w:w="984" w:type="dxa"/>
            <w:tcBorders>
              <w:top w:val="nil"/>
              <w:left w:val="nil"/>
              <w:bottom w:val="nil"/>
              <w:right w:val="nil"/>
            </w:tcBorders>
            <w:shd w:val="clear" w:color="auto" w:fill="auto"/>
            <w:noWrap/>
            <w:hideMark/>
          </w:tcPr>
          <w:p w14:paraId="405A36AC" w14:textId="77777777" w:rsidR="00133392" w:rsidRPr="0076656C" w:rsidRDefault="00133392" w:rsidP="003D5755">
            <w:pPr>
              <w:jc w:val="both"/>
              <w:rPr>
                <w:color w:val="000000"/>
                <w:sz w:val="20"/>
                <w:szCs w:val="20"/>
              </w:rPr>
            </w:pPr>
          </w:p>
        </w:tc>
        <w:tc>
          <w:tcPr>
            <w:tcW w:w="278" w:type="dxa"/>
            <w:tcBorders>
              <w:top w:val="nil"/>
              <w:left w:val="nil"/>
              <w:bottom w:val="nil"/>
              <w:right w:val="nil"/>
            </w:tcBorders>
            <w:shd w:val="clear" w:color="auto" w:fill="auto"/>
            <w:noWrap/>
            <w:hideMark/>
          </w:tcPr>
          <w:p w14:paraId="5FF04A16" w14:textId="77777777" w:rsidR="00133392" w:rsidRPr="0076656C" w:rsidRDefault="00133392" w:rsidP="003D5755">
            <w:pPr>
              <w:jc w:val="both"/>
              <w:rPr>
                <w:color w:val="000000"/>
                <w:sz w:val="20"/>
                <w:szCs w:val="20"/>
              </w:rPr>
            </w:pPr>
          </w:p>
        </w:tc>
        <w:tc>
          <w:tcPr>
            <w:tcW w:w="312" w:type="dxa"/>
            <w:tcBorders>
              <w:top w:val="nil"/>
              <w:left w:val="nil"/>
              <w:bottom w:val="nil"/>
              <w:right w:val="nil"/>
            </w:tcBorders>
            <w:shd w:val="clear" w:color="auto" w:fill="auto"/>
            <w:noWrap/>
            <w:hideMark/>
          </w:tcPr>
          <w:p w14:paraId="20571386" w14:textId="77777777" w:rsidR="00133392" w:rsidRPr="0076656C" w:rsidRDefault="00133392" w:rsidP="003D5755">
            <w:pPr>
              <w:jc w:val="both"/>
              <w:rPr>
                <w:color w:val="000000"/>
                <w:sz w:val="20"/>
                <w:szCs w:val="20"/>
              </w:rPr>
            </w:pPr>
          </w:p>
        </w:tc>
        <w:tc>
          <w:tcPr>
            <w:tcW w:w="413" w:type="dxa"/>
            <w:tcBorders>
              <w:top w:val="nil"/>
              <w:left w:val="nil"/>
              <w:bottom w:val="nil"/>
              <w:right w:val="nil"/>
            </w:tcBorders>
            <w:shd w:val="clear" w:color="auto" w:fill="auto"/>
            <w:noWrap/>
            <w:hideMark/>
          </w:tcPr>
          <w:p w14:paraId="4794B3E0" w14:textId="77777777" w:rsidR="00133392" w:rsidRPr="0076656C" w:rsidRDefault="00133392" w:rsidP="003D5755">
            <w:pPr>
              <w:jc w:val="both"/>
              <w:rPr>
                <w:color w:val="000000"/>
                <w:sz w:val="20"/>
                <w:szCs w:val="20"/>
              </w:rPr>
            </w:pPr>
          </w:p>
        </w:tc>
        <w:tc>
          <w:tcPr>
            <w:tcW w:w="220" w:type="dxa"/>
            <w:tcBorders>
              <w:top w:val="nil"/>
              <w:left w:val="nil"/>
              <w:bottom w:val="nil"/>
              <w:right w:val="nil"/>
            </w:tcBorders>
            <w:shd w:val="clear" w:color="auto" w:fill="auto"/>
            <w:noWrap/>
            <w:hideMark/>
          </w:tcPr>
          <w:p w14:paraId="2EC57B0F" w14:textId="77777777" w:rsidR="00133392" w:rsidRPr="0076656C" w:rsidRDefault="00133392" w:rsidP="003D5755">
            <w:pPr>
              <w:jc w:val="both"/>
              <w:rPr>
                <w:color w:val="000000"/>
                <w:sz w:val="20"/>
                <w:szCs w:val="20"/>
              </w:rPr>
            </w:pPr>
          </w:p>
        </w:tc>
        <w:tc>
          <w:tcPr>
            <w:tcW w:w="814" w:type="dxa"/>
            <w:tcBorders>
              <w:top w:val="nil"/>
              <w:left w:val="nil"/>
              <w:bottom w:val="nil"/>
              <w:right w:val="nil"/>
            </w:tcBorders>
            <w:shd w:val="clear" w:color="auto" w:fill="auto"/>
            <w:noWrap/>
            <w:hideMark/>
          </w:tcPr>
          <w:p w14:paraId="690EAA64"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72ABA427"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3DC5669A"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58FDF44A"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2191ACA0" w14:textId="77777777" w:rsidR="00133392" w:rsidRPr="0076656C" w:rsidRDefault="00133392" w:rsidP="003D5755">
            <w:pPr>
              <w:jc w:val="both"/>
              <w:rPr>
                <w:color w:val="000000"/>
                <w:sz w:val="20"/>
                <w:szCs w:val="20"/>
              </w:rPr>
            </w:pPr>
          </w:p>
        </w:tc>
        <w:tc>
          <w:tcPr>
            <w:tcW w:w="168" w:type="dxa"/>
            <w:tcBorders>
              <w:top w:val="nil"/>
              <w:left w:val="nil"/>
              <w:bottom w:val="nil"/>
              <w:right w:val="nil"/>
            </w:tcBorders>
            <w:shd w:val="clear" w:color="auto" w:fill="auto"/>
            <w:noWrap/>
            <w:hideMark/>
          </w:tcPr>
          <w:p w14:paraId="6C98459F" w14:textId="77777777" w:rsidR="00133392" w:rsidRPr="0076656C" w:rsidRDefault="00133392" w:rsidP="003D5755">
            <w:pPr>
              <w:jc w:val="both"/>
              <w:rPr>
                <w:color w:val="000000"/>
                <w:sz w:val="20"/>
                <w:szCs w:val="20"/>
              </w:rPr>
            </w:pPr>
          </w:p>
        </w:tc>
        <w:tc>
          <w:tcPr>
            <w:tcW w:w="657" w:type="dxa"/>
            <w:tcBorders>
              <w:top w:val="nil"/>
              <w:left w:val="nil"/>
              <w:bottom w:val="nil"/>
              <w:right w:val="nil"/>
            </w:tcBorders>
            <w:shd w:val="clear" w:color="auto" w:fill="auto"/>
            <w:noWrap/>
            <w:hideMark/>
          </w:tcPr>
          <w:p w14:paraId="28B3DA40" w14:textId="77777777" w:rsidR="00133392" w:rsidRPr="0076656C" w:rsidRDefault="00133392" w:rsidP="003D5755">
            <w:pPr>
              <w:jc w:val="both"/>
              <w:rPr>
                <w:color w:val="000000"/>
                <w:sz w:val="20"/>
                <w:szCs w:val="20"/>
              </w:rPr>
            </w:pPr>
          </w:p>
        </w:tc>
        <w:tc>
          <w:tcPr>
            <w:tcW w:w="1094" w:type="dxa"/>
            <w:tcBorders>
              <w:top w:val="nil"/>
              <w:left w:val="nil"/>
              <w:bottom w:val="nil"/>
              <w:right w:val="nil"/>
            </w:tcBorders>
            <w:shd w:val="clear" w:color="auto" w:fill="auto"/>
            <w:noWrap/>
            <w:hideMark/>
          </w:tcPr>
          <w:p w14:paraId="16C89BE6" w14:textId="77777777" w:rsidR="00133392" w:rsidRPr="0076656C" w:rsidRDefault="00133392" w:rsidP="003D5755">
            <w:pPr>
              <w:jc w:val="both"/>
              <w:rPr>
                <w:color w:val="000000"/>
                <w:sz w:val="20"/>
                <w:szCs w:val="20"/>
              </w:rPr>
            </w:pPr>
          </w:p>
        </w:tc>
        <w:tc>
          <w:tcPr>
            <w:tcW w:w="35" w:type="dxa"/>
            <w:vAlign w:val="center"/>
            <w:hideMark/>
          </w:tcPr>
          <w:p w14:paraId="29118772" w14:textId="77777777" w:rsidR="00133392" w:rsidRPr="0076656C" w:rsidRDefault="00133392" w:rsidP="003D5755">
            <w:pPr>
              <w:jc w:val="both"/>
              <w:rPr>
                <w:sz w:val="20"/>
                <w:szCs w:val="20"/>
              </w:rPr>
            </w:pPr>
          </w:p>
        </w:tc>
      </w:tr>
    </w:tbl>
    <w:p w14:paraId="505A4F03" w14:textId="77777777" w:rsidR="00BE2146" w:rsidRPr="0076656C" w:rsidRDefault="00BE2146" w:rsidP="003D5755">
      <w:pPr>
        <w:pStyle w:val="Default"/>
        <w:ind w:firstLine="709"/>
        <w:contextualSpacing/>
        <w:jc w:val="both"/>
        <w:rPr>
          <w:iCs/>
          <w:color w:val="auto"/>
        </w:rPr>
      </w:pPr>
    </w:p>
    <w:p w14:paraId="77B4101A" w14:textId="2E508E29" w:rsidR="00505EA3" w:rsidRDefault="00505EA3" w:rsidP="003D5755">
      <w:pPr>
        <w:pStyle w:val="Default"/>
        <w:ind w:firstLine="709"/>
        <w:contextualSpacing/>
        <w:jc w:val="both"/>
        <w:rPr>
          <w:i/>
          <w:iCs/>
          <w:color w:val="auto"/>
        </w:rPr>
      </w:pPr>
    </w:p>
    <w:p w14:paraId="527B6F02" w14:textId="77777777" w:rsidR="00CE5FFE" w:rsidRDefault="00CE5FFE" w:rsidP="003D5755">
      <w:pPr>
        <w:pStyle w:val="Default"/>
        <w:ind w:firstLine="709"/>
        <w:contextualSpacing/>
        <w:jc w:val="both"/>
        <w:rPr>
          <w:i/>
          <w:iCs/>
          <w:color w:val="auto"/>
        </w:rPr>
      </w:pPr>
    </w:p>
    <w:p w14:paraId="645E7B49" w14:textId="77777777" w:rsidR="00CE5FFE" w:rsidRDefault="00CE5FFE" w:rsidP="003D5755">
      <w:pPr>
        <w:pStyle w:val="Default"/>
        <w:ind w:firstLine="709"/>
        <w:contextualSpacing/>
        <w:jc w:val="both"/>
        <w:rPr>
          <w:i/>
          <w:iCs/>
          <w:color w:val="auto"/>
        </w:rPr>
      </w:pPr>
    </w:p>
    <w:p w14:paraId="17AC9E60" w14:textId="77777777" w:rsidR="00CE5FFE" w:rsidRDefault="00CE5FFE" w:rsidP="003D5755">
      <w:pPr>
        <w:pStyle w:val="Default"/>
        <w:ind w:firstLine="709"/>
        <w:contextualSpacing/>
        <w:jc w:val="both"/>
        <w:rPr>
          <w:i/>
          <w:iCs/>
          <w:color w:val="auto"/>
        </w:rPr>
      </w:pPr>
    </w:p>
    <w:p w14:paraId="54449035" w14:textId="77777777" w:rsidR="00CE5FFE" w:rsidRDefault="00CE5FFE" w:rsidP="003D5755">
      <w:pPr>
        <w:pStyle w:val="Default"/>
        <w:ind w:firstLine="709"/>
        <w:contextualSpacing/>
        <w:jc w:val="both"/>
        <w:rPr>
          <w:i/>
          <w:iCs/>
          <w:color w:val="auto"/>
        </w:rPr>
      </w:pPr>
    </w:p>
    <w:p w14:paraId="655D1818" w14:textId="77777777" w:rsidR="00CE5FFE" w:rsidRDefault="00CE5FFE" w:rsidP="003D5755">
      <w:pPr>
        <w:pStyle w:val="Default"/>
        <w:ind w:firstLine="709"/>
        <w:contextualSpacing/>
        <w:jc w:val="both"/>
        <w:rPr>
          <w:i/>
          <w:iCs/>
          <w:color w:val="auto"/>
        </w:rPr>
      </w:pPr>
    </w:p>
    <w:p w14:paraId="3F723E90" w14:textId="77777777" w:rsidR="00CE5FFE" w:rsidRDefault="00CE5FFE" w:rsidP="003D5755">
      <w:pPr>
        <w:pStyle w:val="Default"/>
        <w:ind w:firstLine="709"/>
        <w:contextualSpacing/>
        <w:jc w:val="both"/>
        <w:rPr>
          <w:i/>
          <w:iCs/>
          <w:color w:val="auto"/>
        </w:rPr>
      </w:pPr>
    </w:p>
    <w:p w14:paraId="1CD6FF18" w14:textId="77777777" w:rsidR="00CE5FFE" w:rsidRDefault="00CE5FFE" w:rsidP="003D5755">
      <w:pPr>
        <w:pStyle w:val="Default"/>
        <w:ind w:firstLine="709"/>
        <w:contextualSpacing/>
        <w:jc w:val="both"/>
        <w:rPr>
          <w:i/>
          <w:iCs/>
          <w:color w:val="auto"/>
        </w:rPr>
      </w:pPr>
    </w:p>
    <w:p w14:paraId="7F04FAF4" w14:textId="77777777" w:rsidR="00CE5FFE" w:rsidRDefault="00CE5FFE" w:rsidP="003D5755">
      <w:pPr>
        <w:pStyle w:val="Default"/>
        <w:ind w:firstLine="709"/>
        <w:contextualSpacing/>
        <w:jc w:val="both"/>
        <w:rPr>
          <w:i/>
          <w:iCs/>
          <w:color w:val="auto"/>
        </w:rPr>
      </w:pPr>
    </w:p>
    <w:p w14:paraId="7D1C6E87" w14:textId="77777777" w:rsidR="00CE5FFE" w:rsidRDefault="00CE5FFE" w:rsidP="003D5755">
      <w:pPr>
        <w:pStyle w:val="Default"/>
        <w:ind w:firstLine="709"/>
        <w:contextualSpacing/>
        <w:jc w:val="both"/>
        <w:rPr>
          <w:i/>
          <w:iCs/>
          <w:color w:val="auto"/>
        </w:rPr>
      </w:pPr>
    </w:p>
    <w:p w14:paraId="46C9360A" w14:textId="77777777" w:rsidR="00CE5FFE" w:rsidRDefault="00CE5FFE" w:rsidP="003D5755">
      <w:pPr>
        <w:pStyle w:val="Default"/>
        <w:ind w:firstLine="709"/>
        <w:contextualSpacing/>
        <w:jc w:val="both"/>
        <w:rPr>
          <w:i/>
          <w:iCs/>
          <w:color w:val="auto"/>
        </w:rPr>
      </w:pPr>
    </w:p>
    <w:p w14:paraId="302B075C" w14:textId="77777777" w:rsidR="00CE5FFE" w:rsidRDefault="00CE5FFE" w:rsidP="003D5755">
      <w:pPr>
        <w:pStyle w:val="Default"/>
        <w:ind w:firstLine="709"/>
        <w:contextualSpacing/>
        <w:jc w:val="both"/>
        <w:rPr>
          <w:i/>
          <w:iCs/>
          <w:color w:val="auto"/>
        </w:rPr>
      </w:pPr>
    </w:p>
    <w:p w14:paraId="7DC61335" w14:textId="77777777" w:rsidR="00CE5FFE" w:rsidRDefault="00CE5FFE" w:rsidP="003D5755">
      <w:pPr>
        <w:pStyle w:val="Default"/>
        <w:ind w:firstLine="709"/>
        <w:contextualSpacing/>
        <w:jc w:val="both"/>
        <w:rPr>
          <w:i/>
          <w:iCs/>
          <w:color w:val="auto"/>
        </w:rPr>
      </w:pPr>
    </w:p>
    <w:p w14:paraId="32DBE0B3" w14:textId="77777777" w:rsidR="00CE5FFE" w:rsidRDefault="00CE5FFE" w:rsidP="003D5755">
      <w:pPr>
        <w:pStyle w:val="Default"/>
        <w:ind w:firstLine="709"/>
        <w:contextualSpacing/>
        <w:jc w:val="both"/>
        <w:rPr>
          <w:i/>
          <w:iCs/>
          <w:color w:val="auto"/>
        </w:rPr>
      </w:pPr>
    </w:p>
    <w:p w14:paraId="38480407" w14:textId="77777777" w:rsidR="00CE5FFE" w:rsidRDefault="00CE5FFE" w:rsidP="003D5755">
      <w:pPr>
        <w:pStyle w:val="Default"/>
        <w:ind w:firstLine="709"/>
        <w:contextualSpacing/>
        <w:jc w:val="both"/>
        <w:rPr>
          <w:i/>
          <w:iCs/>
          <w:color w:val="auto"/>
        </w:rPr>
      </w:pPr>
    </w:p>
    <w:p w14:paraId="3DCF4195" w14:textId="77777777" w:rsidR="00CE5FFE" w:rsidRDefault="00CE5FFE" w:rsidP="003D5755">
      <w:pPr>
        <w:pStyle w:val="Default"/>
        <w:ind w:firstLine="709"/>
        <w:contextualSpacing/>
        <w:jc w:val="both"/>
        <w:rPr>
          <w:i/>
          <w:iCs/>
          <w:color w:val="auto"/>
        </w:rPr>
      </w:pPr>
    </w:p>
    <w:p w14:paraId="5313BE14" w14:textId="77777777" w:rsidR="00CE5FFE" w:rsidRDefault="00CE5FFE" w:rsidP="003D5755">
      <w:pPr>
        <w:pStyle w:val="Default"/>
        <w:ind w:firstLine="709"/>
        <w:contextualSpacing/>
        <w:jc w:val="both"/>
        <w:rPr>
          <w:i/>
          <w:iCs/>
          <w:color w:val="auto"/>
        </w:rPr>
      </w:pPr>
    </w:p>
    <w:p w14:paraId="376FF403" w14:textId="77777777" w:rsidR="00CE5FFE" w:rsidRDefault="00CE5FFE" w:rsidP="003D5755">
      <w:pPr>
        <w:pStyle w:val="Default"/>
        <w:ind w:firstLine="709"/>
        <w:contextualSpacing/>
        <w:jc w:val="both"/>
        <w:rPr>
          <w:i/>
          <w:iCs/>
          <w:color w:val="auto"/>
        </w:rPr>
      </w:pPr>
    </w:p>
    <w:p w14:paraId="5CF0DC66" w14:textId="77777777" w:rsidR="00CE5FFE" w:rsidRDefault="00CE5FFE" w:rsidP="003D5755">
      <w:pPr>
        <w:pStyle w:val="Default"/>
        <w:ind w:firstLine="709"/>
        <w:contextualSpacing/>
        <w:jc w:val="both"/>
        <w:rPr>
          <w:i/>
          <w:iCs/>
          <w:color w:val="auto"/>
        </w:rPr>
      </w:pPr>
    </w:p>
    <w:p w14:paraId="1F440F92" w14:textId="77777777" w:rsidR="00CE5FFE" w:rsidRDefault="00CE5FFE" w:rsidP="003D5755">
      <w:pPr>
        <w:pStyle w:val="Default"/>
        <w:ind w:firstLine="709"/>
        <w:contextualSpacing/>
        <w:jc w:val="both"/>
        <w:rPr>
          <w:i/>
          <w:iCs/>
          <w:color w:val="auto"/>
        </w:rPr>
      </w:pPr>
    </w:p>
    <w:p w14:paraId="111617B4" w14:textId="2D81C54E" w:rsidR="00CE5FFE" w:rsidRPr="0076656C" w:rsidRDefault="00CE5FFE" w:rsidP="003D5755">
      <w:pPr>
        <w:pStyle w:val="Default"/>
        <w:ind w:firstLine="709"/>
        <w:contextualSpacing/>
        <w:jc w:val="both"/>
        <w:rPr>
          <w:i/>
          <w:iCs/>
          <w:color w:val="auto"/>
        </w:rPr>
      </w:pPr>
      <w:r>
        <w:rPr>
          <w:i/>
          <w:iCs/>
          <w:noProof/>
          <w:color w:val="auto"/>
        </w:rPr>
        <w:drawing>
          <wp:inline distT="0" distB="0" distL="0" distR="0" wp14:anchorId="1A8C452B" wp14:editId="5B4B3BA7">
            <wp:extent cx="5940425" cy="8475822"/>
            <wp:effectExtent l="0" t="0" r="0" b="0"/>
            <wp:docPr id="2" name="Рисунок 2" descr="C:\Users\Администратор\Desktop\КОЛДОГ 12904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КОЛДОГ 12904202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8475822"/>
                    </a:xfrm>
                    <a:prstGeom prst="rect">
                      <a:avLst/>
                    </a:prstGeom>
                    <a:noFill/>
                    <a:ln>
                      <a:noFill/>
                    </a:ln>
                  </pic:spPr>
                </pic:pic>
              </a:graphicData>
            </a:graphic>
          </wp:inline>
        </w:drawing>
      </w:r>
    </w:p>
    <w:sectPr w:rsidR="00CE5FFE" w:rsidRPr="0076656C" w:rsidSect="00CE261F">
      <w:foot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6ECFF" w14:textId="77777777" w:rsidR="00637166" w:rsidRDefault="00637166">
      <w:r>
        <w:separator/>
      </w:r>
    </w:p>
  </w:endnote>
  <w:endnote w:type="continuationSeparator" w:id="0">
    <w:p w14:paraId="66A430C3" w14:textId="77777777" w:rsidR="00637166" w:rsidRDefault="0063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DDB7E" w14:textId="77777777" w:rsidR="00897344" w:rsidRDefault="00897344" w:rsidP="0002281E">
    <w:pPr>
      <w:pStyle w:val="a5"/>
      <w:jc w:val="right"/>
    </w:pPr>
    <w:r>
      <w:fldChar w:fldCharType="begin"/>
    </w:r>
    <w:r>
      <w:instrText>PAGE   \* MERGEFORMAT</w:instrText>
    </w:r>
    <w:r>
      <w:fldChar w:fldCharType="separate"/>
    </w:r>
    <w:r w:rsidR="00CE5FFE">
      <w:rPr>
        <w:noProof/>
      </w:rPr>
      <w:t>91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1132D" w14:textId="77777777" w:rsidR="00637166" w:rsidRDefault="00637166">
      <w:r>
        <w:separator/>
      </w:r>
    </w:p>
  </w:footnote>
  <w:footnote w:type="continuationSeparator" w:id="0">
    <w:p w14:paraId="756F55B3" w14:textId="77777777" w:rsidR="00637166" w:rsidRDefault="00637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B821E79"/>
    <w:multiLevelType w:val="multilevel"/>
    <w:tmpl w:val="5DB8D4DC"/>
    <w:lvl w:ilvl="0">
      <w:start w:val="2"/>
      <w:numFmt w:val="decimal"/>
      <w:lvlText w:val="%1"/>
      <w:lvlJc w:val="left"/>
      <w:pPr>
        <w:ind w:left="302" w:hanging="567"/>
      </w:pPr>
      <w:rPr>
        <w:rFonts w:hint="default"/>
        <w:lang w:val="ru-RU" w:eastAsia="en-US" w:bidi="ar-SA"/>
      </w:rPr>
    </w:lvl>
    <w:lvl w:ilvl="1">
      <w:start w:val="1"/>
      <w:numFmt w:val="decimal"/>
      <w:lvlText w:val="%1.%2."/>
      <w:lvlJc w:val="left"/>
      <w:pPr>
        <w:ind w:left="302"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1" w:hanging="567"/>
      </w:pPr>
      <w:rPr>
        <w:rFonts w:hint="default"/>
        <w:lang w:val="ru-RU" w:eastAsia="en-US" w:bidi="ar-SA"/>
      </w:rPr>
    </w:lvl>
    <w:lvl w:ilvl="3">
      <w:numFmt w:val="bullet"/>
      <w:lvlText w:val="•"/>
      <w:lvlJc w:val="left"/>
      <w:pPr>
        <w:ind w:left="3271" w:hanging="567"/>
      </w:pPr>
      <w:rPr>
        <w:rFonts w:hint="default"/>
        <w:lang w:val="ru-RU" w:eastAsia="en-US" w:bidi="ar-SA"/>
      </w:rPr>
    </w:lvl>
    <w:lvl w:ilvl="4">
      <w:numFmt w:val="bullet"/>
      <w:lvlText w:val="•"/>
      <w:lvlJc w:val="left"/>
      <w:pPr>
        <w:ind w:left="4262" w:hanging="567"/>
      </w:pPr>
      <w:rPr>
        <w:rFonts w:hint="default"/>
        <w:lang w:val="ru-RU" w:eastAsia="en-US" w:bidi="ar-SA"/>
      </w:rPr>
    </w:lvl>
    <w:lvl w:ilvl="5">
      <w:numFmt w:val="bullet"/>
      <w:lvlText w:val="•"/>
      <w:lvlJc w:val="left"/>
      <w:pPr>
        <w:ind w:left="5253" w:hanging="567"/>
      </w:pPr>
      <w:rPr>
        <w:rFonts w:hint="default"/>
        <w:lang w:val="ru-RU" w:eastAsia="en-US" w:bidi="ar-SA"/>
      </w:rPr>
    </w:lvl>
    <w:lvl w:ilvl="6">
      <w:numFmt w:val="bullet"/>
      <w:lvlText w:val="•"/>
      <w:lvlJc w:val="left"/>
      <w:pPr>
        <w:ind w:left="6243" w:hanging="567"/>
      </w:pPr>
      <w:rPr>
        <w:rFonts w:hint="default"/>
        <w:lang w:val="ru-RU" w:eastAsia="en-US" w:bidi="ar-SA"/>
      </w:rPr>
    </w:lvl>
    <w:lvl w:ilvl="7">
      <w:numFmt w:val="bullet"/>
      <w:lvlText w:val="•"/>
      <w:lvlJc w:val="left"/>
      <w:pPr>
        <w:ind w:left="7234" w:hanging="567"/>
      </w:pPr>
      <w:rPr>
        <w:rFonts w:hint="default"/>
        <w:lang w:val="ru-RU" w:eastAsia="en-US" w:bidi="ar-SA"/>
      </w:rPr>
    </w:lvl>
    <w:lvl w:ilvl="8">
      <w:numFmt w:val="bullet"/>
      <w:lvlText w:val="•"/>
      <w:lvlJc w:val="left"/>
      <w:pPr>
        <w:ind w:left="8225" w:hanging="567"/>
      </w:pPr>
      <w:rPr>
        <w:rFonts w:hint="default"/>
        <w:lang w:val="ru-RU" w:eastAsia="en-US" w:bidi="ar-SA"/>
      </w:rPr>
    </w:lvl>
  </w:abstractNum>
  <w:abstractNum w:abstractNumId="3">
    <w:nsid w:val="0E8C3046"/>
    <w:multiLevelType w:val="hybridMultilevel"/>
    <w:tmpl w:val="69F45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73AB6"/>
    <w:multiLevelType w:val="hybridMultilevel"/>
    <w:tmpl w:val="1182FC3C"/>
    <w:lvl w:ilvl="0" w:tplc="1D1AD6E0">
      <w:numFmt w:val="bullet"/>
      <w:lvlText w:val="-"/>
      <w:lvlJc w:val="left"/>
      <w:pPr>
        <w:ind w:left="286" w:hanging="286"/>
      </w:pPr>
      <w:rPr>
        <w:rFonts w:ascii="Times New Roman" w:eastAsia="Times New Roman" w:hAnsi="Times New Roman" w:cs="Times New Roman" w:hint="default"/>
        <w:w w:val="100"/>
        <w:sz w:val="28"/>
        <w:szCs w:val="28"/>
        <w:lang w:val="ru-RU" w:eastAsia="en-US" w:bidi="ar-SA"/>
      </w:rPr>
    </w:lvl>
    <w:lvl w:ilvl="1" w:tplc="E3F26DBE">
      <w:numFmt w:val="bullet"/>
      <w:lvlText w:val="•"/>
      <w:lvlJc w:val="left"/>
      <w:pPr>
        <w:ind w:left="1290" w:hanging="286"/>
      </w:pPr>
      <w:rPr>
        <w:rFonts w:hint="default"/>
        <w:lang w:val="ru-RU" w:eastAsia="en-US" w:bidi="ar-SA"/>
      </w:rPr>
    </w:lvl>
    <w:lvl w:ilvl="2" w:tplc="7D9C6AC4">
      <w:numFmt w:val="bullet"/>
      <w:lvlText w:val="•"/>
      <w:lvlJc w:val="left"/>
      <w:pPr>
        <w:ind w:left="2281" w:hanging="286"/>
      </w:pPr>
      <w:rPr>
        <w:rFonts w:hint="default"/>
        <w:lang w:val="ru-RU" w:eastAsia="en-US" w:bidi="ar-SA"/>
      </w:rPr>
    </w:lvl>
    <w:lvl w:ilvl="3" w:tplc="673E3342">
      <w:numFmt w:val="bullet"/>
      <w:lvlText w:val="•"/>
      <w:lvlJc w:val="left"/>
      <w:pPr>
        <w:ind w:left="3271" w:hanging="286"/>
      </w:pPr>
      <w:rPr>
        <w:rFonts w:hint="default"/>
        <w:lang w:val="ru-RU" w:eastAsia="en-US" w:bidi="ar-SA"/>
      </w:rPr>
    </w:lvl>
    <w:lvl w:ilvl="4" w:tplc="BD40F8FE">
      <w:numFmt w:val="bullet"/>
      <w:lvlText w:val="•"/>
      <w:lvlJc w:val="left"/>
      <w:pPr>
        <w:ind w:left="4262" w:hanging="286"/>
      </w:pPr>
      <w:rPr>
        <w:rFonts w:hint="default"/>
        <w:lang w:val="ru-RU" w:eastAsia="en-US" w:bidi="ar-SA"/>
      </w:rPr>
    </w:lvl>
    <w:lvl w:ilvl="5" w:tplc="BD1A38A2">
      <w:numFmt w:val="bullet"/>
      <w:lvlText w:val="•"/>
      <w:lvlJc w:val="left"/>
      <w:pPr>
        <w:ind w:left="5253" w:hanging="286"/>
      </w:pPr>
      <w:rPr>
        <w:rFonts w:hint="default"/>
        <w:lang w:val="ru-RU" w:eastAsia="en-US" w:bidi="ar-SA"/>
      </w:rPr>
    </w:lvl>
    <w:lvl w:ilvl="6" w:tplc="FFCAAB3C">
      <w:numFmt w:val="bullet"/>
      <w:lvlText w:val="•"/>
      <w:lvlJc w:val="left"/>
      <w:pPr>
        <w:ind w:left="6243" w:hanging="286"/>
      </w:pPr>
      <w:rPr>
        <w:rFonts w:hint="default"/>
        <w:lang w:val="ru-RU" w:eastAsia="en-US" w:bidi="ar-SA"/>
      </w:rPr>
    </w:lvl>
    <w:lvl w:ilvl="7" w:tplc="AE20AD0A">
      <w:numFmt w:val="bullet"/>
      <w:lvlText w:val="•"/>
      <w:lvlJc w:val="left"/>
      <w:pPr>
        <w:ind w:left="7234" w:hanging="286"/>
      </w:pPr>
      <w:rPr>
        <w:rFonts w:hint="default"/>
        <w:lang w:val="ru-RU" w:eastAsia="en-US" w:bidi="ar-SA"/>
      </w:rPr>
    </w:lvl>
    <w:lvl w:ilvl="8" w:tplc="03D8AFFE">
      <w:numFmt w:val="bullet"/>
      <w:lvlText w:val="•"/>
      <w:lvlJc w:val="left"/>
      <w:pPr>
        <w:ind w:left="8225" w:hanging="286"/>
      </w:pPr>
      <w:rPr>
        <w:rFonts w:hint="default"/>
        <w:lang w:val="ru-RU" w:eastAsia="en-US" w:bidi="ar-SA"/>
      </w:rPr>
    </w:lvl>
  </w:abstractNum>
  <w:abstractNum w:abstractNumId="5">
    <w:nsid w:val="18B041A2"/>
    <w:multiLevelType w:val="hybridMultilevel"/>
    <w:tmpl w:val="44DACF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F02D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88E1C9E"/>
    <w:multiLevelType w:val="multilevel"/>
    <w:tmpl w:val="33969376"/>
    <w:lvl w:ilvl="0">
      <w:start w:val="8"/>
      <w:numFmt w:val="decimal"/>
      <w:lvlText w:val="%1"/>
      <w:lvlJc w:val="left"/>
      <w:pPr>
        <w:ind w:left="1082" w:hanging="492"/>
      </w:pPr>
      <w:rPr>
        <w:rFonts w:hint="default"/>
        <w:lang w:val="ru-RU" w:eastAsia="en-US" w:bidi="ar-SA"/>
      </w:rPr>
    </w:lvl>
    <w:lvl w:ilvl="1">
      <w:start w:val="1"/>
      <w:numFmt w:val="decimal"/>
      <w:lvlText w:val="%1.%2."/>
      <w:lvlJc w:val="left"/>
      <w:pPr>
        <w:ind w:left="1082" w:hanging="49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965" w:hanging="830"/>
      </w:pPr>
      <w:rPr>
        <w:rFonts w:ascii="Times New Roman" w:eastAsia="Times New Roman" w:hAnsi="Times New Roman" w:cs="Times New Roman" w:hint="default"/>
        <w:b w:val="0"/>
        <w:bCs w:val="0"/>
        <w:i w:val="0"/>
        <w:iCs w:val="0"/>
        <w:spacing w:val="-3"/>
        <w:w w:val="99"/>
        <w:sz w:val="28"/>
        <w:szCs w:val="28"/>
        <w:lang w:val="ru-RU" w:eastAsia="en-US" w:bidi="ar-SA"/>
      </w:rPr>
    </w:lvl>
    <w:lvl w:ilvl="3">
      <w:numFmt w:val="bullet"/>
      <w:lvlText w:val="-"/>
      <w:lvlJc w:val="left"/>
      <w:pPr>
        <w:ind w:left="38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50" w:hanging="257"/>
      </w:pPr>
      <w:rPr>
        <w:rFonts w:hint="default"/>
        <w:lang w:val="ru-RU" w:eastAsia="en-US" w:bidi="ar-SA"/>
      </w:rPr>
    </w:lvl>
    <w:lvl w:ilvl="5">
      <w:numFmt w:val="bullet"/>
      <w:lvlText w:val="•"/>
      <w:lvlJc w:val="left"/>
      <w:pPr>
        <w:ind w:left="5307" w:hanging="257"/>
      </w:pPr>
      <w:rPr>
        <w:rFonts w:hint="default"/>
        <w:lang w:val="ru-RU" w:eastAsia="en-US" w:bidi="ar-SA"/>
      </w:rPr>
    </w:lvl>
    <w:lvl w:ilvl="6">
      <w:numFmt w:val="bullet"/>
      <w:lvlText w:val="•"/>
      <w:lvlJc w:val="left"/>
      <w:pPr>
        <w:ind w:left="6364" w:hanging="257"/>
      </w:pPr>
      <w:rPr>
        <w:rFonts w:hint="default"/>
        <w:lang w:val="ru-RU" w:eastAsia="en-US" w:bidi="ar-SA"/>
      </w:rPr>
    </w:lvl>
    <w:lvl w:ilvl="7">
      <w:numFmt w:val="bullet"/>
      <w:lvlText w:val="•"/>
      <w:lvlJc w:val="left"/>
      <w:pPr>
        <w:ind w:left="7420" w:hanging="257"/>
      </w:pPr>
      <w:rPr>
        <w:rFonts w:hint="default"/>
        <w:lang w:val="ru-RU" w:eastAsia="en-US" w:bidi="ar-SA"/>
      </w:rPr>
    </w:lvl>
    <w:lvl w:ilvl="8">
      <w:numFmt w:val="bullet"/>
      <w:lvlText w:val="•"/>
      <w:lvlJc w:val="left"/>
      <w:pPr>
        <w:ind w:left="8477" w:hanging="257"/>
      </w:pPr>
      <w:rPr>
        <w:rFonts w:hint="default"/>
        <w:lang w:val="ru-RU" w:eastAsia="en-US" w:bidi="ar-SA"/>
      </w:rPr>
    </w:lvl>
  </w:abstractNum>
  <w:abstractNum w:abstractNumId="8">
    <w:nsid w:val="5DB072DE"/>
    <w:multiLevelType w:val="multilevel"/>
    <w:tmpl w:val="A49EDDA4"/>
    <w:lvl w:ilvl="0">
      <w:start w:val="1"/>
      <w:numFmt w:val="decimal"/>
      <w:lvlText w:val="%1."/>
      <w:lvlJc w:val="left"/>
      <w:pPr>
        <w:tabs>
          <w:tab w:val="num" w:pos="2027"/>
        </w:tabs>
        <w:ind w:left="2027" w:hanging="750"/>
      </w:pPr>
      <w:rPr>
        <w:rFonts w:hint="default"/>
      </w:rPr>
    </w:lvl>
    <w:lvl w:ilvl="1">
      <w:start w:val="1"/>
      <w:numFmt w:val="decimal"/>
      <w:lvlText w:val="%1.%2."/>
      <w:lvlJc w:val="left"/>
      <w:pPr>
        <w:tabs>
          <w:tab w:val="num" w:pos="1460"/>
        </w:tabs>
        <w:ind w:left="1460" w:hanging="750"/>
      </w:pPr>
      <w:rPr>
        <w:rFonts w:hint="default"/>
        <w:b w:val="0"/>
        <w:color w:val="auto"/>
        <w:sz w:val="28"/>
        <w:szCs w:val="28"/>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2F613AA"/>
    <w:multiLevelType w:val="hybridMultilevel"/>
    <w:tmpl w:val="2D16F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01699"/>
    <w:multiLevelType w:val="multilevel"/>
    <w:tmpl w:val="FC026C4E"/>
    <w:lvl w:ilvl="0">
      <w:start w:val="6"/>
      <w:numFmt w:val="decimal"/>
      <w:lvlText w:val="%1"/>
      <w:lvlJc w:val="left"/>
      <w:pPr>
        <w:ind w:left="382" w:hanging="677"/>
      </w:pPr>
      <w:rPr>
        <w:rFonts w:hint="default"/>
        <w:lang w:val="ru-RU" w:eastAsia="en-US" w:bidi="ar-SA"/>
      </w:rPr>
    </w:lvl>
    <w:lvl w:ilvl="1">
      <w:start w:val="1"/>
      <w:numFmt w:val="decimal"/>
      <w:lvlText w:val="%1.%2."/>
      <w:lvlJc w:val="left"/>
      <w:pPr>
        <w:ind w:left="1387" w:hanging="677"/>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411" w:hanging="701"/>
        <w:jc w:val="right"/>
      </w:pPr>
      <w:rPr>
        <w:rFonts w:ascii="Times New Roman" w:eastAsia="Times New Roman" w:hAnsi="Times New Roman" w:cs="Times New Roman" w:hint="default"/>
        <w:b w:val="0"/>
        <w:bCs w:val="0"/>
        <w:i w:val="0"/>
        <w:iCs w:val="0"/>
        <w:color w:val="auto"/>
        <w:spacing w:val="-3"/>
        <w:w w:val="99"/>
        <w:sz w:val="28"/>
        <w:szCs w:val="28"/>
        <w:lang w:val="ru-RU" w:eastAsia="en-US" w:bidi="ar-SA"/>
      </w:rPr>
    </w:lvl>
    <w:lvl w:ilvl="3">
      <w:start w:val="1"/>
      <w:numFmt w:val="decimal"/>
      <w:lvlText w:val="%1.%2.%3.%4."/>
      <w:lvlJc w:val="left"/>
      <w:pPr>
        <w:ind w:left="382" w:hanging="1540"/>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82"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4646" w:hanging="310"/>
      </w:pPr>
      <w:rPr>
        <w:rFonts w:hint="default"/>
        <w:lang w:val="ru-RU" w:eastAsia="en-US" w:bidi="ar-SA"/>
      </w:rPr>
    </w:lvl>
    <w:lvl w:ilvl="6">
      <w:numFmt w:val="bullet"/>
      <w:lvlText w:val="•"/>
      <w:lvlJc w:val="left"/>
      <w:pPr>
        <w:ind w:left="5835" w:hanging="310"/>
      </w:pPr>
      <w:rPr>
        <w:rFonts w:hint="default"/>
        <w:lang w:val="ru-RU" w:eastAsia="en-US" w:bidi="ar-SA"/>
      </w:rPr>
    </w:lvl>
    <w:lvl w:ilvl="7">
      <w:numFmt w:val="bullet"/>
      <w:lvlText w:val="•"/>
      <w:lvlJc w:val="left"/>
      <w:pPr>
        <w:ind w:left="7024" w:hanging="310"/>
      </w:pPr>
      <w:rPr>
        <w:rFonts w:hint="default"/>
        <w:lang w:val="ru-RU" w:eastAsia="en-US" w:bidi="ar-SA"/>
      </w:rPr>
    </w:lvl>
    <w:lvl w:ilvl="8">
      <w:numFmt w:val="bullet"/>
      <w:lvlText w:val="•"/>
      <w:lvlJc w:val="left"/>
      <w:pPr>
        <w:ind w:left="8213" w:hanging="310"/>
      </w:pPr>
      <w:rPr>
        <w:rFonts w:hint="default"/>
        <w:lang w:val="ru-RU" w:eastAsia="en-US" w:bidi="ar-SA"/>
      </w:rPr>
    </w:lvl>
  </w:abstractNum>
  <w:num w:numId="1">
    <w:abstractNumId w:val="0"/>
  </w:num>
  <w:num w:numId="2">
    <w:abstractNumId w:val="3"/>
  </w:num>
  <w:num w:numId="3">
    <w:abstractNumId w:val="5"/>
  </w:num>
  <w:num w:numId="4">
    <w:abstractNumId w:val="10"/>
  </w:num>
  <w:num w:numId="5">
    <w:abstractNumId w:val="7"/>
  </w:num>
  <w:num w:numId="6">
    <w:abstractNumId w:val="6"/>
  </w:num>
  <w:num w:numId="7">
    <w:abstractNumId w:val="8"/>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0698"/>
    <w:rsid w:val="00002D53"/>
    <w:rsid w:val="00003902"/>
    <w:rsid w:val="00003C25"/>
    <w:rsid w:val="00003EBC"/>
    <w:rsid w:val="000040E8"/>
    <w:rsid w:val="00005917"/>
    <w:rsid w:val="0001122B"/>
    <w:rsid w:val="00011651"/>
    <w:rsid w:val="00012859"/>
    <w:rsid w:val="00013B56"/>
    <w:rsid w:val="00014810"/>
    <w:rsid w:val="00016933"/>
    <w:rsid w:val="000173D0"/>
    <w:rsid w:val="00017B7C"/>
    <w:rsid w:val="00022035"/>
    <w:rsid w:val="0002281E"/>
    <w:rsid w:val="000233E3"/>
    <w:rsid w:val="000235B9"/>
    <w:rsid w:val="00024235"/>
    <w:rsid w:val="000251F5"/>
    <w:rsid w:val="00026AA7"/>
    <w:rsid w:val="00030B17"/>
    <w:rsid w:val="00030E40"/>
    <w:rsid w:val="00031A0B"/>
    <w:rsid w:val="000324E6"/>
    <w:rsid w:val="00032AD7"/>
    <w:rsid w:val="00033BB1"/>
    <w:rsid w:val="00034B40"/>
    <w:rsid w:val="0003530A"/>
    <w:rsid w:val="0003685A"/>
    <w:rsid w:val="00040576"/>
    <w:rsid w:val="00041036"/>
    <w:rsid w:val="000411F5"/>
    <w:rsid w:val="00041A43"/>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C69"/>
    <w:rsid w:val="000701F2"/>
    <w:rsid w:val="0007380E"/>
    <w:rsid w:val="00074077"/>
    <w:rsid w:val="00074405"/>
    <w:rsid w:val="00077D7E"/>
    <w:rsid w:val="00082A4A"/>
    <w:rsid w:val="00085A65"/>
    <w:rsid w:val="00086BBE"/>
    <w:rsid w:val="000874D5"/>
    <w:rsid w:val="0009321F"/>
    <w:rsid w:val="00093DC0"/>
    <w:rsid w:val="00094B25"/>
    <w:rsid w:val="00095191"/>
    <w:rsid w:val="00095A44"/>
    <w:rsid w:val="0009625E"/>
    <w:rsid w:val="00096EF3"/>
    <w:rsid w:val="00096FBE"/>
    <w:rsid w:val="0009703D"/>
    <w:rsid w:val="00097D3B"/>
    <w:rsid w:val="000A0A46"/>
    <w:rsid w:val="000A1078"/>
    <w:rsid w:val="000A1F46"/>
    <w:rsid w:val="000A283E"/>
    <w:rsid w:val="000A3167"/>
    <w:rsid w:val="000A34B1"/>
    <w:rsid w:val="000A4765"/>
    <w:rsid w:val="000A4B13"/>
    <w:rsid w:val="000A5203"/>
    <w:rsid w:val="000A540D"/>
    <w:rsid w:val="000A558E"/>
    <w:rsid w:val="000A5D0B"/>
    <w:rsid w:val="000A722E"/>
    <w:rsid w:val="000B0228"/>
    <w:rsid w:val="000B095F"/>
    <w:rsid w:val="000B0FCF"/>
    <w:rsid w:val="000B24D5"/>
    <w:rsid w:val="000B4825"/>
    <w:rsid w:val="000B5109"/>
    <w:rsid w:val="000B60B7"/>
    <w:rsid w:val="000B78D3"/>
    <w:rsid w:val="000C4980"/>
    <w:rsid w:val="000C6363"/>
    <w:rsid w:val="000C69A3"/>
    <w:rsid w:val="000C787A"/>
    <w:rsid w:val="000D1F96"/>
    <w:rsid w:val="000D2A1C"/>
    <w:rsid w:val="000D2E53"/>
    <w:rsid w:val="000D3113"/>
    <w:rsid w:val="000D3228"/>
    <w:rsid w:val="000D4A69"/>
    <w:rsid w:val="000D4CB0"/>
    <w:rsid w:val="000D5096"/>
    <w:rsid w:val="000D5659"/>
    <w:rsid w:val="000D7568"/>
    <w:rsid w:val="000D75E8"/>
    <w:rsid w:val="000E0C98"/>
    <w:rsid w:val="000E1086"/>
    <w:rsid w:val="000E1428"/>
    <w:rsid w:val="000E3B39"/>
    <w:rsid w:val="000E4226"/>
    <w:rsid w:val="000E4783"/>
    <w:rsid w:val="000E5C2F"/>
    <w:rsid w:val="000E633E"/>
    <w:rsid w:val="000E7558"/>
    <w:rsid w:val="000E7768"/>
    <w:rsid w:val="000F1A99"/>
    <w:rsid w:val="000F240A"/>
    <w:rsid w:val="000F2D28"/>
    <w:rsid w:val="000F3D65"/>
    <w:rsid w:val="000F3F02"/>
    <w:rsid w:val="000F5350"/>
    <w:rsid w:val="000F6871"/>
    <w:rsid w:val="000F6E04"/>
    <w:rsid w:val="000F7B32"/>
    <w:rsid w:val="000F7E09"/>
    <w:rsid w:val="001005FF"/>
    <w:rsid w:val="00100DC0"/>
    <w:rsid w:val="001039EF"/>
    <w:rsid w:val="0010455B"/>
    <w:rsid w:val="00105DFD"/>
    <w:rsid w:val="0010637A"/>
    <w:rsid w:val="0010667D"/>
    <w:rsid w:val="00107C65"/>
    <w:rsid w:val="00110D97"/>
    <w:rsid w:val="00117A34"/>
    <w:rsid w:val="0012044F"/>
    <w:rsid w:val="00120EB0"/>
    <w:rsid w:val="00122677"/>
    <w:rsid w:val="00122FB6"/>
    <w:rsid w:val="00123454"/>
    <w:rsid w:val="001247D6"/>
    <w:rsid w:val="00125B3E"/>
    <w:rsid w:val="00126800"/>
    <w:rsid w:val="00127236"/>
    <w:rsid w:val="00132D58"/>
    <w:rsid w:val="00132EB4"/>
    <w:rsid w:val="001332A1"/>
    <w:rsid w:val="00133392"/>
    <w:rsid w:val="00136245"/>
    <w:rsid w:val="00137112"/>
    <w:rsid w:val="00137D30"/>
    <w:rsid w:val="00140029"/>
    <w:rsid w:val="00141E2A"/>
    <w:rsid w:val="0014337C"/>
    <w:rsid w:val="00143685"/>
    <w:rsid w:val="0014446F"/>
    <w:rsid w:val="0014454E"/>
    <w:rsid w:val="001454B2"/>
    <w:rsid w:val="0014594F"/>
    <w:rsid w:val="00145D09"/>
    <w:rsid w:val="00146D58"/>
    <w:rsid w:val="00147EA0"/>
    <w:rsid w:val="00150097"/>
    <w:rsid w:val="00150C88"/>
    <w:rsid w:val="00150D40"/>
    <w:rsid w:val="00152CB8"/>
    <w:rsid w:val="00153966"/>
    <w:rsid w:val="001545F7"/>
    <w:rsid w:val="00154D0B"/>
    <w:rsid w:val="00155FCD"/>
    <w:rsid w:val="0015668F"/>
    <w:rsid w:val="00160278"/>
    <w:rsid w:val="001608E0"/>
    <w:rsid w:val="0016145C"/>
    <w:rsid w:val="001626B8"/>
    <w:rsid w:val="00162732"/>
    <w:rsid w:val="001629A5"/>
    <w:rsid w:val="00163E38"/>
    <w:rsid w:val="00164D43"/>
    <w:rsid w:val="0016649E"/>
    <w:rsid w:val="00167733"/>
    <w:rsid w:val="00167C86"/>
    <w:rsid w:val="00170C41"/>
    <w:rsid w:val="00171143"/>
    <w:rsid w:val="00171B49"/>
    <w:rsid w:val="001727B8"/>
    <w:rsid w:val="00173F75"/>
    <w:rsid w:val="001747AB"/>
    <w:rsid w:val="001761BE"/>
    <w:rsid w:val="001776DD"/>
    <w:rsid w:val="00180764"/>
    <w:rsid w:val="0018245A"/>
    <w:rsid w:val="00183838"/>
    <w:rsid w:val="00183DEF"/>
    <w:rsid w:val="00185116"/>
    <w:rsid w:val="00185B7C"/>
    <w:rsid w:val="00186C39"/>
    <w:rsid w:val="00186EAD"/>
    <w:rsid w:val="00190723"/>
    <w:rsid w:val="0019072F"/>
    <w:rsid w:val="00192F1F"/>
    <w:rsid w:val="00194E11"/>
    <w:rsid w:val="001968E0"/>
    <w:rsid w:val="00197E61"/>
    <w:rsid w:val="001A1E1F"/>
    <w:rsid w:val="001A2056"/>
    <w:rsid w:val="001A2B45"/>
    <w:rsid w:val="001A338D"/>
    <w:rsid w:val="001A412A"/>
    <w:rsid w:val="001A57DD"/>
    <w:rsid w:val="001B118D"/>
    <w:rsid w:val="001B16E8"/>
    <w:rsid w:val="001B18F1"/>
    <w:rsid w:val="001B1A5A"/>
    <w:rsid w:val="001B3102"/>
    <w:rsid w:val="001B3EDB"/>
    <w:rsid w:val="001B49F3"/>
    <w:rsid w:val="001B78F2"/>
    <w:rsid w:val="001C0881"/>
    <w:rsid w:val="001C0A7C"/>
    <w:rsid w:val="001C121A"/>
    <w:rsid w:val="001C276C"/>
    <w:rsid w:val="001D0F9B"/>
    <w:rsid w:val="001D1D9C"/>
    <w:rsid w:val="001D5B70"/>
    <w:rsid w:val="001D7FB3"/>
    <w:rsid w:val="001E0941"/>
    <w:rsid w:val="001E20AD"/>
    <w:rsid w:val="001E5C6F"/>
    <w:rsid w:val="001E6B44"/>
    <w:rsid w:val="001E6F53"/>
    <w:rsid w:val="001F0960"/>
    <w:rsid w:val="001F0F2B"/>
    <w:rsid w:val="001F170A"/>
    <w:rsid w:val="001F3656"/>
    <w:rsid w:val="001F3B15"/>
    <w:rsid w:val="001F4242"/>
    <w:rsid w:val="001F42BA"/>
    <w:rsid w:val="001F4A40"/>
    <w:rsid w:val="001F773A"/>
    <w:rsid w:val="001F7921"/>
    <w:rsid w:val="001F7E10"/>
    <w:rsid w:val="00200DFA"/>
    <w:rsid w:val="00201EFD"/>
    <w:rsid w:val="0020274B"/>
    <w:rsid w:val="0021014E"/>
    <w:rsid w:val="002109C7"/>
    <w:rsid w:val="00213165"/>
    <w:rsid w:val="0021571C"/>
    <w:rsid w:val="0021682A"/>
    <w:rsid w:val="002200F5"/>
    <w:rsid w:val="002202D8"/>
    <w:rsid w:val="00221B3B"/>
    <w:rsid w:val="0022341A"/>
    <w:rsid w:val="00223627"/>
    <w:rsid w:val="002237DF"/>
    <w:rsid w:val="00224E40"/>
    <w:rsid w:val="00225591"/>
    <w:rsid w:val="0022664B"/>
    <w:rsid w:val="00227C27"/>
    <w:rsid w:val="00231BD9"/>
    <w:rsid w:val="00231E5D"/>
    <w:rsid w:val="00231F70"/>
    <w:rsid w:val="00232288"/>
    <w:rsid w:val="002323D1"/>
    <w:rsid w:val="00232A92"/>
    <w:rsid w:val="00232B3B"/>
    <w:rsid w:val="002337EA"/>
    <w:rsid w:val="002357C5"/>
    <w:rsid w:val="0023686F"/>
    <w:rsid w:val="00237473"/>
    <w:rsid w:val="00241B65"/>
    <w:rsid w:val="00241C3E"/>
    <w:rsid w:val="002423FB"/>
    <w:rsid w:val="002444C7"/>
    <w:rsid w:val="002448AB"/>
    <w:rsid w:val="00245674"/>
    <w:rsid w:val="0024613F"/>
    <w:rsid w:val="00246C39"/>
    <w:rsid w:val="00251D6E"/>
    <w:rsid w:val="002521AB"/>
    <w:rsid w:val="00252262"/>
    <w:rsid w:val="002528DB"/>
    <w:rsid w:val="002574DC"/>
    <w:rsid w:val="00260E7B"/>
    <w:rsid w:val="002613DB"/>
    <w:rsid w:val="00261CC9"/>
    <w:rsid w:val="002623D8"/>
    <w:rsid w:val="00262665"/>
    <w:rsid w:val="002628C0"/>
    <w:rsid w:val="00263600"/>
    <w:rsid w:val="00263658"/>
    <w:rsid w:val="00263F5E"/>
    <w:rsid w:val="002640B1"/>
    <w:rsid w:val="002641CF"/>
    <w:rsid w:val="00265E74"/>
    <w:rsid w:val="00267275"/>
    <w:rsid w:val="00267A12"/>
    <w:rsid w:val="002704C8"/>
    <w:rsid w:val="002708D7"/>
    <w:rsid w:val="00270A8F"/>
    <w:rsid w:val="0027105E"/>
    <w:rsid w:val="0027110E"/>
    <w:rsid w:val="00272B7E"/>
    <w:rsid w:val="00272C5C"/>
    <w:rsid w:val="00273A62"/>
    <w:rsid w:val="00273E48"/>
    <w:rsid w:val="0027449E"/>
    <w:rsid w:val="00274A8B"/>
    <w:rsid w:val="002752DD"/>
    <w:rsid w:val="0027535F"/>
    <w:rsid w:val="00276235"/>
    <w:rsid w:val="00276BE2"/>
    <w:rsid w:val="002774BB"/>
    <w:rsid w:val="002803B4"/>
    <w:rsid w:val="00280549"/>
    <w:rsid w:val="002847E3"/>
    <w:rsid w:val="00284DF3"/>
    <w:rsid w:val="002856FC"/>
    <w:rsid w:val="0028717C"/>
    <w:rsid w:val="002874E7"/>
    <w:rsid w:val="00287595"/>
    <w:rsid w:val="00287D64"/>
    <w:rsid w:val="002920CA"/>
    <w:rsid w:val="002935F5"/>
    <w:rsid w:val="002967E2"/>
    <w:rsid w:val="002A1EBE"/>
    <w:rsid w:val="002B05C9"/>
    <w:rsid w:val="002B1045"/>
    <w:rsid w:val="002B142D"/>
    <w:rsid w:val="002B165D"/>
    <w:rsid w:val="002B634F"/>
    <w:rsid w:val="002C054C"/>
    <w:rsid w:val="002C0D01"/>
    <w:rsid w:val="002C0D5C"/>
    <w:rsid w:val="002C0E4F"/>
    <w:rsid w:val="002C1D07"/>
    <w:rsid w:val="002C2285"/>
    <w:rsid w:val="002C25C6"/>
    <w:rsid w:val="002C4008"/>
    <w:rsid w:val="002C4950"/>
    <w:rsid w:val="002C56AD"/>
    <w:rsid w:val="002C59E3"/>
    <w:rsid w:val="002C710A"/>
    <w:rsid w:val="002C740E"/>
    <w:rsid w:val="002C7B88"/>
    <w:rsid w:val="002D1A86"/>
    <w:rsid w:val="002D1E84"/>
    <w:rsid w:val="002D2070"/>
    <w:rsid w:val="002D227A"/>
    <w:rsid w:val="002D2971"/>
    <w:rsid w:val="002D4A78"/>
    <w:rsid w:val="002D5DBA"/>
    <w:rsid w:val="002D6521"/>
    <w:rsid w:val="002D6712"/>
    <w:rsid w:val="002E1210"/>
    <w:rsid w:val="002E20E7"/>
    <w:rsid w:val="002E250F"/>
    <w:rsid w:val="002E2845"/>
    <w:rsid w:val="002E29DE"/>
    <w:rsid w:val="002E2A1D"/>
    <w:rsid w:val="002E459C"/>
    <w:rsid w:val="002E4882"/>
    <w:rsid w:val="002E6E4D"/>
    <w:rsid w:val="002E7C3A"/>
    <w:rsid w:val="002E7C43"/>
    <w:rsid w:val="002F0CCE"/>
    <w:rsid w:val="002F2217"/>
    <w:rsid w:val="002F3C50"/>
    <w:rsid w:val="002F520E"/>
    <w:rsid w:val="002F68C3"/>
    <w:rsid w:val="002F74DF"/>
    <w:rsid w:val="002F7B62"/>
    <w:rsid w:val="003008D9"/>
    <w:rsid w:val="00300A97"/>
    <w:rsid w:val="00301442"/>
    <w:rsid w:val="003016A2"/>
    <w:rsid w:val="00301F7E"/>
    <w:rsid w:val="0030216A"/>
    <w:rsid w:val="003024DE"/>
    <w:rsid w:val="00303868"/>
    <w:rsid w:val="003076F3"/>
    <w:rsid w:val="00310203"/>
    <w:rsid w:val="00310240"/>
    <w:rsid w:val="00310681"/>
    <w:rsid w:val="00310D54"/>
    <w:rsid w:val="003134DF"/>
    <w:rsid w:val="0031353C"/>
    <w:rsid w:val="003139CF"/>
    <w:rsid w:val="00315CEF"/>
    <w:rsid w:val="003169F0"/>
    <w:rsid w:val="00316B3E"/>
    <w:rsid w:val="00321249"/>
    <w:rsid w:val="003262E9"/>
    <w:rsid w:val="00326AE6"/>
    <w:rsid w:val="00330BA6"/>
    <w:rsid w:val="00335D10"/>
    <w:rsid w:val="003369BF"/>
    <w:rsid w:val="003369CA"/>
    <w:rsid w:val="00337CED"/>
    <w:rsid w:val="00340AAE"/>
    <w:rsid w:val="00343A75"/>
    <w:rsid w:val="00345E4D"/>
    <w:rsid w:val="00347454"/>
    <w:rsid w:val="00352666"/>
    <w:rsid w:val="00352B3B"/>
    <w:rsid w:val="00352C6F"/>
    <w:rsid w:val="00352E3A"/>
    <w:rsid w:val="003532C0"/>
    <w:rsid w:val="00354C24"/>
    <w:rsid w:val="00355AE3"/>
    <w:rsid w:val="00360D1B"/>
    <w:rsid w:val="003613BE"/>
    <w:rsid w:val="00361786"/>
    <w:rsid w:val="003638DB"/>
    <w:rsid w:val="00364DCB"/>
    <w:rsid w:val="00365B77"/>
    <w:rsid w:val="003660B4"/>
    <w:rsid w:val="00366676"/>
    <w:rsid w:val="00366E2F"/>
    <w:rsid w:val="003675E8"/>
    <w:rsid w:val="00370DE3"/>
    <w:rsid w:val="00371CB2"/>
    <w:rsid w:val="00374361"/>
    <w:rsid w:val="0037547F"/>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87B92"/>
    <w:rsid w:val="00387EFF"/>
    <w:rsid w:val="0039095A"/>
    <w:rsid w:val="003912BD"/>
    <w:rsid w:val="0039148C"/>
    <w:rsid w:val="00391F11"/>
    <w:rsid w:val="0039287C"/>
    <w:rsid w:val="003940F1"/>
    <w:rsid w:val="0039589F"/>
    <w:rsid w:val="0039753A"/>
    <w:rsid w:val="003A03C2"/>
    <w:rsid w:val="003A0659"/>
    <w:rsid w:val="003A1405"/>
    <w:rsid w:val="003A24E0"/>
    <w:rsid w:val="003A3A5F"/>
    <w:rsid w:val="003A5114"/>
    <w:rsid w:val="003A5943"/>
    <w:rsid w:val="003A5A3C"/>
    <w:rsid w:val="003A5EFC"/>
    <w:rsid w:val="003A64CE"/>
    <w:rsid w:val="003A6633"/>
    <w:rsid w:val="003A719D"/>
    <w:rsid w:val="003A7CF1"/>
    <w:rsid w:val="003B086B"/>
    <w:rsid w:val="003B22B7"/>
    <w:rsid w:val="003B36BB"/>
    <w:rsid w:val="003B45B2"/>
    <w:rsid w:val="003B4F69"/>
    <w:rsid w:val="003B5B0D"/>
    <w:rsid w:val="003B61D3"/>
    <w:rsid w:val="003B69F1"/>
    <w:rsid w:val="003B744B"/>
    <w:rsid w:val="003C550F"/>
    <w:rsid w:val="003C680E"/>
    <w:rsid w:val="003D05A3"/>
    <w:rsid w:val="003D210A"/>
    <w:rsid w:val="003D3BD8"/>
    <w:rsid w:val="003D5755"/>
    <w:rsid w:val="003D5A77"/>
    <w:rsid w:val="003D6327"/>
    <w:rsid w:val="003D7742"/>
    <w:rsid w:val="003E2161"/>
    <w:rsid w:val="003E22C0"/>
    <w:rsid w:val="003E4462"/>
    <w:rsid w:val="003E4845"/>
    <w:rsid w:val="003E48B9"/>
    <w:rsid w:val="003E51B7"/>
    <w:rsid w:val="003F00E2"/>
    <w:rsid w:val="003F03B9"/>
    <w:rsid w:val="003F04E2"/>
    <w:rsid w:val="003F49B6"/>
    <w:rsid w:val="003F61BF"/>
    <w:rsid w:val="003F7415"/>
    <w:rsid w:val="003F79AF"/>
    <w:rsid w:val="003F7AAE"/>
    <w:rsid w:val="00400A66"/>
    <w:rsid w:val="004024D4"/>
    <w:rsid w:val="00402588"/>
    <w:rsid w:val="00402B76"/>
    <w:rsid w:val="0040316B"/>
    <w:rsid w:val="00403BCA"/>
    <w:rsid w:val="00404BC4"/>
    <w:rsid w:val="00404F1A"/>
    <w:rsid w:val="00405A98"/>
    <w:rsid w:val="00406B29"/>
    <w:rsid w:val="00406D48"/>
    <w:rsid w:val="0040792F"/>
    <w:rsid w:val="00411749"/>
    <w:rsid w:val="00411D07"/>
    <w:rsid w:val="00413735"/>
    <w:rsid w:val="0041400F"/>
    <w:rsid w:val="004158FD"/>
    <w:rsid w:val="00415DEB"/>
    <w:rsid w:val="00416768"/>
    <w:rsid w:val="00421BFF"/>
    <w:rsid w:val="004221E4"/>
    <w:rsid w:val="00422501"/>
    <w:rsid w:val="00423C41"/>
    <w:rsid w:val="00425423"/>
    <w:rsid w:val="00427F06"/>
    <w:rsid w:val="00430026"/>
    <w:rsid w:val="0043051A"/>
    <w:rsid w:val="00430A96"/>
    <w:rsid w:val="004311E8"/>
    <w:rsid w:val="0043141B"/>
    <w:rsid w:val="004325B3"/>
    <w:rsid w:val="004333DD"/>
    <w:rsid w:val="00435815"/>
    <w:rsid w:val="00436262"/>
    <w:rsid w:val="004366E4"/>
    <w:rsid w:val="00436BCE"/>
    <w:rsid w:val="004377B2"/>
    <w:rsid w:val="00441B3A"/>
    <w:rsid w:val="00442FC1"/>
    <w:rsid w:val="00445A80"/>
    <w:rsid w:val="004461CE"/>
    <w:rsid w:val="00446EAD"/>
    <w:rsid w:val="00447008"/>
    <w:rsid w:val="004507F3"/>
    <w:rsid w:val="00450FCF"/>
    <w:rsid w:val="00451C91"/>
    <w:rsid w:val="00453B6A"/>
    <w:rsid w:val="00455E2C"/>
    <w:rsid w:val="0045684E"/>
    <w:rsid w:val="004605DF"/>
    <w:rsid w:val="004618F4"/>
    <w:rsid w:val="00462D20"/>
    <w:rsid w:val="00465B7D"/>
    <w:rsid w:val="00467F64"/>
    <w:rsid w:val="00470334"/>
    <w:rsid w:val="004713A0"/>
    <w:rsid w:val="00471714"/>
    <w:rsid w:val="00471B8D"/>
    <w:rsid w:val="00472487"/>
    <w:rsid w:val="004725BE"/>
    <w:rsid w:val="00473657"/>
    <w:rsid w:val="00473A57"/>
    <w:rsid w:val="004740FB"/>
    <w:rsid w:val="004749F1"/>
    <w:rsid w:val="00477011"/>
    <w:rsid w:val="00477321"/>
    <w:rsid w:val="00480CA4"/>
    <w:rsid w:val="00485709"/>
    <w:rsid w:val="00487F39"/>
    <w:rsid w:val="0049139E"/>
    <w:rsid w:val="00491A9A"/>
    <w:rsid w:val="004936D2"/>
    <w:rsid w:val="00494987"/>
    <w:rsid w:val="00494A3F"/>
    <w:rsid w:val="00494CE3"/>
    <w:rsid w:val="00495792"/>
    <w:rsid w:val="0049784F"/>
    <w:rsid w:val="004A1420"/>
    <w:rsid w:val="004A1DC8"/>
    <w:rsid w:val="004A1E91"/>
    <w:rsid w:val="004A349C"/>
    <w:rsid w:val="004A393E"/>
    <w:rsid w:val="004A5013"/>
    <w:rsid w:val="004A60D5"/>
    <w:rsid w:val="004A7E1E"/>
    <w:rsid w:val="004B0E61"/>
    <w:rsid w:val="004B26EC"/>
    <w:rsid w:val="004B2F07"/>
    <w:rsid w:val="004B3E9F"/>
    <w:rsid w:val="004B47DC"/>
    <w:rsid w:val="004B6D54"/>
    <w:rsid w:val="004C3072"/>
    <w:rsid w:val="004C37CD"/>
    <w:rsid w:val="004C4EF6"/>
    <w:rsid w:val="004C5E98"/>
    <w:rsid w:val="004C6906"/>
    <w:rsid w:val="004C6D43"/>
    <w:rsid w:val="004D11CA"/>
    <w:rsid w:val="004D3610"/>
    <w:rsid w:val="004D4DAD"/>
    <w:rsid w:val="004D52A5"/>
    <w:rsid w:val="004D5ABE"/>
    <w:rsid w:val="004D6725"/>
    <w:rsid w:val="004E0257"/>
    <w:rsid w:val="004E136A"/>
    <w:rsid w:val="004E1BEC"/>
    <w:rsid w:val="004E21C2"/>
    <w:rsid w:val="004E2AE2"/>
    <w:rsid w:val="004E38C2"/>
    <w:rsid w:val="004E3CC6"/>
    <w:rsid w:val="004E7D96"/>
    <w:rsid w:val="004F2C08"/>
    <w:rsid w:val="004F3940"/>
    <w:rsid w:val="004F4074"/>
    <w:rsid w:val="004F42E6"/>
    <w:rsid w:val="004F66BE"/>
    <w:rsid w:val="004F6E88"/>
    <w:rsid w:val="004F759D"/>
    <w:rsid w:val="004F77A7"/>
    <w:rsid w:val="005013D3"/>
    <w:rsid w:val="00501F36"/>
    <w:rsid w:val="00502C1E"/>
    <w:rsid w:val="00505EA3"/>
    <w:rsid w:val="00506EE6"/>
    <w:rsid w:val="00512777"/>
    <w:rsid w:val="00512A5E"/>
    <w:rsid w:val="00512F72"/>
    <w:rsid w:val="00513708"/>
    <w:rsid w:val="00514659"/>
    <w:rsid w:val="00515916"/>
    <w:rsid w:val="0051768E"/>
    <w:rsid w:val="00520BFA"/>
    <w:rsid w:val="005211A5"/>
    <w:rsid w:val="00521B9C"/>
    <w:rsid w:val="00522921"/>
    <w:rsid w:val="00522D64"/>
    <w:rsid w:val="0052455B"/>
    <w:rsid w:val="00525148"/>
    <w:rsid w:val="00525A37"/>
    <w:rsid w:val="0052647E"/>
    <w:rsid w:val="00527E2B"/>
    <w:rsid w:val="00530CFA"/>
    <w:rsid w:val="00533105"/>
    <w:rsid w:val="00535427"/>
    <w:rsid w:val="0053617D"/>
    <w:rsid w:val="00536723"/>
    <w:rsid w:val="00540E29"/>
    <w:rsid w:val="00541B17"/>
    <w:rsid w:val="0054218D"/>
    <w:rsid w:val="00542CAB"/>
    <w:rsid w:val="00543499"/>
    <w:rsid w:val="00546E44"/>
    <w:rsid w:val="00547F4F"/>
    <w:rsid w:val="005507A3"/>
    <w:rsid w:val="00550A1D"/>
    <w:rsid w:val="00550A99"/>
    <w:rsid w:val="00552EB9"/>
    <w:rsid w:val="00557D9B"/>
    <w:rsid w:val="00561DE5"/>
    <w:rsid w:val="005637A6"/>
    <w:rsid w:val="005638C5"/>
    <w:rsid w:val="00563DCD"/>
    <w:rsid w:val="00564ECE"/>
    <w:rsid w:val="00565740"/>
    <w:rsid w:val="00565B50"/>
    <w:rsid w:val="00565EA0"/>
    <w:rsid w:val="00565F3D"/>
    <w:rsid w:val="005665CE"/>
    <w:rsid w:val="00570515"/>
    <w:rsid w:val="0057277E"/>
    <w:rsid w:val="00572ABE"/>
    <w:rsid w:val="00572C70"/>
    <w:rsid w:val="00573D3B"/>
    <w:rsid w:val="0057458E"/>
    <w:rsid w:val="00574AC8"/>
    <w:rsid w:val="00574BE1"/>
    <w:rsid w:val="00575314"/>
    <w:rsid w:val="00575878"/>
    <w:rsid w:val="00577FA3"/>
    <w:rsid w:val="00580038"/>
    <w:rsid w:val="0058098E"/>
    <w:rsid w:val="0058109C"/>
    <w:rsid w:val="00582157"/>
    <w:rsid w:val="005826DC"/>
    <w:rsid w:val="005826FF"/>
    <w:rsid w:val="005829AA"/>
    <w:rsid w:val="00582BD0"/>
    <w:rsid w:val="00584066"/>
    <w:rsid w:val="00585873"/>
    <w:rsid w:val="00591EC0"/>
    <w:rsid w:val="00593976"/>
    <w:rsid w:val="0059427C"/>
    <w:rsid w:val="00595131"/>
    <w:rsid w:val="00595215"/>
    <w:rsid w:val="00595576"/>
    <w:rsid w:val="005965FD"/>
    <w:rsid w:val="00596E1A"/>
    <w:rsid w:val="005A1ED8"/>
    <w:rsid w:val="005A3075"/>
    <w:rsid w:val="005A3507"/>
    <w:rsid w:val="005A4D0A"/>
    <w:rsid w:val="005A50E0"/>
    <w:rsid w:val="005A5C6C"/>
    <w:rsid w:val="005A6DC6"/>
    <w:rsid w:val="005A6F8C"/>
    <w:rsid w:val="005A79F5"/>
    <w:rsid w:val="005B11AF"/>
    <w:rsid w:val="005B2060"/>
    <w:rsid w:val="005B28BB"/>
    <w:rsid w:val="005B2B02"/>
    <w:rsid w:val="005B4BAB"/>
    <w:rsid w:val="005B5FAC"/>
    <w:rsid w:val="005B5FF7"/>
    <w:rsid w:val="005B6BD7"/>
    <w:rsid w:val="005B6E24"/>
    <w:rsid w:val="005B7719"/>
    <w:rsid w:val="005C0433"/>
    <w:rsid w:val="005C1E3B"/>
    <w:rsid w:val="005C2341"/>
    <w:rsid w:val="005C3B91"/>
    <w:rsid w:val="005C3E2A"/>
    <w:rsid w:val="005C6CBA"/>
    <w:rsid w:val="005C7F19"/>
    <w:rsid w:val="005D0165"/>
    <w:rsid w:val="005D06C8"/>
    <w:rsid w:val="005D3F4B"/>
    <w:rsid w:val="005D4469"/>
    <w:rsid w:val="005D48A8"/>
    <w:rsid w:val="005E0819"/>
    <w:rsid w:val="005E0BD1"/>
    <w:rsid w:val="005E1426"/>
    <w:rsid w:val="005E332B"/>
    <w:rsid w:val="005E33E2"/>
    <w:rsid w:val="005E4744"/>
    <w:rsid w:val="005E57F3"/>
    <w:rsid w:val="005E6318"/>
    <w:rsid w:val="005E793C"/>
    <w:rsid w:val="005F054B"/>
    <w:rsid w:val="005F0FD2"/>
    <w:rsid w:val="005F15AA"/>
    <w:rsid w:val="005F32EA"/>
    <w:rsid w:val="005F6C15"/>
    <w:rsid w:val="005F7AF0"/>
    <w:rsid w:val="005F7E1F"/>
    <w:rsid w:val="00600062"/>
    <w:rsid w:val="0060023C"/>
    <w:rsid w:val="00600C45"/>
    <w:rsid w:val="006012BE"/>
    <w:rsid w:val="006030E4"/>
    <w:rsid w:val="00603E52"/>
    <w:rsid w:val="00604A0F"/>
    <w:rsid w:val="00604B21"/>
    <w:rsid w:val="00604F27"/>
    <w:rsid w:val="00606F89"/>
    <w:rsid w:val="00607973"/>
    <w:rsid w:val="00607EEB"/>
    <w:rsid w:val="00610D5E"/>
    <w:rsid w:val="00611F6A"/>
    <w:rsid w:val="006120EB"/>
    <w:rsid w:val="0061636C"/>
    <w:rsid w:val="00616E9F"/>
    <w:rsid w:val="00617AFC"/>
    <w:rsid w:val="00620587"/>
    <w:rsid w:val="00620ADF"/>
    <w:rsid w:val="0062259B"/>
    <w:rsid w:val="00623153"/>
    <w:rsid w:val="00623598"/>
    <w:rsid w:val="00630531"/>
    <w:rsid w:val="00630F74"/>
    <w:rsid w:val="0063115F"/>
    <w:rsid w:val="00632201"/>
    <w:rsid w:val="00633142"/>
    <w:rsid w:val="00633282"/>
    <w:rsid w:val="00635451"/>
    <w:rsid w:val="00637166"/>
    <w:rsid w:val="006409BF"/>
    <w:rsid w:val="00640B67"/>
    <w:rsid w:val="00640D08"/>
    <w:rsid w:val="006415E1"/>
    <w:rsid w:val="00641992"/>
    <w:rsid w:val="0064438E"/>
    <w:rsid w:val="00644A2A"/>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30C"/>
    <w:rsid w:val="006726BA"/>
    <w:rsid w:val="006738D4"/>
    <w:rsid w:val="006748AE"/>
    <w:rsid w:val="00674DB7"/>
    <w:rsid w:val="00674FB0"/>
    <w:rsid w:val="006757F3"/>
    <w:rsid w:val="006834C7"/>
    <w:rsid w:val="0068485C"/>
    <w:rsid w:val="00685405"/>
    <w:rsid w:val="006854E5"/>
    <w:rsid w:val="00687E3E"/>
    <w:rsid w:val="00690D98"/>
    <w:rsid w:val="0069146D"/>
    <w:rsid w:val="00691479"/>
    <w:rsid w:val="006917BD"/>
    <w:rsid w:val="00691D70"/>
    <w:rsid w:val="006928D9"/>
    <w:rsid w:val="006947F5"/>
    <w:rsid w:val="00694948"/>
    <w:rsid w:val="00695C3C"/>
    <w:rsid w:val="00696EF0"/>
    <w:rsid w:val="006A26D4"/>
    <w:rsid w:val="006A3148"/>
    <w:rsid w:val="006A360D"/>
    <w:rsid w:val="006A3858"/>
    <w:rsid w:val="006A5604"/>
    <w:rsid w:val="006A6828"/>
    <w:rsid w:val="006A68CB"/>
    <w:rsid w:val="006A723F"/>
    <w:rsid w:val="006B10D7"/>
    <w:rsid w:val="006B12C3"/>
    <w:rsid w:val="006B1654"/>
    <w:rsid w:val="006B2A69"/>
    <w:rsid w:val="006B2D4A"/>
    <w:rsid w:val="006B397C"/>
    <w:rsid w:val="006B46B3"/>
    <w:rsid w:val="006B6C22"/>
    <w:rsid w:val="006B6F06"/>
    <w:rsid w:val="006B70BF"/>
    <w:rsid w:val="006B7507"/>
    <w:rsid w:val="006B7D88"/>
    <w:rsid w:val="006C078C"/>
    <w:rsid w:val="006C1530"/>
    <w:rsid w:val="006C1CF9"/>
    <w:rsid w:val="006C230C"/>
    <w:rsid w:val="006C4C77"/>
    <w:rsid w:val="006C5F30"/>
    <w:rsid w:val="006C6954"/>
    <w:rsid w:val="006C7AE4"/>
    <w:rsid w:val="006D03B2"/>
    <w:rsid w:val="006D08DA"/>
    <w:rsid w:val="006D0D89"/>
    <w:rsid w:val="006D0FB6"/>
    <w:rsid w:val="006D191E"/>
    <w:rsid w:val="006D3B14"/>
    <w:rsid w:val="006D4650"/>
    <w:rsid w:val="006D6654"/>
    <w:rsid w:val="006D7199"/>
    <w:rsid w:val="006D7409"/>
    <w:rsid w:val="006E1AD6"/>
    <w:rsid w:val="006E28DA"/>
    <w:rsid w:val="006E597B"/>
    <w:rsid w:val="006E64D6"/>
    <w:rsid w:val="006E707C"/>
    <w:rsid w:val="006E7385"/>
    <w:rsid w:val="006F008A"/>
    <w:rsid w:val="006F0E72"/>
    <w:rsid w:val="006F17FD"/>
    <w:rsid w:val="006F18C3"/>
    <w:rsid w:val="006F7FA1"/>
    <w:rsid w:val="00701064"/>
    <w:rsid w:val="007026DD"/>
    <w:rsid w:val="00705173"/>
    <w:rsid w:val="0070601C"/>
    <w:rsid w:val="00711837"/>
    <w:rsid w:val="00711E70"/>
    <w:rsid w:val="0071200D"/>
    <w:rsid w:val="00712728"/>
    <w:rsid w:val="0071276E"/>
    <w:rsid w:val="00713623"/>
    <w:rsid w:val="00713A29"/>
    <w:rsid w:val="00714FD8"/>
    <w:rsid w:val="0071645C"/>
    <w:rsid w:val="007166AD"/>
    <w:rsid w:val="00717182"/>
    <w:rsid w:val="007174EC"/>
    <w:rsid w:val="00720066"/>
    <w:rsid w:val="007205DB"/>
    <w:rsid w:val="00720FE1"/>
    <w:rsid w:val="007212F5"/>
    <w:rsid w:val="007240C8"/>
    <w:rsid w:val="00725BA0"/>
    <w:rsid w:val="00725FFC"/>
    <w:rsid w:val="00726AE4"/>
    <w:rsid w:val="0073032E"/>
    <w:rsid w:val="007303DC"/>
    <w:rsid w:val="00732463"/>
    <w:rsid w:val="00732CAA"/>
    <w:rsid w:val="00732DD9"/>
    <w:rsid w:val="007344A8"/>
    <w:rsid w:val="0073493F"/>
    <w:rsid w:val="007349C2"/>
    <w:rsid w:val="00736D48"/>
    <w:rsid w:val="00736F0B"/>
    <w:rsid w:val="00737292"/>
    <w:rsid w:val="00743A8D"/>
    <w:rsid w:val="0074462C"/>
    <w:rsid w:val="007506C9"/>
    <w:rsid w:val="00751F18"/>
    <w:rsid w:val="00752027"/>
    <w:rsid w:val="00753215"/>
    <w:rsid w:val="00753340"/>
    <w:rsid w:val="007534F4"/>
    <w:rsid w:val="00754271"/>
    <w:rsid w:val="00755413"/>
    <w:rsid w:val="00755A62"/>
    <w:rsid w:val="007605DB"/>
    <w:rsid w:val="0076076B"/>
    <w:rsid w:val="007637E3"/>
    <w:rsid w:val="0076457F"/>
    <w:rsid w:val="00765207"/>
    <w:rsid w:val="0076656C"/>
    <w:rsid w:val="00766B4C"/>
    <w:rsid w:val="007672F8"/>
    <w:rsid w:val="007700F9"/>
    <w:rsid w:val="007706FF"/>
    <w:rsid w:val="0077320D"/>
    <w:rsid w:val="00774259"/>
    <w:rsid w:val="007744C5"/>
    <w:rsid w:val="007763EC"/>
    <w:rsid w:val="00776AA4"/>
    <w:rsid w:val="00777E99"/>
    <w:rsid w:val="00777F87"/>
    <w:rsid w:val="0078015C"/>
    <w:rsid w:val="0078119F"/>
    <w:rsid w:val="00781370"/>
    <w:rsid w:val="0078234C"/>
    <w:rsid w:val="007840EE"/>
    <w:rsid w:val="00787EAA"/>
    <w:rsid w:val="00793667"/>
    <w:rsid w:val="007949C1"/>
    <w:rsid w:val="00794BC6"/>
    <w:rsid w:val="00795670"/>
    <w:rsid w:val="0079569D"/>
    <w:rsid w:val="00797B17"/>
    <w:rsid w:val="00797F88"/>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0FE"/>
    <w:rsid w:val="007C7137"/>
    <w:rsid w:val="007D09B9"/>
    <w:rsid w:val="007D0C55"/>
    <w:rsid w:val="007D331F"/>
    <w:rsid w:val="007D5C7B"/>
    <w:rsid w:val="007D7CF5"/>
    <w:rsid w:val="007E0012"/>
    <w:rsid w:val="007E00A8"/>
    <w:rsid w:val="007E4650"/>
    <w:rsid w:val="007E4F8D"/>
    <w:rsid w:val="007E514C"/>
    <w:rsid w:val="007E66F3"/>
    <w:rsid w:val="007F10EC"/>
    <w:rsid w:val="007F10F4"/>
    <w:rsid w:val="007F17E0"/>
    <w:rsid w:val="007F1FAB"/>
    <w:rsid w:val="007F3095"/>
    <w:rsid w:val="007F59FA"/>
    <w:rsid w:val="007F7065"/>
    <w:rsid w:val="007F7C37"/>
    <w:rsid w:val="00800267"/>
    <w:rsid w:val="00801486"/>
    <w:rsid w:val="008017FC"/>
    <w:rsid w:val="00803C95"/>
    <w:rsid w:val="00804833"/>
    <w:rsid w:val="00804BE7"/>
    <w:rsid w:val="00804E50"/>
    <w:rsid w:val="00807399"/>
    <w:rsid w:val="00807E8D"/>
    <w:rsid w:val="008107A9"/>
    <w:rsid w:val="008122B5"/>
    <w:rsid w:val="0081361A"/>
    <w:rsid w:val="0081414E"/>
    <w:rsid w:val="008142A4"/>
    <w:rsid w:val="00815C34"/>
    <w:rsid w:val="008167E6"/>
    <w:rsid w:val="0082041F"/>
    <w:rsid w:val="008215A2"/>
    <w:rsid w:val="00823AFB"/>
    <w:rsid w:val="00824375"/>
    <w:rsid w:val="00824412"/>
    <w:rsid w:val="00824993"/>
    <w:rsid w:val="00824BAA"/>
    <w:rsid w:val="00824EEE"/>
    <w:rsid w:val="00825BAD"/>
    <w:rsid w:val="00825F79"/>
    <w:rsid w:val="00827E14"/>
    <w:rsid w:val="00832323"/>
    <w:rsid w:val="00832D98"/>
    <w:rsid w:val="00833558"/>
    <w:rsid w:val="00834406"/>
    <w:rsid w:val="0083545B"/>
    <w:rsid w:val="00835865"/>
    <w:rsid w:val="00837B95"/>
    <w:rsid w:val="00841609"/>
    <w:rsid w:val="00843C8E"/>
    <w:rsid w:val="00843E5D"/>
    <w:rsid w:val="008453E3"/>
    <w:rsid w:val="00845B20"/>
    <w:rsid w:val="00845DB4"/>
    <w:rsid w:val="00845E49"/>
    <w:rsid w:val="0084657C"/>
    <w:rsid w:val="0084688B"/>
    <w:rsid w:val="00850070"/>
    <w:rsid w:val="008509FB"/>
    <w:rsid w:val="00851174"/>
    <w:rsid w:val="0085192B"/>
    <w:rsid w:val="00852FB7"/>
    <w:rsid w:val="00853C43"/>
    <w:rsid w:val="00853E5E"/>
    <w:rsid w:val="00854E74"/>
    <w:rsid w:val="008550A0"/>
    <w:rsid w:val="0085532F"/>
    <w:rsid w:val="00855C05"/>
    <w:rsid w:val="00860855"/>
    <w:rsid w:val="00860D89"/>
    <w:rsid w:val="0086270B"/>
    <w:rsid w:val="00862EF3"/>
    <w:rsid w:val="00864F1B"/>
    <w:rsid w:val="008655A6"/>
    <w:rsid w:val="008658C1"/>
    <w:rsid w:val="008664A9"/>
    <w:rsid w:val="00867814"/>
    <w:rsid w:val="0087042A"/>
    <w:rsid w:val="00872150"/>
    <w:rsid w:val="00872347"/>
    <w:rsid w:val="008747D6"/>
    <w:rsid w:val="00875452"/>
    <w:rsid w:val="0087545E"/>
    <w:rsid w:val="0087579A"/>
    <w:rsid w:val="00875E1C"/>
    <w:rsid w:val="00876162"/>
    <w:rsid w:val="00876FE2"/>
    <w:rsid w:val="0087712A"/>
    <w:rsid w:val="00881316"/>
    <w:rsid w:val="008818F7"/>
    <w:rsid w:val="0088215B"/>
    <w:rsid w:val="008835E7"/>
    <w:rsid w:val="008835F9"/>
    <w:rsid w:val="0088577C"/>
    <w:rsid w:val="00886F8E"/>
    <w:rsid w:val="008875B1"/>
    <w:rsid w:val="0089188A"/>
    <w:rsid w:val="00893FB3"/>
    <w:rsid w:val="00894A32"/>
    <w:rsid w:val="00894BD3"/>
    <w:rsid w:val="00895182"/>
    <w:rsid w:val="00895E65"/>
    <w:rsid w:val="00896562"/>
    <w:rsid w:val="00897299"/>
    <w:rsid w:val="00897344"/>
    <w:rsid w:val="008A1DFC"/>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1AFD"/>
    <w:rsid w:val="008C2586"/>
    <w:rsid w:val="008C2E21"/>
    <w:rsid w:val="008C4ACD"/>
    <w:rsid w:val="008C4F5E"/>
    <w:rsid w:val="008C62C8"/>
    <w:rsid w:val="008C7059"/>
    <w:rsid w:val="008D16CE"/>
    <w:rsid w:val="008D17DA"/>
    <w:rsid w:val="008D3883"/>
    <w:rsid w:val="008D3B72"/>
    <w:rsid w:val="008D444D"/>
    <w:rsid w:val="008D56D1"/>
    <w:rsid w:val="008D72D3"/>
    <w:rsid w:val="008D733A"/>
    <w:rsid w:val="008D738C"/>
    <w:rsid w:val="008D7754"/>
    <w:rsid w:val="008E0841"/>
    <w:rsid w:val="008E1595"/>
    <w:rsid w:val="008E3D36"/>
    <w:rsid w:val="008E4842"/>
    <w:rsid w:val="008E5F64"/>
    <w:rsid w:val="008E6310"/>
    <w:rsid w:val="008E6672"/>
    <w:rsid w:val="008F11F6"/>
    <w:rsid w:val="008F1216"/>
    <w:rsid w:val="008F12CE"/>
    <w:rsid w:val="008F18FF"/>
    <w:rsid w:val="008F1E45"/>
    <w:rsid w:val="008F284B"/>
    <w:rsid w:val="008F3623"/>
    <w:rsid w:val="008F468C"/>
    <w:rsid w:val="008F5673"/>
    <w:rsid w:val="008F7906"/>
    <w:rsid w:val="009008C3"/>
    <w:rsid w:val="00900F09"/>
    <w:rsid w:val="00902329"/>
    <w:rsid w:val="00903832"/>
    <w:rsid w:val="009045FD"/>
    <w:rsid w:val="00904D56"/>
    <w:rsid w:val="0090592D"/>
    <w:rsid w:val="00910319"/>
    <w:rsid w:val="009109A4"/>
    <w:rsid w:val="009130C2"/>
    <w:rsid w:val="0091451D"/>
    <w:rsid w:val="009151DC"/>
    <w:rsid w:val="0091537C"/>
    <w:rsid w:val="00915D37"/>
    <w:rsid w:val="00920280"/>
    <w:rsid w:val="009214E6"/>
    <w:rsid w:val="009222EB"/>
    <w:rsid w:val="00922E20"/>
    <w:rsid w:val="009241A2"/>
    <w:rsid w:val="0092447A"/>
    <w:rsid w:val="00924625"/>
    <w:rsid w:val="00925CAB"/>
    <w:rsid w:val="00927588"/>
    <w:rsid w:val="009318D3"/>
    <w:rsid w:val="00932416"/>
    <w:rsid w:val="00933198"/>
    <w:rsid w:val="00933D43"/>
    <w:rsid w:val="009346E7"/>
    <w:rsid w:val="009365B2"/>
    <w:rsid w:val="009376D7"/>
    <w:rsid w:val="009402F7"/>
    <w:rsid w:val="009407CD"/>
    <w:rsid w:val="00942915"/>
    <w:rsid w:val="00942E8A"/>
    <w:rsid w:val="00944A0C"/>
    <w:rsid w:val="009472D4"/>
    <w:rsid w:val="00947B20"/>
    <w:rsid w:val="0095238D"/>
    <w:rsid w:val="009526AF"/>
    <w:rsid w:val="00954164"/>
    <w:rsid w:val="00956A2B"/>
    <w:rsid w:val="00956AB3"/>
    <w:rsid w:val="00957C1D"/>
    <w:rsid w:val="0096041E"/>
    <w:rsid w:val="009609D5"/>
    <w:rsid w:val="009614EF"/>
    <w:rsid w:val="009636C7"/>
    <w:rsid w:val="009638CF"/>
    <w:rsid w:val="00963941"/>
    <w:rsid w:val="00963D76"/>
    <w:rsid w:val="0096614A"/>
    <w:rsid w:val="00966973"/>
    <w:rsid w:val="00967637"/>
    <w:rsid w:val="009704ED"/>
    <w:rsid w:val="00970E9D"/>
    <w:rsid w:val="00971309"/>
    <w:rsid w:val="00971862"/>
    <w:rsid w:val="00973390"/>
    <w:rsid w:val="00974101"/>
    <w:rsid w:val="00975CDA"/>
    <w:rsid w:val="0097761B"/>
    <w:rsid w:val="00977BD8"/>
    <w:rsid w:val="00977CA9"/>
    <w:rsid w:val="00980630"/>
    <w:rsid w:val="00980A62"/>
    <w:rsid w:val="00982DED"/>
    <w:rsid w:val="009833F7"/>
    <w:rsid w:val="009872AD"/>
    <w:rsid w:val="00987D99"/>
    <w:rsid w:val="009907B4"/>
    <w:rsid w:val="0099146F"/>
    <w:rsid w:val="00991EDD"/>
    <w:rsid w:val="00993005"/>
    <w:rsid w:val="00993BD3"/>
    <w:rsid w:val="009972BD"/>
    <w:rsid w:val="009A03ED"/>
    <w:rsid w:val="009A1FF3"/>
    <w:rsid w:val="009A5880"/>
    <w:rsid w:val="009A5EA6"/>
    <w:rsid w:val="009A65BC"/>
    <w:rsid w:val="009B0682"/>
    <w:rsid w:val="009B221B"/>
    <w:rsid w:val="009B2C28"/>
    <w:rsid w:val="009B3273"/>
    <w:rsid w:val="009B51BE"/>
    <w:rsid w:val="009B5BBE"/>
    <w:rsid w:val="009B5D5F"/>
    <w:rsid w:val="009B5D64"/>
    <w:rsid w:val="009C16C4"/>
    <w:rsid w:val="009C1B5F"/>
    <w:rsid w:val="009C1B61"/>
    <w:rsid w:val="009C1C74"/>
    <w:rsid w:val="009C39BA"/>
    <w:rsid w:val="009C3A2C"/>
    <w:rsid w:val="009C48AE"/>
    <w:rsid w:val="009C5822"/>
    <w:rsid w:val="009C60C3"/>
    <w:rsid w:val="009C6A0F"/>
    <w:rsid w:val="009C6A57"/>
    <w:rsid w:val="009D13CA"/>
    <w:rsid w:val="009D1DAE"/>
    <w:rsid w:val="009D3E16"/>
    <w:rsid w:val="009D3EB1"/>
    <w:rsid w:val="009D3EEB"/>
    <w:rsid w:val="009D4E1B"/>
    <w:rsid w:val="009D53C5"/>
    <w:rsid w:val="009D54ED"/>
    <w:rsid w:val="009D61A6"/>
    <w:rsid w:val="009D65E6"/>
    <w:rsid w:val="009D7635"/>
    <w:rsid w:val="009D7DAA"/>
    <w:rsid w:val="009E02C5"/>
    <w:rsid w:val="009E3EB1"/>
    <w:rsid w:val="009E785B"/>
    <w:rsid w:val="009E7C12"/>
    <w:rsid w:val="009F10E3"/>
    <w:rsid w:val="009F3D86"/>
    <w:rsid w:val="009F629C"/>
    <w:rsid w:val="009F65D1"/>
    <w:rsid w:val="009F72E3"/>
    <w:rsid w:val="00A02312"/>
    <w:rsid w:val="00A02D97"/>
    <w:rsid w:val="00A02F2B"/>
    <w:rsid w:val="00A03116"/>
    <w:rsid w:val="00A034F3"/>
    <w:rsid w:val="00A039CD"/>
    <w:rsid w:val="00A04D61"/>
    <w:rsid w:val="00A068D1"/>
    <w:rsid w:val="00A11F54"/>
    <w:rsid w:val="00A13724"/>
    <w:rsid w:val="00A142AE"/>
    <w:rsid w:val="00A146B7"/>
    <w:rsid w:val="00A15ABD"/>
    <w:rsid w:val="00A15B3F"/>
    <w:rsid w:val="00A17BBE"/>
    <w:rsid w:val="00A17FA8"/>
    <w:rsid w:val="00A210A4"/>
    <w:rsid w:val="00A21537"/>
    <w:rsid w:val="00A21968"/>
    <w:rsid w:val="00A22633"/>
    <w:rsid w:val="00A22DAC"/>
    <w:rsid w:val="00A2348D"/>
    <w:rsid w:val="00A25371"/>
    <w:rsid w:val="00A264C3"/>
    <w:rsid w:val="00A27D1F"/>
    <w:rsid w:val="00A30DAB"/>
    <w:rsid w:val="00A31043"/>
    <w:rsid w:val="00A343B0"/>
    <w:rsid w:val="00A407F0"/>
    <w:rsid w:val="00A40C9D"/>
    <w:rsid w:val="00A41529"/>
    <w:rsid w:val="00A423FB"/>
    <w:rsid w:val="00A42AF8"/>
    <w:rsid w:val="00A42C76"/>
    <w:rsid w:val="00A43566"/>
    <w:rsid w:val="00A436B0"/>
    <w:rsid w:val="00A4372B"/>
    <w:rsid w:val="00A4388F"/>
    <w:rsid w:val="00A452A4"/>
    <w:rsid w:val="00A45317"/>
    <w:rsid w:val="00A50176"/>
    <w:rsid w:val="00A50F0A"/>
    <w:rsid w:val="00A514F5"/>
    <w:rsid w:val="00A5314B"/>
    <w:rsid w:val="00A538A9"/>
    <w:rsid w:val="00A53DA5"/>
    <w:rsid w:val="00A562B5"/>
    <w:rsid w:val="00A57445"/>
    <w:rsid w:val="00A61480"/>
    <w:rsid w:val="00A618B3"/>
    <w:rsid w:val="00A61BE5"/>
    <w:rsid w:val="00A62944"/>
    <w:rsid w:val="00A639FD"/>
    <w:rsid w:val="00A63CF3"/>
    <w:rsid w:val="00A65956"/>
    <w:rsid w:val="00A65AB2"/>
    <w:rsid w:val="00A7016B"/>
    <w:rsid w:val="00A70925"/>
    <w:rsid w:val="00A70F48"/>
    <w:rsid w:val="00A748B5"/>
    <w:rsid w:val="00A74C92"/>
    <w:rsid w:val="00A75B01"/>
    <w:rsid w:val="00A75E54"/>
    <w:rsid w:val="00A80BFB"/>
    <w:rsid w:val="00A80C5D"/>
    <w:rsid w:val="00A80FB8"/>
    <w:rsid w:val="00A82337"/>
    <w:rsid w:val="00A82A19"/>
    <w:rsid w:val="00A83182"/>
    <w:rsid w:val="00A83450"/>
    <w:rsid w:val="00A83F56"/>
    <w:rsid w:val="00A8439F"/>
    <w:rsid w:val="00A85730"/>
    <w:rsid w:val="00A85815"/>
    <w:rsid w:val="00A85C3F"/>
    <w:rsid w:val="00A85EB2"/>
    <w:rsid w:val="00A86DFF"/>
    <w:rsid w:val="00A872E4"/>
    <w:rsid w:val="00A90E2D"/>
    <w:rsid w:val="00A92034"/>
    <w:rsid w:val="00A94137"/>
    <w:rsid w:val="00A9450E"/>
    <w:rsid w:val="00A94549"/>
    <w:rsid w:val="00A949FB"/>
    <w:rsid w:val="00A969B7"/>
    <w:rsid w:val="00A975C4"/>
    <w:rsid w:val="00A97DF3"/>
    <w:rsid w:val="00AA1359"/>
    <w:rsid w:val="00AA21AE"/>
    <w:rsid w:val="00AA3BF7"/>
    <w:rsid w:val="00AA4AEF"/>
    <w:rsid w:val="00AA5CFB"/>
    <w:rsid w:val="00AA737A"/>
    <w:rsid w:val="00AA7991"/>
    <w:rsid w:val="00AA7E15"/>
    <w:rsid w:val="00AB03FF"/>
    <w:rsid w:val="00AB0D76"/>
    <w:rsid w:val="00AB15B0"/>
    <w:rsid w:val="00AB23A2"/>
    <w:rsid w:val="00AB2764"/>
    <w:rsid w:val="00AB369F"/>
    <w:rsid w:val="00AB4174"/>
    <w:rsid w:val="00AB4D26"/>
    <w:rsid w:val="00AB583F"/>
    <w:rsid w:val="00AB5B2C"/>
    <w:rsid w:val="00AC07D3"/>
    <w:rsid w:val="00AC41E3"/>
    <w:rsid w:val="00AD0183"/>
    <w:rsid w:val="00AD06CC"/>
    <w:rsid w:val="00AD16FC"/>
    <w:rsid w:val="00AD1759"/>
    <w:rsid w:val="00AD3AF5"/>
    <w:rsid w:val="00AD45AE"/>
    <w:rsid w:val="00AD5642"/>
    <w:rsid w:val="00AD7745"/>
    <w:rsid w:val="00AE1F34"/>
    <w:rsid w:val="00AE38E9"/>
    <w:rsid w:val="00AE3A48"/>
    <w:rsid w:val="00AE5826"/>
    <w:rsid w:val="00AE6DC8"/>
    <w:rsid w:val="00AE7962"/>
    <w:rsid w:val="00AF1DB7"/>
    <w:rsid w:val="00AF2B93"/>
    <w:rsid w:val="00AF316D"/>
    <w:rsid w:val="00AF5362"/>
    <w:rsid w:val="00AF6492"/>
    <w:rsid w:val="00B00D14"/>
    <w:rsid w:val="00B035D9"/>
    <w:rsid w:val="00B04946"/>
    <w:rsid w:val="00B0591E"/>
    <w:rsid w:val="00B06AB2"/>
    <w:rsid w:val="00B07A6F"/>
    <w:rsid w:val="00B114AB"/>
    <w:rsid w:val="00B12247"/>
    <w:rsid w:val="00B123FA"/>
    <w:rsid w:val="00B1245C"/>
    <w:rsid w:val="00B12AD0"/>
    <w:rsid w:val="00B13A05"/>
    <w:rsid w:val="00B16A20"/>
    <w:rsid w:val="00B1703C"/>
    <w:rsid w:val="00B17D97"/>
    <w:rsid w:val="00B20F8A"/>
    <w:rsid w:val="00B22441"/>
    <w:rsid w:val="00B240D9"/>
    <w:rsid w:val="00B24D0A"/>
    <w:rsid w:val="00B2624F"/>
    <w:rsid w:val="00B2666F"/>
    <w:rsid w:val="00B27046"/>
    <w:rsid w:val="00B355ED"/>
    <w:rsid w:val="00B37035"/>
    <w:rsid w:val="00B42E6D"/>
    <w:rsid w:val="00B45E5A"/>
    <w:rsid w:val="00B476B9"/>
    <w:rsid w:val="00B47B8F"/>
    <w:rsid w:val="00B5209A"/>
    <w:rsid w:val="00B52263"/>
    <w:rsid w:val="00B5304E"/>
    <w:rsid w:val="00B53287"/>
    <w:rsid w:val="00B54110"/>
    <w:rsid w:val="00B54342"/>
    <w:rsid w:val="00B5457B"/>
    <w:rsid w:val="00B55783"/>
    <w:rsid w:val="00B55C2C"/>
    <w:rsid w:val="00B5652D"/>
    <w:rsid w:val="00B622EA"/>
    <w:rsid w:val="00B63016"/>
    <w:rsid w:val="00B6319B"/>
    <w:rsid w:val="00B67023"/>
    <w:rsid w:val="00B67D6A"/>
    <w:rsid w:val="00B7057E"/>
    <w:rsid w:val="00B71234"/>
    <w:rsid w:val="00B712C9"/>
    <w:rsid w:val="00B72CDD"/>
    <w:rsid w:val="00B73E82"/>
    <w:rsid w:val="00B74811"/>
    <w:rsid w:val="00B7532C"/>
    <w:rsid w:val="00B75E9E"/>
    <w:rsid w:val="00B7630C"/>
    <w:rsid w:val="00B77243"/>
    <w:rsid w:val="00B8031D"/>
    <w:rsid w:val="00B82EF7"/>
    <w:rsid w:val="00B833D8"/>
    <w:rsid w:val="00B84A3B"/>
    <w:rsid w:val="00B84BFF"/>
    <w:rsid w:val="00B84C13"/>
    <w:rsid w:val="00B87F10"/>
    <w:rsid w:val="00B95C61"/>
    <w:rsid w:val="00BA1A46"/>
    <w:rsid w:val="00BA1EFA"/>
    <w:rsid w:val="00BA32CD"/>
    <w:rsid w:val="00BA363F"/>
    <w:rsid w:val="00BA37E5"/>
    <w:rsid w:val="00BA3DE1"/>
    <w:rsid w:val="00BA4328"/>
    <w:rsid w:val="00BA4CA0"/>
    <w:rsid w:val="00BA63BD"/>
    <w:rsid w:val="00BA72F7"/>
    <w:rsid w:val="00BB14E7"/>
    <w:rsid w:val="00BB1A06"/>
    <w:rsid w:val="00BB1A21"/>
    <w:rsid w:val="00BB1CC5"/>
    <w:rsid w:val="00BB2D9B"/>
    <w:rsid w:val="00BB4675"/>
    <w:rsid w:val="00BB4A54"/>
    <w:rsid w:val="00BB5C2C"/>
    <w:rsid w:val="00BB6C3F"/>
    <w:rsid w:val="00BC1032"/>
    <w:rsid w:val="00BC1B45"/>
    <w:rsid w:val="00BC1BD5"/>
    <w:rsid w:val="00BC2230"/>
    <w:rsid w:val="00BC248B"/>
    <w:rsid w:val="00BC3BB2"/>
    <w:rsid w:val="00BC6B21"/>
    <w:rsid w:val="00BC6B9B"/>
    <w:rsid w:val="00BD1130"/>
    <w:rsid w:val="00BD1D32"/>
    <w:rsid w:val="00BD2E35"/>
    <w:rsid w:val="00BD3930"/>
    <w:rsid w:val="00BD3992"/>
    <w:rsid w:val="00BD3CD0"/>
    <w:rsid w:val="00BD416F"/>
    <w:rsid w:val="00BD5AC6"/>
    <w:rsid w:val="00BD5C91"/>
    <w:rsid w:val="00BE0518"/>
    <w:rsid w:val="00BE07BB"/>
    <w:rsid w:val="00BE187B"/>
    <w:rsid w:val="00BE1A07"/>
    <w:rsid w:val="00BE2146"/>
    <w:rsid w:val="00BE28D9"/>
    <w:rsid w:val="00BE4CE9"/>
    <w:rsid w:val="00BE6049"/>
    <w:rsid w:val="00BE6157"/>
    <w:rsid w:val="00BE69D0"/>
    <w:rsid w:val="00BE6FEA"/>
    <w:rsid w:val="00BE7ED7"/>
    <w:rsid w:val="00BF3B86"/>
    <w:rsid w:val="00BF69F8"/>
    <w:rsid w:val="00C00252"/>
    <w:rsid w:val="00C01ECA"/>
    <w:rsid w:val="00C0220A"/>
    <w:rsid w:val="00C032BF"/>
    <w:rsid w:val="00C0443A"/>
    <w:rsid w:val="00C0518E"/>
    <w:rsid w:val="00C0529D"/>
    <w:rsid w:val="00C052A9"/>
    <w:rsid w:val="00C06BB6"/>
    <w:rsid w:val="00C07CC9"/>
    <w:rsid w:val="00C10492"/>
    <w:rsid w:val="00C11649"/>
    <w:rsid w:val="00C1172E"/>
    <w:rsid w:val="00C12785"/>
    <w:rsid w:val="00C13100"/>
    <w:rsid w:val="00C14339"/>
    <w:rsid w:val="00C161AE"/>
    <w:rsid w:val="00C1670B"/>
    <w:rsid w:val="00C17505"/>
    <w:rsid w:val="00C23EF5"/>
    <w:rsid w:val="00C24CBF"/>
    <w:rsid w:val="00C25D6D"/>
    <w:rsid w:val="00C26ECE"/>
    <w:rsid w:val="00C30223"/>
    <w:rsid w:val="00C31F70"/>
    <w:rsid w:val="00C331B9"/>
    <w:rsid w:val="00C354C6"/>
    <w:rsid w:val="00C414BC"/>
    <w:rsid w:val="00C42C23"/>
    <w:rsid w:val="00C44914"/>
    <w:rsid w:val="00C460F9"/>
    <w:rsid w:val="00C46BA8"/>
    <w:rsid w:val="00C476DD"/>
    <w:rsid w:val="00C47874"/>
    <w:rsid w:val="00C47A58"/>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57BE"/>
    <w:rsid w:val="00C7614C"/>
    <w:rsid w:val="00C762B9"/>
    <w:rsid w:val="00C76714"/>
    <w:rsid w:val="00C81172"/>
    <w:rsid w:val="00C81D87"/>
    <w:rsid w:val="00C8211A"/>
    <w:rsid w:val="00C833FA"/>
    <w:rsid w:val="00C8380E"/>
    <w:rsid w:val="00C85093"/>
    <w:rsid w:val="00C856C4"/>
    <w:rsid w:val="00C869CE"/>
    <w:rsid w:val="00C87705"/>
    <w:rsid w:val="00C87B8C"/>
    <w:rsid w:val="00C90023"/>
    <w:rsid w:val="00C90484"/>
    <w:rsid w:val="00C927D7"/>
    <w:rsid w:val="00C92F1E"/>
    <w:rsid w:val="00C96EAB"/>
    <w:rsid w:val="00C96F09"/>
    <w:rsid w:val="00C9729D"/>
    <w:rsid w:val="00C974FD"/>
    <w:rsid w:val="00CA1933"/>
    <w:rsid w:val="00CA2395"/>
    <w:rsid w:val="00CA32AD"/>
    <w:rsid w:val="00CA4A63"/>
    <w:rsid w:val="00CA4CDB"/>
    <w:rsid w:val="00CA55D2"/>
    <w:rsid w:val="00CA5B0B"/>
    <w:rsid w:val="00CA5E21"/>
    <w:rsid w:val="00CA7883"/>
    <w:rsid w:val="00CB17B6"/>
    <w:rsid w:val="00CB1EF7"/>
    <w:rsid w:val="00CB2714"/>
    <w:rsid w:val="00CB3A1C"/>
    <w:rsid w:val="00CB553B"/>
    <w:rsid w:val="00CB5B22"/>
    <w:rsid w:val="00CB5DC3"/>
    <w:rsid w:val="00CB6E41"/>
    <w:rsid w:val="00CC080E"/>
    <w:rsid w:val="00CC1BF9"/>
    <w:rsid w:val="00CC2B91"/>
    <w:rsid w:val="00CC2E6E"/>
    <w:rsid w:val="00CC3B01"/>
    <w:rsid w:val="00CC3B1B"/>
    <w:rsid w:val="00CC4A39"/>
    <w:rsid w:val="00CC5D62"/>
    <w:rsid w:val="00CC616D"/>
    <w:rsid w:val="00CD1333"/>
    <w:rsid w:val="00CD4F33"/>
    <w:rsid w:val="00CD5177"/>
    <w:rsid w:val="00CD51FD"/>
    <w:rsid w:val="00CE0F59"/>
    <w:rsid w:val="00CE261F"/>
    <w:rsid w:val="00CE26E1"/>
    <w:rsid w:val="00CE4D6A"/>
    <w:rsid w:val="00CE50B4"/>
    <w:rsid w:val="00CE598C"/>
    <w:rsid w:val="00CE5FFE"/>
    <w:rsid w:val="00CE63D3"/>
    <w:rsid w:val="00CE6CD0"/>
    <w:rsid w:val="00CE7767"/>
    <w:rsid w:val="00CE7AAD"/>
    <w:rsid w:val="00CF23AA"/>
    <w:rsid w:val="00CF49B1"/>
    <w:rsid w:val="00CF6575"/>
    <w:rsid w:val="00D0015F"/>
    <w:rsid w:val="00D016AB"/>
    <w:rsid w:val="00D01D0F"/>
    <w:rsid w:val="00D039DA"/>
    <w:rsid w:val="00D03B13"/>
    <w:rsid w:val="00D04018"/>
    <w:rsid w:val="00D06D6E"/>
    <w:rsid w:val="00D0737D"/>
    <w:rsid w:val="00D10250"/>
    <w:rsid w:val="00D103FA"/>
    <w:rsid w:val="00D1317A"/>
    <w:rsid w:val="00D1325D"/>
    <w:rsid w:val="00D13870"/>
    <w:rsid w:val="00D13CE5"/>
    <w:rsid w:val="00D1514B"/>
    <w:rsid w:val="00D15627"/>
    <w:rsid w:val="00D20071"/>
    <w:rsid w:val="00D206F5"/>
    <w:rsid w:val="00D20F11"/>
    <w:rsid w:val="00D2146F"/>
    <w:rsid w:val="00D21848"/>
    <w:rsid w:val="00D21D1C"/>
    <w:rsid w:val="00D22033"/>
    <w:rsid w:val="00D22CAB"/>
    <w:rsid w:val="00D22CC7"/>
    <w:rsid w:val="00D232DB"/>
    <w:rsid w:val="00D24A17"/>
    <w:rsid w:val="00D24EB0"/>
    <w:rsid w:val="00D26865"/>
    <w:rsid w:val="00D27EB1"/>
    <w:rsid w:val="00D316C3"/>
    <w:rsid w:val="00D35F26"/>
    <w:rsid w:val="00D36427"/>
    <w:rsid w:val="00D37DE6"/>
    <w:rsid w:val="00D41660"/>
    <w:rsid w:val="00D42ADC"/>
    <w:rsid w:val="00D4310D"/>
    <w:rsid w:val="00D4656A"/>
    <w:rsid w:val="00D47177"/>
    <w:rsid w:val="00D51066"/>
    <w:rsid w:val="00D51AB5"/>
    <w:rsid w:val="00D51E2C"/>
    <w:rsid w:val="00D52486"/>
    <w:rsid w:val="00D5411D"/>
    <w:rsid w:val="00D5459C"/>
    <w:rsid w:val="00D55C85"/>
    <w:rsid w:val="00D5691F"/>
    <w:rsid w:val="00D601CE"/>
    <w:rsid w:val="00D63DA0"/>
    <w:rsid w:val="00D642A4"/>
    <w:rsid w:val="00D64986"/>
    <w:rsid w:val="00D6672F"/>
    <w:rsid w:val="00D67F39"/>
    <w:rsid w:val="00D707C8"/>
    <w:rsid w:val="00D71B02"/>
    <w:rsid w:val="00D72FB4"/>
    <w:rsid w:val="00D735BD"/>
    <w:rsid w:val="00D747F2"/>
    <w:rsid w:val="00D74E94"/>
    <w:rsid w:val="00D7616D"/>
    <w:rsid w:val="00D80029"/>
    <w:rsid w:val="00D81D20"/>
    <w:rsid w:val="00D82106"/>
    <w:rsid w:val="00D82B4A"/>
    <w:rsid w:val="00D833DB"/>
    <w:rsid w:val="00D859AA"/>
    <w:rsid w:val="00D87A62"/>
    <w:rsid w:val="00D87D78"/>
    <w:rsid w:val="00D912EF"/>
    <w:rsid w:val="00D93648"/>
    <w:rsid w:val="00D95189"/>
    <w:rsid w:val="00D959C2"/>
    <w:rsid w:val="00D961B6"/>
    <w:rsid w:val="00D96D57"/>
    <w:rsid w:val="00D978F4"/>
    <w:rsid w:val="00D97BDD"/>
    <w:rsid w:val="00DA004B"/>
    <w:rsid w:val="00DA12AE"/>
    <w:rsid w:val="00DA1B85"/>
    <w:rsid w:val="00DA1DBA"/>
    <w:rsid w:val="00DA5F56"/>
    <w:rsid w:val="00DA7735"/>
    <w:rsid w:val="00DA7BEE"/>
    <w:rsid w:val="00DB119C"/>
    <w:rsid w:val="00DB1BC5"/>
    <w:rsid w:val="00DB663A"/>
    <w:rsid w:val="00DB6F0B"/>
    <w:rsid w:val="00DC0C95"/>
    <w:rsid w:val="00DD0F12"/>
    <w:rsid w:val="00DD13AE"/>
    <w:rsid w:val="00DD4E1B"/>
    <w:rsid w:val="00DD583A"/>
    <w:rsid w:val="00DD5963"/>
    <w:rsid w:val="00DD59E8"/>
    <w:rsid w:val="00DD5F2B"/>
    <w:rsid w:val="00DD6B2C"/>
    <w:rsid w:val="00DD7F5F"/>
    <w:rsid w:val="00DE0AAB"/>
    <w:rsid w:val="00DE1496"/>
    <w:rsid w:val="00DE2283"/>
    <w:rsid w:val="00DE25BB"/>
    <w:rsid w:val="00DE305A"/>
    <w:rsid w:val="00DE3AE1"/>
    <w:rsid w:val="00DE40B7"/>
    <w:rsid w:val="00DE4675"/>
    <w:rsid w:val="00DE4A86"/>
    <w:rsid w:val="00DE4C0F"/>
    <w:rsid w:val="00DE52C3"/>
    <w:rsid w:val="00DE5AFD"/>
    <w:rsid w:val="00DE63BB"/>
    <w:rsid w:val="00DE6C76"/>
    <w:rsid w:val="00DE73B3"/>
    <w:rsid w:val="00DF080E"/>
    <w:rsid w:val="00DF0CA1"/>
    <w:rsid w:val="00DF14F5"/>
    <w:rsid w:val="00DF1F07"/>
    <w:rsid w:val="00DF2A65"/>
    <w:rsid w:val="00DF2B83"/>
    <w:rsid w:val="00DF2EFB"/>
    <w:rsid w:val="00DF4F8E"/>
    <w:rsid w:val="00DF72FA"/>
    <w:rsid w:val="00E01018"/>
    <w:rsid w:val="00E02EF5"/>
    <w:rsid w:val="00E03208"/>
    <w:rsid w:val="00E03854"/>
    <w:rsid w:val="00E05FEC"/>
    <w:rsid w:val="00E061D6"/>
    <w:rsid w:val="00E064A7"/>
    <w:rsid w:val="00E07560"/>
    <w:rsid w:val="00E100A6"/>
    <w:rsid w:val="00E1013C"/>
    <w:rsid w:val="00E1046E"/>
    <w:rsid w:val="00E10EA9"/>
    <w:rsid w:val="00E1100C"/>
    <w:rsid w:val="00E13DF3"/>
    <w:rsid w:val="00E17694"/>
    <w:rsid w:val="00E17AE5"/>
    <w:rsid w:val="00E2286C"/>
    <w:rsid w:val="00E23172"/>
    <w:rsid w:val="00E2600F"/>
    <w:rsid w:val="00E3025D"/>
    <w:rsid w:val="00E309B1"/>
    <w:rsid w:val="00E315C3"/>
    <w:rsid w:val="00E3223E"/>
    <w:rsid w:val="00E32A84"/>
    <w:rsid w:val="00E34273"/>
    <w:rsid w:val="00E34DF5"/>
    <w:rsid w:val="00E35377"/>
    <w:rsid w:val="00E35507"/>
    <w:rsid w:val="00E358C2"/>
    <w:rsid w:val="00E36488"/>
    <w:rsid w:val="00E365C8"/>
    <w:rsid w:val="00E37A4F"/>
    <w:rsid w:val="00E40108"/>
    <w:rsid w:val="00E41F28"/>
    <w:rsid w:val="00E4245F"/>
    <w:rsid w:val="00E451BD"/>
    <w:rsid w:val="00E459D1"/>
    <w:rsid w:val="00E4619E"/>
    <w:rsid w:val="00E4744A"/>
    <w:rsid w:val="00E47CF6"/>
    <w:rsid w:val="00E50489"/>
    <w:rsid w:val="00E5065B"/>
    <w:rsid w:val="00E526B6"/>
    <w:rsid w:val="00E52899"/>
    <w:rsid w:val="00E56BDE"/>
    <w:rsid w:val="00E56CFC"/>
    <w:rsid w:val="00E5722E"/>
    <w:rsid w:val="00E57502"/>
    <w:rsid w:val="00E57CC2"/>
    <w:rsid w:val="00E64590"/>
    <w:rsid w:val="00E661F8"/>
    <w:rsid w:val="00E668C9"/>
    <w:rsid w:val="00E675B9"/>
    <w:rsid w:val="00E70E53"/>
    <w:rsid w:val="00E713C2"/>
    <w:rsid w:val="00E71608"/>
    <w:rsid w:val="00E71DD2"/>
    <w:rsid w:val="00E73732"/>
    <w:rsid w:val="00E73ABD"/>
    <w:rsid w:val="00E7430C"/>
    <w:rsid w:val="00E74441"/>
    <w:rsid w:val="00E74B68"/>
    <w:rsid w:val="00E75C6D"/>
    <w:rsid w:val="00E75C8D"/>
    <w:rsid w:val="00E7703C"/>
    <w:rsid w:val="00E811B2"/>
    <w:rsid w:val="00E81550"/>
    <w:rsid w:val="00E82049"/>
    <w:rsid w:val="00E82A12"/>
    <w:rsid w:val="00E8321C"/>
    <w:rsid w:val="00E83B39"/>
    <w:rsid w:val="00E84F56"/>
    <w:rsid w:val="00E85B2A"/>
    <w:rsid w:val="00E863E2"/>
    <w:rsid w:val="00E86E1A"/>
    <w:rsid w:val="00E870BC"/>
    <w:rsid w:val="00E90513"/>
    <w:rsid w:val="00E90A23"/>
    <w:rsid w:val="00E90D3A"/>
    <w:rsid w:val="00E9117D"/>
    <w:rsid w:val="00E91482"/>
    <w:rsid w:val="00E91540"/>
    <w:rsid w:val="00E925CC"/>
    <w:rsid w:val="00E9332B"/>
    <w:rsid w:val="00E93D2D"/>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A7737"/>
    <w:rsid w:val="00EB017A"/>
    <w:rsid w:val="00EB03E3"/>
    <w:rsid w:val="00EB22A4"/>
    <w:rsid w:val="00EB325B"/>
    <w:rsid w:val="00EB4E31"/>
    <w:rsid w:val="00EB5D3C"/>
    <w:rsid w:val="00EB5E8C"/>
    <w:rsid w:val="00EB662C"/>
    <w:rsid w:val="00EB7977"/>
    <w:rsid w:val="00EB7D33"/>
    <w:rsid w:val="00EC1C1B"/>
    <w:rsid w:val="00EC68C1"/>
    <w:rsid w:val="00ED048C"/>
    <w:rsid w:val="00ED2B6E"/>
    <w:rsid w:val="00ED4813"/>
    <w:rsid w:val="00ED4E90"/>
    <w:rsid w:val="00ED7B81"/>
    <w:rsid w:val="00ED7CD9"/>
    <w:rsid w:val="00EE1175"/>
    <w:rsid w:val="00EE1608"/>
    <w:rsid w:val="00EE47DF"/>
    <w:rsid w:val="00EE5673"/>
    <w:rsid w:val="00EE5F12"/>
    <w:rsid w:val="00EE64F2"/>
    <w:rsid w:val="00EE66FD"/>
    <w:rsid w:val="00EE77AB"/>
    <w:rsid w:val="00EF0318"/>
    <w:rsid w:val="00EF0FDD"/>
    <w:rsid w:val="00EF1186"/>
    <w:rsid w:val="00EF373B"/>
    <w:rsid w:val="00EF4841"/>
    <w:rsid w:val="00EF50CA"/>
    <w:rsid w:val="00EF53FD"/>
    <w:rsid w:val="00EF58E8"/>
    <w:rsid w:val="00EF5D4D"/>
    <w:rsid w:val="00EF7286"/>
    <w:rsid w:val="00EF7F76"/>
    <w:rsid w:val="00F002B0"/>
    <w:rsid w:val="00F01ADD"/>
    <w:rsid w:val="00F02829"/>
    <w:rsid w:val="00F0309D"/>
    <w:rsid w:val="00F04023"/>
    <w:rsid w:val="00F04A50"/>
    <w:rsid w:val="00F05AC0"/>
    <w:rsid w:val="00F065EF"/>
    <w:rsid w:val="00F06D4E"/>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58A"/>
    <w:rsid w:val="00F33F12"/>
    <w:rsid w:val="00F33FFF"/>
    <w:rsid w:val="00F34D51"/>
    <w:rsid w:val="00F3500B"/>
    <w:rsid w:val="00F35241"/>
    <w:rsid w:val="00F377E7"/>
    <w:rsid w:val="00F406A0"/>
    <w:rsid w:val="00F40D2C"/>
    <w:rsid w:val="00F4156C"/>
    <w:rsid w:val="00F41AB2"/>
    <w:rsid w:val="00F4246D"/>
    <w:rsid w:val="00F42D44"/>
    <w:rsid w:val="00F45266"/>
    <w:rsid w:val="00F45B37"/>
    <w:rsid w:val="00F45F48"/>
    <w:rsid w:val="00F46B83"/>
    <w:rsid w:val="00F52298"/>
    <w:rsid w:val="00F537F0"/>
    <w:rsid w:val="00F54071"/>
    <w:rsid w:val="00F545C6"/>
    <w:rsid w:val="00F5596C"/>
    <w:rsid w:val="00F562EE"/>
    <w:rsid w:val="00F56389"/>
    <w:rsid w:val="00F56564"/>
    <w:rsid w:val="00F56922"/>
    <w:rsid w:val="00F56ABE"/>
    <w:rsid w:val="00F56CCA"/>
    <w:rsid w:val="00F57912"/>
    <w:rsid w:val="00F66078"/>
    <w:rsid w:val="00F6645C"/>
    <w:rsid w:val="00F66D83"/>
    <w:rsid w:val="00F66DF4"/>
    <w:rsid w:val="00F673D0"/>
    <w:rsid w:val="00F67DCC"/>
    <w:rsid w:val="00F702ED"/>
    <w:rsid w:val="00F71858"/>
    <w:rsid w:val="00F743C5"/>
    <w:rsid w:val="00F75120"/>
    <w:rsid w:val="00F7546E"/>
    <w:rsid w:val="00F769BB"/>
    <w:rsid w:val="00F7741F"/>
    <w:rsid w:val="00F77D8C"/>
    <w:rsid w:val="00F80A00"/>
    <w:rsid w:val="00F81596"/>
    <w:rsid w:val="00F815B1"/>
    <w:rsid w:val="00F81AC0"/>
    <w:rsid w:val="00F81C89"/>
    <w:rsid w:val="00F82237"/>
    <w:rsid w:val="00F825CA"/>
    <w:rsid w:val="00F82B9B"/>
    <w:rsid w:val="00F83C53"/>
    <w:rsid w:val="00F83FE4"/>
    <w:rsid w:val="00F84A55"/>
    <w:rsid w:val="00F84AFA"/>
    <w:rsid w:val="00F85174"/>
    <w:rsid w:val="00F92CA3"/>
    <w:rsid w:val="00F9421C"/>
    <w:rsid w:val="00F955EC"/>
    <w:rsid w:val="00F95F9C"/>
    <w:rsid w:val="00F962D4"/>
    <w:rsid w:val="00F96697"/>
    <w:rsid w:val="00FA0CA8"/>
    <w:rsid w:val="00FA1ADB"/>
    <w:rsid w:val="00FA1EA9"/>
    <w:rsid w:val="00FA2163"/>
    <w:rsid w:val="00FA3F4C"/>
    <w:rsid w:val="00FB1EA3"/>
    <w:rsid w:val="00FB240B"/>
    <w:rsid w:val="00FB2E71"/>
    <w:rsid w:val="00FB306E"/>
    <w:rsid w:val="00FB3AC0"/>
    <w:rsid w:val="00FC0900"/>
    <w:rsid w:val="00FC2025"/>
    <w:rsid w:val="00FC2788"/>
    <w:rsid w:val="00FC28A8"/>
    <w:rsid w:val="00FC44CD"/>
    <w:rsid w:val="00FC4948"/>
    <w:rsid w:val="00FC4A6F"/>
    <w:rsid w:val="00FD30DE"/>
    <w:rsid w:val="00FD3507"/>
    <w:rsid w:val="00FD3B7C"/>
    <w:rsid w:val="00FD55EA"/>
    <w:rsid w:val="00FD5EFB"/>
    <w:rsid w:val="00FD6F5B"/>
    <w:rsid w:val="00FE268A"/>
    <w:rsid w:val="00FE3D1F"/>
    <w:rsid w:val="00FE4AC3"/>
    <w:rsid w:val="00FE5007"/>
    <w:rsid w:val="00FE6013"/>
    <w:rsid w:val="00FF1D6E"/>
    <w:rsid w:val="00FF24F3"/>
    <w:rsid w:val="00FF2A66"/>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87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uiPriority w:val="1"/>
    <w:qFormat/>
    <w:rsid w:val="00E1046E"/>
    <w:pPr>
      <w:keepNext/>
      <w:jc w:val="center"/>
      <w:outlineLvl w:val="0"/>
    </w:pPr>
    <w:rPr>
      <w:b/>
      <w:bCs/>
      <w:sz w:val="28"/>
      <w:szCs w:val="20"/>
    </w:rPr>
  </w:style>
  <w:style w:type="paragraph" w:styleId="2">
    <w:name w:val="heading 2"/>
    <w:basedOn w:val="a"/>
    <w:next w:val="a"/>
    <w:link w:val="20"/>
    <w:unhideWhenUsed/>
    <w:qFormat/>
    <w:rsid w:val="00B049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rsid w:val="0097761B"/>
    <w:rPr>
      <w:rFonts w:ascii="Tahoma" w:hAnsi="Tahoma"/>
      <w:spacing w:val="-2"/>
      <w:sz w:val="16"/>
      <w:szCs w:val="16"/>
    </w:rPr>
  </w:style>
  <w:style w:type="character" w:customStyle="1" w:styleId="ad">
    <w:name w:val="Текст выноски Знак"/>
    <w:link w:val="ac"/>
    <w:uiPriority w:val="99"/>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unhideWhenUsed/>
    <w:rsid w:val="00095A44"/>
    <w:pPr>
      <w:spacing w:after="120"/>
      <w:ind w:left="283"/>
    </w:pPr>
  </w:style>
  <w:style w:type="character" w:customStyle="1" w:styleId="afc">
    <w:name w:val="Основной текст с отступом Знак"/>
    <w:link w:val="afb"/>
    <w:uiPriority w:val="99"/>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1"/>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1"/>
    <w:unhideWhenUsed/>
    <w:qFormat/>
    <w:rsid w:val="000B5109"/>
    <w:pPr>
      <w:spacing w:after="120"/>
    </w:pPr>
  </w:style>
  <w:style w:type="character" w:customStyle="1" w:styleId="aff6">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semiHidden/>
    <w:unhideWhenUsed/>
    <w:rsid w:val="00CC3B1B"/>
    <w:rPr>
      <w:rFonts w:ascii="Tahoma" w:hAnsi="Tahoma"/>
      <w:sz w:val="16"/>
      <w:szCs w:val="16"/>
    </w:rPr>
  </w:style>
  <w:style w:type="character" w:customStyle="1" w:styleId="affd">
    <w:name w:val="Схема документа Знак"/>
    <w:link w:val="affc"/>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39">
    <w:name w:val="Основной текст3"/>
    <w:basedOn w:val="a"/>
    <w:rsid w:val="003A24E0"/>
    <w:pPr>
      <w:shd w:val="clear" w:color="auto" w:fill="FFFFFF"/>
      <w:spacing w:before="240" w:line="269" w:lineRule="exact"/>
      <w:ind w:firstLine="540"/>
      <w:jc w:val="both"/>
    </w:pPr>
    <w:rPr>
      <w:rFonts w:ascii="Arial" w:eastAsia="Arial" w:hAnsi="Arial" w:cs="Arial"/>
      <w:sz w:val="23"/>
      <w:szCs w:val="23"/>
    </w:rPr>
  </w:style>
  <w:style w:type="paragraph" w:customStyle="1" w:styleId="afff5">
    <w:name w:val="Содержимое таблицы"/>
    <w:basedOn w:val="a"/>
    <w:rsid w:val="00403BCA"/>
    <w:pPr>
      <w:suppressLineNumbers/>
    </w:pPr>
    <w:rPr>
      <w:kern w:val="1"/>
      <w:lang w:eastAsia="ar-SA"/>
    </w:rPr>
  </w:style>
  <w:style w:type="paragraph" w:customStyle="1" w:styleId="FR1">
    <w:name w:val="FR1"/>
    <w:uiPriority w:val="99"/>
    <w:rsid w:val="00933D43"/>
    <w:pPr>
      <w:widowControl w:val="0"/>
      <w:autoSpaceDE w:val="0"/>
      <w:autoSpaceDN w:val="0"/>
      <w:adjustRightInd w:val="0"/>
      <w:spacing w:before="20"/>
      <w:ind w:left="640" w:hanging="80"/>
      <w:jc w:val="both"/>
    </w:pPr>
    <w:rPr>
      <w:rFonts w:ascii="Arial" w:hAnsi="Arial" w:cs="Arial"/>
    </w:rPr>
  </w:style>
  <w:style w:type="paragraph" w:customStyle="1" w:styleId="110">
    <w:name w:val="Заголовок 11"/>
    <w:basedOn w:val="a"/>
    <w:uiPriority w:val="1"/>
    <w:qFormat/>
    <w:rsid w:val="00BA3DE1"/>
    <w:pPr>
      <w:widowControl w:val="0"/>
      <w:autoSpaceDE w:val="0"/>
      <w:autoSpaceDN w:val="0"/>
      <w:spacing w:before="1" w:line="272" w:lineRule="exact"/>
      <w:ind w:right="555"/>
      <w:jc w:val="center"/>
      <w:outlineLvl w:val="1"/>
    </w:pPr>
    <w:rPr>
      <w:b/>
      <w:bCs/>
      <w:lang w:eastAsia="en-US"/>
    </w:rPr>
  </w:style>
  <w:style w:type="table" w:customStyle="1" w:styleId="TableNormal">
    <w:name w:val="Table Normal"/>
    <w:uiPriority w:val="2"/>
    <w:semiHidden/>
    <w:unhideWhenUsed/>
    <w:qFormat/>
    <w:rsid w:val="00BA3DE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3DE1"/>
    <w:pPr>
      <w:widowControl w:val="0"/>
      <w:autoSpaceDE w:val="0"/>
      <w:autoSpaceDN w:val="0"/>
      <w:spacing w:line="275" w:lineRule="exact"/>
      <w:ind w:left="501"/>
    </w:pPr>
    <w:rPr>
      <w:sz w:val="22"/>
      <w:szCs w:val="22"/>
      <w:lang w:eastAsia="en-US"/>
    </w:rPr>
  </w:style>
  <w:style w:type="character" w:customStyle="1" w:styleId="20">
    <w:name w:val="Заголовок 2 Знак"/>
    <w:basedOn w:val="a0"/>
    <w:link w:val="2"/>
    <w:rsid w:val="00B04946"/>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9D4E1B"/>
  </w:style>
  <w:style w:type="character" w:customStyle="1" w:styleId="10">
    <w:name w:val="Заголовок 1 Знак"/>
    <w:basedOn w:val="a0"/>
    <w:link w:val="1"/>
    <w:uiPriority w:val="1"/>
    <w:rsid w:val="009D4E1B"/>
    <w:rPr>
      <w:b/>
      <w:bCs/>
      <w:sz w:val="28"/>
    </w:rPr>
  </w:style>
  <w:style w:type="numbering" w:customStyle="1" w:styleId="111">
    <w:name w:val="Нет списка11"/>
    <w:next w:val="a2"/>
    <w:uiPriority w:val="99"/>
    <w:semiHidden/>
    <w:unhideWhenUsed/>
    <w:rsid w:val="009D4E1B"/>
  </w:style>
  <w:style w:type="table" w:customStyle="1" w:styleId="14">
    <w:name w:val="Сетка таблицы1"/>
    <w:basedOn w:val="a1"/>
    <w:next w:val="a7"/>
    <w:uiPriority w:val="59"/>
    <w:rsid w:val="009D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9D4E1B"/>
    <w:pPr>
      <w:numPr>
        <w:numId w:val="6"/>
      </w:numPr>
    </w:pPr>
  </w:style>
  <w:style w:type="character" w:customStyle="1" w:styleId="a4">
    <w:name w:val="Верхний колонтитул Знак"/>
    <w:basedOn w:val="a0"/>
    <w:link w:val="a3"/>
    <w:uiPriority w:val="99"/>
    <w:rsid w:val="009D4E1B"/>
    <w:rPr>
      <w:sz w:val="24"/>
      <w:szCs w:val="24"/>
    </w:rPr>
  </w:style>
  <w:style w:type="paragraph" w:customStyle="1" w:styleId="15">
    <w:name w:val="Без интервала1"/>
    <w:rsid w:val="009D4E1B"/>
    <w:pPr>
      <w:suppressAutoHyphens/>
    </w:pPr>
    <w:rPr>
      <w:rFonts w:cs="Mangal"/>
      <w:sz w:val="22"/>
      <w:szCs w:val="22"/>
      <w:lang w:eastAsia="hi-IN" w:bidi="hi-IN"/>
    </w:rPr>
  </w:style>
  <w:style w:type="character" w:customStyle="1" w:styleId="c7">
    <w:name w:val="c7"/>
    <w:rsid w:val="009D4E1B"/>
  </w:style>
  <w:style w:type="numbering" w:customStyle="1" w:styleId="1110">
    <w:name w:val="Нет списка111"/>
    <w:next w:val="a2"/>
    <w:uiPriority w:val="99"/>
    <w:semiHidden/>
    <w:unhideWhenUsed/>
    <w:rsid w:val="009D4E1B"/>
  </w:style>
  <w:style w:type="table" w:customStyle="1" w:styleId="112">
    <w:name w:val="Сетка таблицы11"/>
    <w:basedOn w:val="a1"/>
    <w:next w:val="a7"/>
    <w:uiPriority w:val="59"/>
    <w:rsid w:val="009D4E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7"/>
    <w:uiPriority w:val="59"/>
    <w:rsid w:val="009D4E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uiPriority w:val="99"/>
    <w:qFormat/>
    <w:rsid w:val="009D4E1B"/>
    <w:pPr>
      <w:spacing w:after="200" w:line="276" w:lineRule="auto"/>
      <w:ind w:left="720"/>
    </w:pPr>
    <w:rPr>
      <w:rFonts w:ascii="Calibri" w:hAnsi="Calibri" w:cs="Calibri"/>
      <w:sz w:val="22"/>
      <w:szCs w:val="22"/>
      <w:lang w:eastAsia="en-US"/>
    </w:rPr>
  </w:style>
  <w:style w:type="paragraph" w:customStyle="1" w:styleId="27">
    <w:name w:val="Абзац списка2"/>
    <w:basedOn w:val="a"/>
    <w:uiPriority w:val="99"/>
    <w:qFormat/>
    <w:rsid w:val="009D4E1B"/>
    <w:pPr>
      <w:spacing w:after="200" w:line="276" w:lineRule="auto"/>
      <w:ind w:left="720"/>
    </w:pPr>
    <w:rPr>
      <w:rFonts w:ascii="Calibri" w:hAnsi="Calibri" w:cs="Calibri"/>
      <w:sz w:val="22"/>
      <w:szCs w:val="22"/>
      <w:lang w:eastAsia="en-US"/>
    </w:rPr>
  </w:style>
  <w:style w:type="character" w:customStyle="1" w:styleId="blk">
    <w:name w:val="blk"/>
    <w:basedOn w:val="a0"/>
    <w:rsid w:val="009D4E1B"/>
  </w:style>
  <w:style w:type="paragraph" w:customStyle="1" w:styleId="hlleftbdr">
    <w:name w:val="hl_leftbdr"/>
    <w:basedOn w:val="a"/>
    <w:rsid w:val="009D4E1B"/>
    <w:pPr>
      <w:spacing w:before="100" w:beforeAutospacing="1" w:after="100" w:afterAutospacing="1"/>
    </w:pPr>
  </w:style>
  <w:style w:type="paragraph" w:customStyle="1" w:styleId="paragraph">
    <w:name w:val="paragraph"/>
    <w:basedOn w:val="a"/>
    <w:rsid w:val="009D4E1B"/>
    <w:pPr>
      <w:spacing w:before="100" w:beforeAutospacing="1" w:after="100" w:afterAutospacing="1"/>
    </w:pPr>
  </w:style>
  <w:style w:type="table" w:customStyle="1" w:styleId="TableNormal1">
    <w:name w:val="Table Normal1"/>
    <w:uiPriority w:val="2"/>
    <w:semiHidden/>
    <w:unhideWhenUsed/>
    <w:qFormat/>
    <w:rsid w:val="009D4E1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5">
    <w:name w:val="Название Знак"/>
    <w:basedOn w:val="a0"/>
    <w:link w:val="aff3"/>
    <w:uiPriority w:val="1"/>
    <w:rsid w:val="009D4E1B"/>
    <w:rPr>
      <w:rFonts w:ascii="Arial" w:eastAsia="Microsoft YaHei" w:hAnsi="Arial" w:cs="Mangal"/>
      <w:kern w:val="1"/>
      <w:sz w:val="28"/>
      <w:szCs w:val="28"/>
      <w:lang w:eastAsia="hi-IN" w:bidi="hi-IN"/>
    </w:rPr>
  </w:style>
  <w:style w:type="numbering" w:customStyle="1" w:styleId="28">
    <w:name w:val="Нет списка2"/>
    <w:next w:val="a2"/>
    <w:uiPriority w:val="99"/>
    <w:semiHidden/>
    <w:unhideWhenUsed/>
    <w:rsid w:val="005E33E2"/>
  </w:style>
  <w:style w:type="table" w:customStyle="1" w:styleId="3a">
    <w:name w:val="Сетка таблицы3"/>
    <w:basedOn w:val="a1"/>
    <w:next w:val="a7"/>
    <w:uiPriority w:val="59"/>
    <w:rsid w:val="005E33E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339">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5994">
      <w:bodyDiv w:val="1"/>
      <w:marLeft w:val="0"/>
      <w:marRight w:val="0"/>
      <w:marTop w:val="0"/>
      <w:marBottom w:val="0"/>
      <w:divBdr>
        <w:top w:val="none" w:sz="0" w:space="0" w:color="auto"/>
        <w:left w:val="none" w:sz="0" w:space="0" w:color="auto"/>
        <w:bottom w:val="none" w:sz="0" w:space="0" w:color="auto"/>
        <w:right w:val="none" w:sz="0" w:space="0" w:color="auto"/>
      </w:divBdr>
    </w:div>
    <w:div w:id="293871842">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2935">
      <w:bodyDiv w:val="1"/>
      <w:marLeft w:val="0"/>
      <w:marRight w:val="0"/>
      <w:marTop w:val="0"/>
      <w:marBottom w:val="0"/>
      <w:divBdr>
        <w:top w:val="none" w:sz="0" w:space="0" w:color="auto"/>
        <w:left w:val="none" w:sz="0" w:space="0" w:color="auto"/>
        <w:bottom w:val="none" w:sz="0" w:space="0" w:color="auto"/>
        <w:right w:val="none" w:sz="0" w:space="0" w:color="auto"/>
      </w:divBdr>
    </w:div>
    <w:div w:id="392049325">
      <w:bodyDiv w:val="1"/>
      <w:marLeft w:val="0"/>
      <w:marRight w:val="0"/>
      <w:marTop w:val="0"/>
      <w:marBottom w:val="0"/>
      <w:divBdr>
        <w:top w:val="none" w:sz="0" w:space="0" w:color="auto"/>
        <w:left w:val="none" w:sz="0" w:space="0" w:color="auto"/>
        <w:bottom w:val="none" w:sz="0" w:space="0" w:color="auto"/>
        <w:right w:val="none" w:sz="0" w:space="0" w:color="auto"/>
      </w:divBdr>
    </w:div>
    <w:div w:id="438917129">
      <w:bodyDiv w:val="1"/>
      <w:marLeft w:val="0"/>
      <w:marRight w:val="0"/>
      <w:marTop w:val="0"/>
      <w:marBottom w:val="0"/>
      <w:divBdr>
        <w:top w:val="none" w:sz="0" w:space="0" w:color="auto"/>
        <w:left w:val="none" w:sz="0" w:space="0" w:color="auto"/>
        <w:bottom w:val="none" w:sz="0" w:space="0" w:color="auto"/>
        <w:right w:val="none" w:sz="0" w:space="0" w:color="auto"/>
      </w:divBdr>
    </w:div>
    <w:div w:id="499589077">
      <w:bodyDiv w:val="1"/>
      <w:marLeft w:val="0"/>
      <w:marRight w:val="0"/>
      <w:marTop w:val="0"/>
      <w:marBottom w:val="0"/>
      <w:divBdr>
        <w:top w:val="none" w:sz="0" w:space="0" w:color="auto"/>
        <w:left w:val="none" w:sz="0" w:space="0" w:color="auto"/>
        <w:bottom w:val="none" w:sz="0" w:space="0" w:color="auto"/>
        <w:right w:val="none" w:sz="0" w:space="0" w:color="auto"/>
      </w:divBdr>
    </w:div>
    <w:div w:id="537470889">
      <w:bodyDiv w:val="1"/>
      <w:marLeft w:val="0"/>
      <w:marRight w:val="0"/>
      <w:marTop w:val="0"/>
      <w:marBottom w:val="0"/>
      <w:divBdr>
        <w:top w:val="none" w:sz="0" w:space="0" w:color="auto"/>
        <w:left w:val="none" w:sz="0" w:space="0" w:color="auto"/>
        <w:bottom w:val="none" w:sz="0" w:space="0" w:color="auto"/>
        <w:right w:val="none" w:sz="0" w:space="0" w:color="auto"/>
      </w:divBdr>
    </w:div>
    <w:div w:id="603071611">
      <w:bodyDiv w:val="1"/>
      <w:marLeft w:val="0"/>
      <w:marRight w:val="0"/>
      <w:marTop w:val="0"/>
      <w:marBottom w:val="0"/>
      <w:divBdr>
        <w:top w:val="none" w:sz="0" w:space="0" w:color="auto"/>
        <w:left w:val="none" w:sz="0" w:space="0" w:color="auto"/>
        <w:bottom w:val="none" w:sz="0" w:space="0" w:color="auto"/>
        <w:right w:val="none" w:sz="0" w:space="0" w:color="auto"/>
      </w:divBdr>
    </w:div>
    <w:div w:id="623772664">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26493986">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1756952">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27876938">
      <w:bodyDiv w:val="1"/>
      <w:marLeft w:val="0"/>
      <w:marRight w:val="0"/>
      <w:marTop w:val="0"/>
      <w:marBottom w:val="0"/>
      <w:divBdr>
        <w:top w:val="none" w:sz="0" w:space="0" w:color="auto"/>
        <w:left w:val="none" w:sz="0" w:space="0" w:color="auto"/>
        <w:bottom w:val="none" w:sz="0" w:space="0" w:color="auto"/>
        <w:right w:val="none" w:sz="0" w:space="0" w:color="auto"/>
      </w:divBdr>
    </w:div>
    <w:div w:id="1043336033">
      <w:bodyDiv w:val="1"/>
      <w:marLeft w:val="0"/>
      <w:marRight w:val="0"/>
      <w:marTop w:val="0"/>
      <w:marBottom w:val="0"/>
      <w:divBdr>
        <w:top w:val="none" w:sz="0" w:space="0" w:color="auto"/>
        <w:left w:val="none" w:sz="0" w:space="0" w:color="auto"/>
        <w:bottom w:val="none" w:sz="0" w:space="0" w:color="auto"/>
        <w:right w:val="none" w:sz="0" w:space="0" w:color="auto"/>
      </w:divBdr>
    </w:div>
    <w:div w:id="1097796795">
      <w:bodyDiv w:val="1"/>
      <w:marLeft w:val="0"/>
      <w:marRight w:val="0"/>
      <w:marTop w:val="0"/>
      <w:marBottom w:val="0"/>
      <w:divBdr>
        <w:top w:val="none" w:sz="0" w:space="0" w:color="auto"/>
        <w:left w:val="none" w:sz="0" w:space="0" w:color="auto"/>
        <w:bottom w:val="none" w:sz="0" w:space="0" w:color="auto"/>
        <w:right w:val="none" w:sz="0" w:space="0" w:color="auto"/>
      </w:divBdr>
    </w:div>
    <w:div w:id="1114249329">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6442">
      <w:bodyDiv w:val="1"/>
      <w:marLeft w:val="0"/>
      <w:marRight w:val="0"/>
      <w:marTop w:val="0"/>
      <w:marBottom w:val="0"/>
      <w:divBdr>
        <w:top w:val="none" w:sz="0" w:space="0" w:color="auto"/>
        <w:left w:val="none" w:sz="0" w:space="0" w:color="auto"/>
        <w:bottom w:val="none" w:sz="0" w:space="0" w:color="auto"/>
        <w:right w:val="none" w:sz="0" w:space="0" w:color="auto"/>
      </w:divBdr>
    </w:div>
    <w:div w:id="1167551513">
      <w:bodyDiv w:val="1"/>
      <w:marLeft w:val="0"/>
      <w:marRight w:val="0"/>
      <w:marTop w:val="0"/>
      <w:marBottom w:val="0"/>
      <w:divBdr>
        <w:top w:val="none" w:sz="0" w:space="0" w:color="auto"/>
        <w:left w:val="none" w:sz="0" w:space="0" w:color="auto"/>
        <w:bottom w:val="none" w:sz="0" w:space="0" w:color="auto"/>
        <w:right w:val="none" w:sz="0" w:space="0" w:color="auto"/>
      </w:divBdr>
    </w:div>
    <w:div w:id="1188057162">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6040">
      <w:bodyDiv w:val="1"/>
      <w:marLeft w:val="0"/>
      <w:marRight w:val="0"/>
      <w:marTop w:val="0"/>
      <w:marBottom w:val="0"/>
      <w:divBdr>
        <w:top w:val="none" w:sz="0" w:space="0" w:color="auto"/>
        <w:left w:val="none" w:sz="0" w:space="0" w:color="auto"/>
        <w:bottom w:val="none" w:sz="0" w:space="0" w:color="auto"/>
        <w:right w:val="none" w:sz="0" w:space="0" w:color="auto"/>
      </w:divBdr>
    </w:div>
    <w:div w:id="1467888418">
      <w:bodyDiv w:val="1"/>
      <w:marLeft w:val="0"/>
      <w:marRight w:val="0"/>
      <w:marTop w:val="0"/>
      <w:marBottom w:val="0"/>
      <w:divBdr>
        <w:top w:val="none" w:sz="0" w:space="0" w:color="auto"/>
        <w:left w:val="none" w:sz="0" w:space="0" w:color="auto"/>
        <w:bottom w:val="none" w:sz="0" w:space="0" w:color="auto"/>
        <w:right w:val="none" w:sz="0" w:space="0" w:color="auto"/>
      </w:divBdr>
    </w:div>
    <w:div w:id="1527408643">
      <w:bodyDiv w:val="1"/>
      <w:marLeft w:val="0"/>
      <w:marRight w:val="0"/>
      <w:marTop w:val="0"/>
      <w:marBottom w:val="0"/>
      <w:divBdr>
        <w:top w:val="none" w:sz="0" w:space="0" w:color="auto"/>
        <w:left w:val="none" w:sz="0" w:space="0" w:color="auto"/>
        <w:bottom w:val="none" w:sz="0" w:space="0" w:color="auto"/>
        <w:right w:val="none" w:sz="0" w:space="0" w:color="auto"/>
      </w:divBdr>
    </w:div>
    <w:div w:id="1550385358">
      <w:bodyDiv w:val="1"/>
      <w:marLeft w:val="0"/>
      <w:marRight w:val="0"/>
      <w:marTop w:val="0"/>
      <w:marBottom w:val="0"/>
      <w:divBdr>
        <w:top w:val="none" w:sz="0" w:space="0" w:color="auto"/>
        <w:left w:val="none" w:sz="0" w:space="0" w:color="auto"/>
        <w:bottom w:val="none" w:sz="0" w:space="0" w:color="auto"/>
        <w:right w:val="none" w:sz="0" w:space="0" w:color="auto"/>
      </w:divBdr>
    </w:div>
    <w:div w:id="1569150933">
      <w:bodyDiv w:val="1"/>
      <w:marLeft w:val="0"/>
      <w:marRight w:val="0"/>
      <w:marTop w:val="0"/>
      <w:marBottom w:val="0"/>
      <w:divBdr>
        <w:top w:val="none" w:sz="0" w:space="0" w:color="auto"/>
        <w:left w:val="none" w:sz="0" w:space="0" w:color="auto"/>
        <w:bottom w:val="none" w:sz="0" w:space="0" w:color="auto"/>
        <w:right w:val="none" w:sz="0" w:space="0" w:color="auto"/>
      </w:divBdr>
    </w:div>
    <w:div w:id="1624533111">
      <w:bodyDiv w:val="1"/>
      <w:marLeft w:val="0"/>
      <w:marRight w:val="0"/>
      <w:marTop w:val="0"/>
      <w:marBottom w:val="0"/>
      <w:divBdr>
        <w:top w:val="none" w:sz="0" w:space="0" w:color="auto"/>
        <w:left w:val="none" w:sz="0" w:space="0" w:color="auto"/>
        <w:bottom w:val="none" w:sz="0" w:space="0" w:color="auto"/>
        <w:right w:val="none" w:sz="0" w:space="0" w:color="auto"/>
      </w:divBdr>
    </w:div>
    <w:div w:id="1630895330">
      <w:bodyDiv w:val="1"/>
      <w:marLeft w:val="0"/>
      <w:marRight w:val="0"/>
      <w:marTop w:val="0"/>
      <w:marBottom w:val="0"/>
      <w:divBdr>
        <w:top w:val="none" w:sz="0" w:space="0" w:color="auto"/>
        <w:left w:val="none" w:sz="0" w:space="0" w:color="auto"/>
        <w:bottom w:val="none" w:sz="0" w:space="0" w:color="auto"/>
        <w:right w:val="none" w:sz="0" w:space="0" w:color="auto"/>
      </w:divBdr>
      <w:divsChild>
        <w:div w:id="275216517">
          <w:marLeft w:val="0"/>
          <w:marRight w:val="0"/>
          <w:marTop w:val="0"/>
          <w:marBottom w:val="0"/>
          <w:divBdr>
            <w:top w:val="none" w:sz="0" w:space="0" w:color="auto"/>
            <w:left w:val="none" w:sz="0" w:space="0" w:color="auto"/>
            <w:bottom w:val="none" w:sz="0" w:space="0" w:color="auto"/>
            <w:right w:val="none" w:sz="0" w:space="0" w:color="auto"/>
          </w:divBdr>
        </w:div>
        <w:div w:id="1000623939">
          <w:marLeft w:val="0"/>
          <w:marRight w:val="0"/>
          <w:marTop w:val="0"/>
          <w:marBottom w:val="0"/>
          <w:divBdr>
            <w:top w:val="none" w:sz="0" w:space="0" w:color="auto"/>
            <w:left w:val="none" w:sz="0" w:space="0" w:color="auto"/>
            <w:bottom w:val="none" w:sz="0" w:space="0" w:color="auto"/>
            <w:right w:val="none" w:sz="0" w:space="0" w:color="auto"/>
          </w:divBdr>
        </w:div>
      </w:divsChild>
    </w:div>
    <w:div w:id="1641303701">
      <w:bodyDiv w:val="1"/>
      <w:marLeft w:val="0"/>
      <w:marRight w:val="0"/>
      <w:marTop w:val="0"/>
      <w:marBottom w:val="0"/>
      <w:divBdr>
        <w:top w:val="none" w:sz="0" w:space="0" w:color="auto"/>
        <w:left w:val="none" w:sz="0" w:space="0" w:color="auto"/>
        <w:bottom w:val="none" w:sz="0" w:space="0" w:color="auto"/>
        <w:right w:val="none" w:sz="0" w:space="0" w:color="auto"/>
      </w:divBdr>
    </w:div>
    <w:div w:id="1662543007">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6711">
      <w:bodyDiv w:val="1"/>
      <w:marLeft w:val="0"/>
      <w:marRight w:val="0"/>
      <w:marTop w:val="0"/>
      <w:marBottom w:val="0"/>
      <w:divBdr>
        <w:top w:val="none" w:sz="0" w:space="0" w:color="auto"/>
        <w:left w:val="none" w:sz="0" w:space="0" w:color="auto"/>
        <w:bottom w:val="none" w:sz="0" w:space="0" w:color="auto"/>
        <w:right w:val="none" w:sz="0" w:space="0" w:color="auto"/>
      </w:divBdr>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DEB0188B34009581F6861A7F595D3F123FE52B240FD04C024D881AE76z3l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34691/0bcb36bb1684e9183927055e83f44ce0bac154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683/1d91a5e82050178caef5d0eea647ee6caf4effd1/" TargetMode="External"/><Relationship Id="rId5" Type="http://schemas.openxmlformats.org/officeDocument/2006/relationships/settings" Target="settings.xml"/><Relationship Id="rId15" Type="http://schemas.openxmlformats.org/officeDocument/2006/relationships/hyperlink" Target="consultantplus://offline/main?base=LAW;n=114699;fld=134;dst=100634"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08403;fld=134;dst=101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D29B-CEDD-4A07-8680-64989175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91</Pages>
  <Words>30553</Words>
  <Characters>174158</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204303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000</cp:lastModifiedBy>
  <cp:revision>122</cp:revision>
  <cp:lastPrinted>2024-03-25T14:13:00Z</cp:lastPrinted>
  <dcterms:created xsi:type="dcterms:W3CDTF">2021-01-18T08:08:00Z</dcterms:created>
  <dcterms:modified xsi:type="dcterms:W3CDTF">2024-04-29T09:24:00Z</dcterms:modified>
</cp:coreProperties>
</file>